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5811" w14:textId="127737CA" w:rsidR="007613A1" w:rsidRPr="00977E9F" w:rsidRDefault="005E6D12" w:rsidP="003D11F3">
      <w:pPr>
        <w:pStyle w:val="Body"/>
        <w:jc w:val="center"/>
      </w:pPr>
      <w:r w:rsidRPr="00977E9F">
        <w:t xml:space="preserve">Nagar </w:t>
      </w:r>
      <w:r w:rsidR="00085104" w:rsidRPr="00977E9F">
        <w:t>Panchayat</w:t>
      </w:r>
      <w:r w:rsidRPr="00977E9F">
        <w:t xml:space="preserve"> </w:t>
      </w:r>
      <w:r w:rsidR="00AD11A1">
        <w:t>AAMDI</w:t>
      </w:r>
      <w:r w:rsidRPr="00977E9F">
        <w:t>, Chhattisgarh</w:t>
      </w:r>
    </w:p>
    <w:p w14:paraId="3ED056AC" w14:textId="77777777" w:rsidR="007613A1" w:rsidRPr="00977E9F" w:rsidRDefault="007613A1" w:rsidP="00F1767C">
      <w:pPr>
        <w:spacing w:line="276" w:lineRule="auto"/>
        <w:rPr>
          <w:rFonts w:ascii="Arial" w:hAnsi="Arial" w:cs="Arial"/>
        </w:rPr>
      </w:pPr>
    </w:p>
    <w:p w14:paraId="278D39AD" w14:textId="77777777" w:rsidR="0086105A" w:rsidRPr="00977E9F" w:rsidRDefault="0086105A" w:rsidP="00F1767C">
      <w:pPr>
        <w:spacing w:line="276" w:lineRule="auto"/>
        <w:rPr>
          <w:rFonts w:ascii="Arial" w:hAnsi="Arial" w:cs="Arial"/>
        </w:rPr>
      </w:pPr>
    </w:p>
    <w:p w14:paraId="6FEA7132" w14:textId="77777777" w:rsidR="0086105A" w:rsidRPr="00977E9F" w:rsidRDefault="0086105A" w:rsidP="00F1767C">
      <w:pPr>
        <w:spacing w:line="276" w:lineRule="auto"/>
        <w:ind w:left="0"/>
        <w:rPr>
          <w:rFonts w:ascii="Arial" w:hAnsi="Arial" w:cs="Arial"/>
        </w:rPr>
      </w:pPr>
    </w:p>
    <w:p w14:paraId="5999DDCC" w14:textId="249948DE" w:rsidR="007613A1" w:rsidRPr="00977E9F" w:rsidRDefault="007613A1" w:rsidP="00F1767C">
      <w:pPr>
        <w:pStyle w:val="Subtitle"/>
        <w:spacing w:line="276" w:lineRule="auto"/>
        <w:rPr>
          <w:sz w:val="32"/>
          <w:szCs w:val="32"/>
        </w:rPr>
      </w:pPr>
      <w:r w:rsidRPr="00977E9F">
        <w:rPr>
          <w:sz w:val="32"/>
          <w:szCs w:val="32"/>
        </w:rPr>
        <w:t>REQUEST FOR PROPOSAL</w:t>
      </w:r>
    </w:p>
    <w:p w14:paraId="7EDEC8BA" w14:textId="77777777" w:rsidR="007613A1" w:rsidRPr="00977E9F" w:rsidRDefault="007613A1" w:rsidP="00F1767C">
      <w:pPr>
        <w:pStyle w:val="Subtitle"/>
        <w:spacing w:line="276" w:lineRule="auto"/>
        <w:rPr>
          <w:sz w:val="32"/>
          <w:szCs w:val="32"/>
        </w:rPr>
      </w:pPr>
      <w:r w:rsidRPr="00977E9F">
        <w:rPr>
          <w:sz w:val="32"/>
          <w:szCs w:val="32"/>
        </w:rPr>
        <w:t>FOR</w:t>
      </w:r>
    </w:p>
    <w:p w14:paraId="0F94FCD7" w14:textId="65989E8F" w:rsidR="00020625" w:rsidRPr="00977E9F" w:rsidRDefault="00C352AA" w:rsidP="00F1767C">
      <w:pPr>
        <w:spacing w:line="276" w:lineRule="auto"/>
        <w:ind w:left="720" w:right="720"/>
        <w:jc w:val="center"/>
        <w:rPr>
          <w:rFonts w:ascii="Arial" w:hAnsi="Arial" w:cs="Arial"/>
          <w:sz w:val="32"/>
          <w:szCs w:val="32"/>
        </w:rPr>
      </w:pPr>
      <w:r w:rsidRPr="00977E9F">
        <w:rPr>
          <w:rFonts w:ascii="Arial" w:hAnsi="Arial" w:cs="Arial"/>
          <w:sz w:val="32"/>
          <w:szCs w:val="32"/>
        </w:rPr>
        <w:t xml:space="preserve">Revamping of Material Recovery Facility (MRF) including installation of Machinery and construction of Compost Plant in Municipal Areas of </w:t>
      </w:r>
      <w:r w:rsidR="00AD11A1">
        <w:rPr>
          <w:rFonts w:ascii="Arial" w:hAnsi="Arial" w:cs="Arial"/>
          <w:sz w:val="32"/>
          <w:szCs w:val="32"/>
        </w:rPr>
        <w:t>AAMDI</w:t>
      </w:r>
      <w:r w:rsidR="00C36AE7" w:rsidRPr="00977E9F">
        <w:rPr>
          <w:rFonts w:ascii="Arial" w:hAnsi="Arial" w:cs="Arial"/>
          <w:sz w:val="32"/>
          <w:szCs w:val="32"/>
        </w:rPr>
        <w:t xml:space="preserve">, </w:t>
      </w:r>
      <w:r w:rsidR="00020625" w:rsidRPr="00977E9F">
        <w:rPr>
          <w:rFonts w:ascii="Arial" w:hAnsi="Arial" w:cs="Arial"/>
          <w:sz w:val="32"/>
          <w:szCs w:val="32"/>
        </w:rPr>
        <w:t>Chhattisgarh</w:t>
      </w:r>
    </w:p>
    <w:p w14:paraId="2B501B48" w14:textId="77777777" w:rsidR="00E830E7" w:rsidRPr="00977E9F" w:rsidRDefault="00E830E7" w:rsidP="00F1767C">
      <w:pPr>
        <w:spacing w:line="276" w:lineRule="auto"/>
        <w:jc w:val="center"/>
        <w:rPr>
          <w:rFonts w:ascii="Arial" w:hAnsi="Arial" w:cs="Arial"/>
        </w:rPr>
      </w:pPr>
    </w:p>
    <w:p w14:paraId="40060FDA" w14:textId="77777777" w:rsidR="00E830E7" w:rsidRPr="00977E9F" w:rsidRDefault="00E830E7" w:rsidP="00F1767C">
      <w:pPr>
        <w:spacing w:line="276" w:lineRule="auto"/>
        <w:jc w:val="center"/>
        <w:rPr>
          <w:rFonts w:ascii="Arial" w:hAnsi="Arial" w:cs="Arial"/>
        </w:rPr>
      </w:pPr>
    </w:p>
    <w:p w14:paraId="7E5202BB" w14:textId="77777777" w:rsidR="00E830E7" w:rsidRPr="00977E9F" w:rsidRDefault="00E830E7" w:rsidP="00F1767C">
      <w:pPr>
        <w:spacing w:line="276" w:lineRule="auto"/>
        <w:jc w:val="center"/>
        <w:rPr>
          <w:rFonts w:ascii="Arial" w:hAnsi="Arial" w:cs="Arial"/>
        </w:rPr>
      </w:pPr>
    </w:p>
    <w:p w14:paraId="4656607F" w14:textId="77777777" w:rsidR="00E830E7" w:rsidRPr="00977E9F" w:rsidRDefault="00E830E7" w:rsidP="00F1767C">
      <w:pPr>
        <w:spacing w:line="276" w:lineRule="auto"/>
        <w:jc w:val="center"/>
        <w:rPr>
          <w:rFonts w:ascii="Arial" w:hAnsi="Arial" w:cs="Arial"/>
        </w:rPr>
      </w:pPr>
    </w:p>
    <w:p w14:paraId="52AFE508" w14:textId="77777777" w:rsidR="00E830E7" w:rsidRPr="00977E9F" w:rsidRDefault="00E830E7" w:rsidP="00F1767C">
      <w:pPr>
        <w:spacing w:line="276" w:lineRule="auto"/>
        <w:jc w:val="center"/>
        <w:rPr>
          <w:rFonts w:ascii="Arial" w:hAnsi="Arial" w:cs="Arial"/>
        </w:rPr>
      </w:pPr>
    </w:p>
    <w:p w14:paraId="4D36A7AD" w14:textId="00F1406F" w:rsidR="00896DAC" w:rsidRPr="00977E9F" w:rsidRDefault="00896DAC" w:rsidP="00F1767C">
      <w:pPr>
        <w:pStyle w:val="Subtitle"/>
        <w:spacing w:line="276" w:lineRule="auto"/>
        <w:rPr>
          <w:sz w:val="32"/>
          <w:szCs w:val="32"/>
        </w:rPr>
      </w:pPr>
      <w:r w:rsidRPr="00977E9F">
        <w:rPr>
          <w:sz w:val="32"/>
          <w:szCs w:val="32"/>
        </w:rPr>
        <w:t>TENDER DOCUMENT</w:t>
      </w:r>
    </w:p>
    <w:p w14:paraId="44CB707D" w14:textId="77777777" w:rsidR="00896DAC" w:rsidRPr="00977E9F" w:rsidRDefault="00896DAC" w:rsidP="00F1767C">
      <w:pPr>
        <w:spacing w:line="276" w:lineRule="auto"/>
        <w:jc w:val="center"/>
        <w:rPr>
          <w:rFonts w:ascii="Arial" w:hAnsi="Arial" w:cs="Arial"/>
          <w:sz w:val="32"/>
          <w:szCs w:val="32"/>
        </w:rPr>
      </w:pPr>
    </w:p>
    <w:p w14:paraId="4BA740AE" w14:textId="5BD49E49" w:rsidR="00896DAC" w:rsidRPr="00977E9F" w:rsidRDefault="00896DAC" w:rsidP="00F1767C">
      <w:pPr>
        <w:pStyle w:val="Subtitle"/>
        <w:spacing w:line="276" w:lineRule="auto"/>
        <w:rPr>
          <w:sz w:val="32"/>
          <w:szCs w:val="32"/>
        </w:rPr>
      </w:pPr>
      <w:r w:rsidRPr="00977E9F">
        <w:rPr>
          <w:sz w:val="32"/>
          <w:szCs w:val="32"/>
        </w:rPr>
        <w:t>Form “</w:t>
      </w:r>
      <w:r w:rsidR="00FE63CB" w:rsidRPr="00977E9F">
        <w:rPr>
          <w:sz w:val="32"/>
          <w:szCs w:val="32"/>
        </w:rPr>
        <w:t>A</w:t>
      </w:r>
      <w:r w:rsidRPr="00977E9F">
        <w:rPr>
          <w:sz w:val="32"/>
          <w:szCs w:val="32"/>
        </w:rPr>
        <w:t>”</w:t>
      </w:r>
    </w:p>
    <w:p w14:paraId="6A6921CF" w14:textId="2355A1D9" w:rsidR="00896DAC" w:rsidRPr="00977E9F" w:rsidRDefault="00896DAC" w:rsidP="00F1767C">
      <w:pPr>
        <w:pStyle w:val="Subtitle"/>
        <w:spacing w:line="276" w:lineRule="auto"/>
        <w:rPr>
          <w:sz w:val="32"/>
          <w:szCs w:val="32"/>
        </w:rPr>
      </w:pPr>
      <w:r w:rsidRPr="00977E9F">
        <w:rPr>
          <w:sz w:val="32"/>
          <w:szCs w:val="32"/>
        </w:rPr>
        <w:t>(</w:t>
      </w:r>
      <w:r w:rsidR="00D60D69" w:rsidRPr="00977E9F">
        <w:rPr>
          <w:bCs/>
          <w:sz w:val="32"/>
          <w:szCs w:val="32"/>
        </w:rPr>
        <w:t>PERCENTAGE RATE TENDER AND CONTRACT FOR WORKS</w:t>
      </w:r>
      <w:r w:rsidRPr="00977E9F">
        <w:rPr>
          <w:sz w:val="32"/>
          <w:szCs w:val="32"/>
        </w:rPr>
        <w:t>)</w:t>
      </w:r>
    </w:p>
    <w:p w14:paraId="285FD840" w14:textId="77777777" w:rsidR="00E830E7" w:rsidRPr="00977E9F" w:rsidRDefault="00E830E7" w:rsidP="00F1767C">
      <w:pPr>
        <w:spacing w:line="276" w:lineRule="auto"/>
        <w:jc w:val="center"/>
        <w:rPr>
          <w:rFonts w:ascii="Arial" w:hAnsi="Arial" w:cs="Arial"/>
        </w:rPr>
      </w:pPr>
    </w:p>
    <w:p w14:paraId="61BF0B2B" w14:textId="77777777" w:rsidR="00E830E7" w:rsidRPr="00977E9F" w:rsidRDefault="00E830E7" w:rsidP="00F1767C">
      <w:pPr>
        <w:spacing w:line="276" w:lineRule="auto"/>
        <w:rPr>
          <w:rFonts w:ascii="Arial" w:hAnsi="Arial" w:cs="Arial"/>
        </w:rPr>
      </w:pPr>
    </w:p>
    <w:p w14:paraId="43EF37D0" w14:textId="77777777" w:rsidR="00E830E7" w:rsidRPr="00977E9F" w:rsidRDefault="00E830E7" w:rsidP="00F1767C">
      <w:pPr>
        <w:pStyle w:val="Subtitle"/>
        <w:spacing w:line="276" w:lineRule="auto"/>
      </w:pPr>
    </w:p>
    <w:p w14:paraId="0DDB4E62" w14:textId="77777777" w:rsidR="009269E6" w:rsidRPr="00977E9F" w:rsidRDefault="009269E6" w:rsidP="00F1767C">
      <w:pPr>
        <w:pStyle w:val="Subtitle"/>
        <w:spacing w:line="276" w:lineRule="auto"/>
      </w:pPr>
      <w:r w:rsidRPr="00977E9F">
        <w:t>E-Procurement Tender Notice</w:t>
      </w:r>
    </w:p>
    <w:p w14:paraId="315AC6CA" w14:textId="77777777" w:rsidR="009269E6" w:rsidRPr="00977E9F" w:rsidRDefault="009269E6" w:rsidP="00F1767C">
      <w:pPr>
        <w:pStyle w:val="Subtitle"/>
        <w:spacing w:line="276" w:lineRule="auto"/>
      </w:pPr>
      <w:r w:rsidRPr="00977E9F">
        <w:t xml:space="preserve">Portal: </w:t>
      </w:r>
      <w:hyperlink r:id="rId8" w:history="1">
        <w:r w:rsidRPr="00977E9F">
          <w:rPr>
            <w:rStyle w:val="Hyperlink"/>
          </w:rPr>
          <w:t>http://eproc.cgstate.gov.in</w:t>
        </w:r>
      </w:hyperlink>
    </w:p>
    <w:p w14:paraId="02890E46" w14:textId="77777777" w:rsidR="009269E6" w:rsidRPr="00977E9F" w:rsidRDefault="009269E6" w:rsidP="00F1767C">
      <w:pPr>
        <w:pStyle w:val="Subtitle"/>
        <w:spacing w:line="276" w:lineRule="auto"/>
      </w:pPr>
    </w:p>
    <w:p w14:paraId="5EF55391" w14:textId="67E6B224" w:rsidR="009269E6" w:rsidRPr="00977E9F" w:rsidRDefault="009269E6" w:rsidP="00F1767C">
      <w:pPr>
        <w:pStyle w:val="Subtitle"/>
        <w:spacing w:line="276" w:lineRule="auto"/>
      </w:pPr>
      <w:bookmarkStart w:id="0" w:name="_Hlk184919321"/>
      <w:r w:rsidRPr="00977E9F">
        <w:t xml:space="preserve">PAC Amount: </w:t>
      </w:r>
      <w:bookmarkEnd w:id="0"/>
      <w:r w:rsidR="00483E9C" w:rsidRPr="00977E9F">
        <w:t xml:space="preserve">Rs </w:t>
      </w:r>
      <w:r w:rsidR="00CE7985">
        <w:t>29.58 Lakhs</w:t>
      </w:r>
    </w:p>
    <w:p w14:paraId="0493CE1A" w14:textId="77777777" w:rsidR="009269E6" w:rsidRPr="00977E9F" w:rsidRDefault="009269E6" w:rsidP="00F1767C">
      <w:pPr>
        <w:pStyle w:val="Subtitle"/>
        <w:spacing w:line="276" w:lineRule="auto"/>
      </w:pPr>
    </w:p>
    <w:p w14:paraId="35567F8E" w14:textId="77777777" w:rsidR="009269E6" w:rsidRPr="00977E9F" w:rsidRDefault="009269E6" w:rsidP="00F1767C">
      <w:pPr>
        <w:pStyle w:val="Subtitle"/>
        <w:spacing w:line="276" w:lineRule="auto"/>
      </w:pPr>
      <w:r w:rsidRPr="00977E9F">
        <w:t>COST OF TENDER DOCUMENT&amp; BID PROCESSING FEE – Rs.10,000.00</w:t>
      </w:r>
    </w:p>
    <w:p w14:paraId="79D2DC25" w14:textId="77777777" w:rsidR="00E830E7" w:rsidRPr="00977E9F" w:rsidRDefault="00E830E7" w:rsidP="00F1767C">
      <w:pPr>
        <w:spacing w:line="276" w:lineRule="auto"/>
        <w:rPr>
          <w:rFonts w:ascii="Arial" w:hAnsi="Arial" w:cs="Arial"/>
        </w:rPr>
      </w:pPr>
    </w:p>
    <w:p w14:paraId="62362077" w14:textId="40A56D8D" w:rsidR="007D0534" w:rsidRPr="00977E9F" w:rsidRDefault="007D0534" w:rsidP="00F1767C">
      <w:pPr>
        <w:pStyle w:val="Default"/>
        <w:spacing w:line="276" w:lineRule="auto"/>
        <w:ind w:left="567"/>
      </w:pPr>
      <w:r w:rsidRPr="00977E9F">
        <w:t xml:space="preserve">OFFICE OF THE </w:t>
      </w:r>
      <w:r w:rsidR="00A874C9" w:rsidRPr="00977E9F">
        <w:t>CHIEF MUNICIPAL OFFICER</w:t>
      </w:r>
      <w:r w:rsidRPr="00977E9F">
        <w:t xml:space="preserve"> </w:t>
      </w:r>
    </w:p>
    <w:p w14:paraId="518855AA" w14:textId="64072000" w:rsidR="007D0534" w:rsidRPr="00977E9F" w:rsidRDefault="00AD11A1" w:rsidP="00F1767C">
      <w:pPr>
        <w:pStyle w:val="Default"/>
        <w:spacing w:line="276" w:lineRule="auto"/>
        <w:ind w:left="567"/>
      </w:pPr>
      <w:r>
        <w:t>AAMDI</w:t>
      </w:r>
    </w:p>
    <w:p w14:paraId="764B2BD4" w14:textId="3E99ABAE" w:rsidR="007D0534" w:rsidRPr="00977E9F" w:rsidRDefault="007D0534" w:rsidP="00F1767C">
      <w:pPr>
        <w:pStyle w:val="Body"/>
        <w:spacing w:line="276" w:lineRule="auto"/>
        <w:ind w:left="567"/>
        <w:rPr>
          <w:rFonts w:cs="Arial"/>
        </w:rPr>
      </w:pPr>
      <w:r w:rsidRPr="00977E9F">
        <w:rPr>
          <w:rFonts w:cs="Arial"/>
        </w:rPr>
        <w:t xml:space="preserve">DISTRICT: </w:t>
      </w:r>
      <w:r w:rsidR="00A141F3">
        <w:rPr>
          <w:rFonts w:cs="Arial"/>
        </w:rPr>
        <w:t>Dhamtari</w:t>
      </w:r>
    </w:p>
    <w:p w14:paraId="3CDD5263" w14:textId="786F40AE" w:rsidR="007D0534" w:rsidRPr="00977E9F" w:rsidRDefault="007D0534" w:rsidP="00F1767C">
      <w:pPr>
        <w:pStyle w:val="Default"/>
        <w:spacing w:line="276" w:lineRule="auto"/>
        <w:ind w:left="567"/>
      </w:pPr>
      <w:r w:rsidRPr="00977E9F">
        <w:t>CHHATTISGARH</w:t>
      </w:r>
    </w:p>
    <w:p w14:paraId="7F5047E6" w14:textId="77777777" w:rsidR="00A83F5F" w:rsidRPr="00977E9F" w:rsidRDefault="00A83F5F" w:rsidP="00F1767C">
      <w:pPr>
        <w:pStyle w:val="Default"/>
        <w:spacing w:line="276" w:lineRule="auto"/>
        <w:ind w:left="567"/>
      </w:pPr>
      <w:r w:rsidRPr="00977E9F">
        <w:t xml:space="preserve">Web site:  http://uad.cg.gov.in </w:t>
      </w:r>
    </w:p>
    <w:p w14:paraId="36E91021" w14:textId="77777777" w:rsidR="005726F0" w:rsidRDefault="00A83F5F" w:rsidP="00F1767C">
      <w:pPr>
        <w:pStyle w:val="Default"/>
        <w:spacing w:line="276" w:lineRule="auto"/>
        <w:ind w:left="567"/>
      </w:pPr>
      <w:r w:rsidRPr="00977E9F">
        <w:t xml:space="preserve">E-mail ID: </w:t>
      </w:r>
      <w:r w:rsidR="005726F0">
        <w:t>cmoamdi@gmail.com</w:t>
      </w:r>
    </w:p>
    <w:p w14:paraId="0FC1A916" w14:textId="6AEBA9E3" w:rsidR="00941940" w:rsidRPr="00977E9F" w:rsidRDefault="00A83F5F" w:rsidP="00F1767C">
      <w:pPr>
        <w:pStyle w:val="Default"/>
        <w:spacing w:line="276" w:lineRule="auto"/>
        <w:ind w:left="567"/>
        <w:sectPr w:rsidR="00941940" w:rsidRPr="00977E9F"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977E9F">
        <w:t>Contact:</w:t>
      </w:r>
      <w:r w:rsidR="005726F0">
        <w:t xml:space="preserve">  96698-22000</w:t>
      </w:r>
    </w:p>
    <w:p w14:paraId="13805BC7" w14:textId="042F78F0" w:rsidR="00941940" w:rsidRPr="00977E9F" w:rsidRDefault="0097288E" w:rsidP="00F1767C">
      <w:pPr>
        <w:spacing w:line="276" w:lineRule="auto"/>
        <w:rPr>
          <w:rFonts w:ascii="Arial" w:hAnsi="Arial" w:cs="Arial"/>
        </w:rPr>
      </w:pPr>
      <w:r w:rsidRPr="00977E9F">
        <w:rPr>
          <w:rFonts w:ascii="Arial" w:hAnsi="Arial" w:cs="Arial"/>
          <w:noProof/>
        </w:rPr>
        <mc:AlternateContent>
          <mc:Choice Requires="wps">
            <w:drawing>
              <wp:anchor distT="0" distB="0" distL="114300" distR="114300" simplePos="0" relativeHeight="251658241" behindDoc="1" locked="0" layoutInCell="1" allowOverlap="1" wp14:anchorId="2FE3DA0B" wp14:editId="589917B6">
                <wp:simplePos x="0" y="0"/>
                <wp:positionH relativeFrom="page">
                  <wp:posOffset>327025</wp:posOffset>
                </wp:positionH>
                <wp:positionV relativeFrom="page">
                  <wp:posOffset>815340</wp:posOffset>
                </wp:positionV>
                <wp:extent cx="6896100" cy="0"/>
                <wp:effectExtent l="0" t="0" r="0" b="0"/>
                <wp:wrapNone/>
                <wp:docPr id="26"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F3791" id="Line 165"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mc:Fallback>
        </mc:AlternateContent>
      </w:r>
    </w:p>
    <w:p w14:paraId="10FADBE4" w14:textId="050F0A38" w:rsidR="005A2AB1" w:rsidRPr="00977E9F" w:rsidRDefault="005A2AB1" w:rsidP="00F1767C">
      <w:pPr>
        <w:pStyle w:val="Subtitle"/>
        <w:spacing w:line="276" w:lineRule="auto"/>
      </w:pPr>
      <w:r w:rsidRPr="00977E9F">
        <w:t xml:space="preserve">OFFICE OF THE </w:t>
      </w:r>
      <w:r w:rsidR="00C352AA" w:rsidRPr="00977E9F">
        <w:t xml:space="preserve">NAGAR </w:t>
      </w:r>
      <w:r w:rsidR="00085104" w:rsidRPr="00977E9F">
        <w:t>PANCHAYAT</w:t>
      </w:r>
      <w:r w:rsidR="005E6D12" w:rsidRPr="00977E9F">
        <w:t xml:space="preserve"> </w:t>
      </w:r>
      <w:r w:rsidR="00AD11A1">
        <w:t>AAMDI</w:t>
      </w:r>
    </w:p>
    <w:p w14:paraId="02D28150" w14:textId="220E78EC" w:rsidR="005A2AB1" w:rsidRPr="00977E9F" w:rsidRDefault="005A2AB1" w:rsidP="00F1767C">
      <w:pPr>
        <w:pStyle w:val="Subtitle"/>
        <w:spacing w:line="276" w:lineRule="auto"/>
      </w:pPr>
      <w:r w:rsidRPr="00977E9F">
        <w:t>CHHATTISGARH</w:t>
      </w:r>
    </w:p>
    <w:p w14:paraId="7E6165EC" w14:textId="6F4F768F" w:rsidR="005A2AB1" w:rsidRPr="00977E9F" w:rsidRDefault="005A2AB1" w:rsidP="008659A0">
      <w:pPr>
        <w:pStyle w:val="Heading1"/>
      </w:pPr>
      <w:bookmarkStart w:id="1" w:name="_Toc191835904"/>
      <w:bookmarkStart w:id="2" w:name="_Toc227330583"/>
      <w:r w:rsidRPr="00977E9F">
        <w:t>NOTICE INVITING TENDER</w:t>
      </w:r>
      <w:bookmarkEnd w:id="1"/>
      <w:bookmarkEnd w:id="2"/>
      <w:r w:rsidR="00B85A23">
        <w:t xml:space="preserve"> (2</w:t>
      </w:r>
      <w:r w:rsidR="00B85A23" w:rsidRPr="00B85A23">
        <w:rPr>
          <w:vertAlign w:val="superscript"/>
        </w:rPr>
        <w:t>nd</w:t>
      </w:r>
      <w:r w:rsidR="00B85A23">
        <w:t xml:space="preserve"> call)</w:t>
      </w:r>
    </w:p>
    <w:p w14:paraId="79900B43" w14:textId="77777777" w:rsidR="005A2AB1" w:rsidRPr="00977E9F" w:rsidRDefault="005A2AB1" w:rsidP="00F1767C">
      <w:pPr>
        <w:pStyle w:val="Default"/>
        <w:spacing w:line="276" w:lineRule="auto"/>
      </w:pPr>
      <w:r w:rsidRPr="00977E9F">
        <w:t xml:space="preserve">Main Portal: </w:t>
      </w:r>
      <w:hyperlink r:id="rId10" w:history="1">
        <w:r w:rsidRPr="00977E9F">
          <w:rPr>
            <w:rStyle w:val="Hyperlink"/>
          </w:rPr>
          <w:t>https://eproc.cgstate.gov.in</w:t>
        </w:r>
      </w:hyperlink>
    </w:p>
    <w:p w14:paraId="260D0559" w14:textId="77777777" w:rsidR="005A2AB1" w:rsidRPr="00977E9F" w:rsidRDefault="005A2AB1" w:rsidP="00F1767C">
      <w:pPr>
        <w:spacing w:line="276" w:lineRule="auto"/>
        <w:rPr>
          <w:rFonts w:ascii="Arial" w:hAnsi="Arial" w:cs="Arial"/>
        </w:rPr>
      </w:pPr>
    </w:p>
    <w:p w14:paraId="5C92F27C" w14:textId="403B11D9" w:rsidR="005A2AB1" w:rsidRPr="00977E9F" w:rsidRDefault="005A2AB1" w:rsidP="00F1767C">
      <w:pPr>
        <w:pStyle w:val="Default"/>
        <w:spacing w:line="276" w:lineRule="auto"/>
      </w:pPr>
      <w:r w:rsidRPr="00977E9F">
        <w:t>SYSTEM TENDER NO/</w:t>
      </w:r>
      <w:r w:rsidR="003C080C">
        <w:t>19</w:t>
      </w:r>
      <w:r w:rsidR="00B97343">
        <w:t>3668</w:t>
      </w:r>
      <w:r w:rsidRPr="00977E9F">
        <w:t xml:space="preserve">/NIT NO: </w:t>
      </w:r>
      <w:r w:rsidR="00B85A23">
        <w:t>471</w:t>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0095591C">
        <w:tab/>
      </w:r>
      <w:r w:rsidRPr="00977E9F">
        <w:t>Dated-</w:t>
      </w:r>
      <w:r w:rsidR="00B85A23">
        <w:t>18</w:t>
      </w:r>
      <w:r w:rsidRPr="00977E9F">
        <w:t>/</w:t>
      </w:r>
      <w:r w:rsidR="0095591C">
        <w:t>0</w:t>
      </w:r>
      <w:r w:rsidR="00B85A23">
        <w:t>6</w:t>
      </w:r>
      <w:r w:rsidRPr="00977E9F">
        <w:t>/202</w:t>
      </w:r>
      <w:r w:rsidR="0058032D" w:rsidRPr="00977E9F">
        <w:t>6</w:t>
      </w:r>
    </w:p>
    <w:p w14:paraId="0C6D6002" w14:textId="77777777" w:rsidR="005A2AB1" w:rsidRPr="00977E9F" w:rsidRDefault="005A2AB1" w:rsidP="00F1767C">
      <w:pPr>
        <w:spacing w:line="276" w:lineRule="auto"/>
        <w:rPr>
          <w:rFonts w:ascii="Arial" w:hAnsi="Arial" w:cs="Arial"/>
        </w:rPr>
      </w:pPr>
    </w:p>
    <w:p w14:paraId="66E2515E" w14:textId="1BE9736A" w:rsidR="00823AE4" w:rsidRPr="007E616B" w:rsidRDefault="005A2AB1" w:rsidP="00823AE4">
      <w:pPr>
        <w:pStyle w:val="Default"/>
        <w:spacing w:line="276" w:lineRule="auto"/>
      </w:pPr>
      <w:r w:rsidRPr="00977E9F">
        <w:t xml:space="preserve">Online tender are invited by the </w:t>
      </w:r>
      <w:r w:rsidR="00A874C9" w:rsidRPr="00977E9F">
        <w:t>Chief Municipal Officer</w:t>
      </w:r>
      <w:r w:rsidR="006B5BE6" w:rsidRPr="00977E9F">
        <w:t xml:space="preserve">, </w:t>
      </w:r>
      <w:r w:rsidR="00AD11A1">
        <w:t>AAMDI</w:t>
      </w:r>
      <w:r w:rsidR="005E6D12" w:rsidRPr="00977E9F">
        <w:t xml:space="preserve"> </w:t>
      </w:r>
      <w:r w:rsidRPr="00977E9F">
        <w:t xml:space="preserve">for the following work in </w:t>
      </w:r>
      <w:r w:rsidR="00CE1916" w:rsidRPr="00977E9F">
        <w:t>Form “</w:t>
      </w:r>
      <w:r w:rsidR="00FD43DF" w:rsidRPr="00977E9F">
        <w:t>A</w:t>
      </w:r>
      <w:r w:rsidR="00CE1916" w:rsidRPr="00977E9F">
        <w:t xml:space="preserve">” for </w:t>
      </w:r>
      <w:r w:rsidR="00145F69" w:rsidRPr="00977E9F">
        <w:rPr>
          <w:b/>
        </w:rPr>
        <w:t xml:space="preserve">PERCENTAGE RATE TENDER AND CONTRACT FOR WORKS </w:t>
      </w:r>
      <w:r w:rsidRPr="00977E9F">
        <w:t>from the contractors registered with Unified Registration System (Single Window) on GoCG PWD &amp; e-Procurement System Portal (</w:t>
      </w:r>
      <w:hyperlink r:id="rId11" w:history="1">
        <w:r w:rsidRPr="00977E9F">
          <w:rPr>
            <w:rStyle w:val="Hyperlink"/>
          </w:rPr>
          <w:t>https://eproc.cgstate.gov.in</w:t>
        </w:r>
      </w:hyperlink>
      <w:r w:rsidRPr="00977E9F">
        <w:t>) as per the 'key Dates' mentioned below. All other conditions for submission of tenders and criteria for prequalification etc. have been mentioned in the tender documents.</w:t>
      </w:r>
      <w:r w:rsidR="00823AE4" w:rsidRPr="00823AE4">
        <w:t xml:space="preserve"> </w:t>
      </w:r>
      <w:r w:rsidR="00823AE4">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5"/>
        <w:gridCol w:w="7229"/>
      </w:tblGrid>
      <w:tr w:rsidR="00A43061" w:rsidRPr="00977E9F" w14:paraId="171DA724" w14:textId="77777777" w:rsidTr="00592280">
        <w:trPr>
          <w:trHeight w:val="856"/>
        </w:trPr>
        <w:tc>
          <w:tcPr>
            <w:tcW w:w="282" w:type="pct"/>
          </w:tcPr>
          <w:p w14:paraId="19E707E0" w14:textId="77777777" w:rsidR="00375731" w:rsidRPr="00977E9F" w:rsidRDefault="00375731" w:rsidP="00F1767C">
            <w:pPr>
              <w:pStyle w:val="TableParagraph"/>
              <w:spacing w:line="276" w:lineRule="auto"/>
              <w:rPr>
                <w:rFonts w:ascii="Arial" w:hAnsi="Arial" w:cs="Arial"/>
              </w:rPr>
            </w:pPr>
            <w:r w:rsidRPr="00977E9F">
              <w:rPr>
                <w:rFonts w:ascii="Arial" w:hAnsi="Arial" w:cs="Arial"/>
              </w:rPr>
              <w:t>Sr.</w:t>
            </w:r>
          </w:p>
          <w:p w14:paraId="7ECD39B7" w14:textId="1EED8A80" w:rsidR="005A2AB1" w:rsidRPr="00977E9F" w:rsidRDefault="00375731" w:rsidP="00F1767C">
            <w:pPr>
              <w:pStyle w:val="TableParagraph"/>
              <w:spacing w:line="276" w:lineRule="auto"/>
              <w:rPr>
                <w:rFonts w:ascii="Arial" w:hAnsi="Arial" w:cs="Arial"/>
              </w:rPr>
            </w:pPr>
            <w:r w:rsidRPr="00977E9F">
              <w:rPr>
                <w:rFonts w:ascii="Arial" w:hAnsi="Arial" w:cs="Arial"/>
              </w:rPr>
              <w:t>No</w:t>
            </w:r>
          </w:p>
        </w:tc>
        <w:tc>
          <w:tcPr>
            <w:tcW w:w="1178" w:type="pct"/>
          </w:tcPr>
          <w:p w14:paraId="222C134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Name of Work</w:t>
            </w:r>
          </w:p>
        </w:tc>
        <w:tc>
          <w:tcPr>
            <w:tcW w:w="3540" w:type="pct"/>
          </w:tcPr>
          <w:p w14:paraId="4B23214A" w14:textId="45B53C55"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AD11A1">
              <w:rPr>
                <w:rFonts w:ascii="Arial" w:hAnsi="Arial" w:cs="Arial"/>
              </w:rPr>
              <w:t>AAMDI</w:t>
            </w:r>
            <w:r w:rsidRPr="00977E9F">
              <w:rPr>
                <w:rFonts w:ascii="Arial" w:hAnsi="Arial" w:cs="Arial"/>
              </w:rPr>
              <w:t>, Chhattisgarh</w:t>
            </w:r>
          </w:p>
          <w:p w14:paraId="0FED2128" w14:textId="66FB20B8" w:rsidR="005A2AB1" w:rsidRPr="00977E9F" w:rsidRDefault="005A2AB1" w:rsidP="00F1767C">
            <w:pPr>
              <w:pStyle w:val="TableParagraph"/>
              <w:spacing w:line="276" w:lineRule="auto"/>
              <w:rPr>
                <w:rFonts w:ascii="Arial" w:hAnsi="Arial" w:cs="Arial"/>
              </w:rPr>
            </w:pPr>
          </w:p>
        </w:tc>
      </w:tr>
      <w:tr w:rsidR="00A43061" w:rsidRPr="00977E9F" w14:paraId="53C700D4" w14:textId="77777777" w:rsidTr="00592280">
        <w:trPr>
          <w:trHeight w:val="574"/>
        </w:trPr>
        <w:tc>
          <w:tcPr>
            <w:tcW w:w="282" w:type="pct"/>
          </w:tcPr>
          <w:p w14:paraId="67A1DEFA"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76D45159" w14:textId="6E65001A" w:rsidR="005A2AB1" w:rsidRPr="00977E9F" w:rsidRDefault="005A2AB1" w:rsidP="00F1767C">
            <w:pPr>
              <w:pStyle w:val="TableParagraph"/>
              <w:spacing w:line="276" w:lineRule="auto"/>
              <w:rPr>
                <w:rFonts w:ascii="Arial" w:hAnsi="Arial" w:cs="Arial"/>
              </w:rPr>
            </w:pPr>
            <w:r w:rsidRPr="00977E9F">
              <w:rPr>
                <w:rFonts w:ascii="Arial" w:hAnsi="Arial" w:cs="Arial"/>
              </w:rPr>
              <w:t>Probable Amount of</w:t>
            </w:r>
            <w:r w:rsidR="00B07F0F" w:rsidRPr="00977E9F">
              <w:rPr>
                <w:rFonts w:ascii="Arial" w:hAnsi="Arial" w:cs="Arial"/>
              </w:rPr>
              <w:t xml:space="preserve"> </w:t>
            </w:r>
            <w:r w:rsidRPr="00977E9F">
              <w:rPr>
                <w:rFonts w:ascii="Arial" w:hAnsi="Arial" w:cs="Arial"/>
              </w:rPr>
              <w:t>Contract</w:t>
            </w:r>
          </w:p>
        </w:tc>
        <w:tc>
          <w:tcPr>
            <w:tcW w:w="3540" w:type="pct"/>
          </w:tcPr>
          <w:p w14:paraId="4A41A796" w14:textId="5DD1C007" w:rsidR="005A2AB1" w:rsidRPr="00977E9F" w:rsidRDefault="00521F95" w:rsidP="00F1767C">
            <w:pPr>
              <w:pStyle w:val="TableParagraph"/>
              <w:spacing w:line="276" w:lineRule="auto"/>
              <w:rPr>
                <w:rFonts w:ascii="Arial" w:hAnsi="Arial" w:cs="Arial"/>
              </w:rPr>
            </w:pPr>
            <w:r w:rsidRPr="00977E9F">
              <w:rPr>
                <w:rFonts w:ascii="Arial" w:hAnsi="Arial" w:cs="Arial"/>
              </w:rPr>
              <w:t xml:space="preserve">Rs </w:t>
            </w:r>
            <w:r w:rsidR="00CE7985">
              <w:rPr>
                <w:rFonts w:ascii="Arial" w:hAnsi="Arial" w:cs="Arial"/>
              </w:rPr>
              <w:t>29.58 Lakhs</w:t>
            </w:r>
          </w:p>
        </w:tc>
      </w:tr>
      <w:tr w:rsidR="00A43061" w:rsidRPr="00977E9F" w14:paraId="58DBFCD3" w14:textId="77777777" w:rsidTr="00592280">
        <w:trPr>
          <w:trHeight w:val="796"/>
        </w:trPr>
        <w:tc>
          <w:tcPr>
            <w:tcW w:w="282" w:type="pct"/>
          </w:tcPr>
          <w:p w14:paraId="1477AEF8"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E800D6D"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Method of Selection</w:t>
            </w:r>
          </w:p>
        </w:tc>
        <w:tc>
          <w:tcPr>
            <w:tcW w:w="3540" w:type="pct"/>
          </w:tcPr>
          <w:p w14:paraId="218FE451" w14:textId="254CB76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Least cost </w:t>
            </w:r>
            <w:r w:rsidR="00937D10" w:rsidRPr="00977E9F">
              <w:rPr>
                <w:rFonts w:ascii="Arial" w:hAnsi="Arial" w:cs="Arial"/>
              </w:rPr>
              <w:t>selection method</w:t>
            </w:r>
            <w:r w:rsidRPr="00977E9F">
              <w:rPr>
                <w:rFonts w:ascii="Arial" w:hAnsi="Arial" w:cs="Arial"/>
              </w:rPr>
              <w:t xml:space="preserve"> will be </w:t>
            </w:r>
            <w:r w:rsidR="008065AD" w:rsidRPr="00977E9F">
              <w:rPr>
                <w:rFonts w:ascii="Arial" w:hAnsi="Arial" w:cs="Arial"/>
              </w:rPr>
              <w:t>used:</w:t>
            </w:r>
          </w:p>
          <w:p w14:paraId="2836C979" w14:textId="31E0217E"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The Contractor </w:t>
            </w:r>
            <w:r w:rsidR="006C3E40" w:rsidRPr="00977E9F">
              <w:rPr>
                <w:rFonts w:ascii="Arial" w:hAnsi="Arial" w:cs="Arial"/>
              </w:rPr>
              <w:t xml:space="preserve">quoted </w:t>
            </w:r>
            <w:r w:rsidRPr="00977E9F">
              <w:rPr>
                <w:rFonts w:ascii="Arial" w:hAnsi="Arial" w:cs="Arial"/>
              </w:rPr>
              <w:t xml:space="preserve">least cost </w:t>
            </w:r>
            <w:r w:rsidR="006C3E40" w:rsidRPr="00977E9F">
              <w:rPr>
                <w:rFonts w:ascii="Arial" w:hAnsi="Arial" w:cs="Arial"/>
              </w:rPr>
              <w:t>in the</w:t>
            </w:r>
            <w:r w:rsidRPr="00977E9F">
              <w:rPr>
                <w:rFonts w:ascii="Arial" w:hAnsi="Arial" w:cs="Arial"/>
              </w:rPr>
              <w:t xml:space="preserve"> financial offer will be declared as successful Bidder.</w:t>
            </w:r>
          </w:p>
        </w:tc>
      </w:tr>
      <w:tr w:rsidR="00A43061" w:rsidRPr="00977E9F" w14:paraId="6C8C18DE" w14:textId="77777777" w:rsidTr="00592280">
        <w:trPr>
          <w:trHeight w:val="2022"/>
        </w:trPr>
        <w:tc>
          <w:tcPr>
            <w:tcW w:w="282" w:type="pct"/>
          </w:tcPr>
          <w:p w14:paraId="0A7F0AA4"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6C7DCD7"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Earnest Money (EMD)</w:t>
            </w:r>
          </w:p>
        </w:tc>
        <w:tc>
          <w:tcPr>
            <w:tcW w:w="3540" w:type="pct"/>
          </w:tcPr>
          <w:p w14:paraId="7C7004D6" w14:textId="4EF78462" w:rsidR="005A2AB1" w:rsidRPr="00977E9F" w:rsidRDefault="009E3F1B" w:rsidP="00F1767C">
            <w:pPr>
              <w:pStyle w:val="TableParagraph"/>
              <w:spacing w:line="276" w:lineRule="auto"/>
              <w:rPr>
                <w:rFonts w:ascii="Arial" w:hAnsi="Arial" w:cs="Arial"/>
              </w:rPr>
            </w:pPr>
            <w:r w:rsidRPr="00977E9F">
              <w:rPr>
                <w:rFonts w:ascii="Arial" w:hAnsi="Arial" w:cs="Arial"/>
              </w:rPr>
              <w:t xml:space="preserve">Rs </w:t>
            </w:r>
            <w:r w:rsidR="00FF78AD">
              <w:rPr>
                <w:rFonts w:ascii="Arial" w:hAnsi="Arial" w:cs="Arial"/>
              </w:rPr>
              <w:t>14800</w:t>
            </w:r>
            <w:r w:rsidR="00702123">
              <w:rPr>
                <w:rFonts w:ascii="Arial" w:hAnsi="Arial" w:cs="Arial"/>
              </w:rPr>
              <w:t xml:space="preserve"> (</w:t>
            </w:r>
            <w:r w:rsidR="00FF78AD">
              <w:rPr>
                <w:rFonts w:ascii="Arial" w:hAnsi="Arial" w:cs="Arial"/>
              </w:rPr>
              <w:t xml:space="preserve">Fourteen Thousand </w:t>
            </w:r>
            <w:r w:rsidR="00BE58E6">
              <w:rPr>
                <w:rFonts w:ascii="Arial" w:hAnsi="Arial" w:cs="Arial"/>
              </w:rPr>
              <w:t>Eight Hundred</w:t>
            </w:r>
            <w:r w:rsidR="00702123">
              <w:rPr>
                <w:rFonts w:ascii="Arial" w:hAnsi="Arial" w:cs="Arial"/>
              </w:rPr>
              <w:t>)</w:t>
            </w:r>
            <w:r w:rsidRPr="00977E9F">
              <w:rPr>
                <w:rFonts w:ascii="Arial" w:hAnsi="Arial" w:cs="Arial"/>
              </w:rPr>
              <w:t xml:space="preserve"> </w:t>
            </w:r>
            <w:r w:rsidR="006420EB" w:rsidRPr="00977E9F">
              <w:rPr>
                <w:rFonts w:ascii="Arial" w:hAnsi="Arial" w:cs="Arial"/>
              </w:rPr>
              <w:t>in</w:t>
            </w:r>
            <w:r w:rsidR="00F12C73" w:rsidRPr="00977E9F">
              <w:rPr>
                <w:rFonts w:ascii="Arial" w:hAnsi="Arial" w:cs="Arial"/>
              </w:rPr>
              <w:t xml:space="preserve"> </w:t>
            </w:r>
            <w:r w:rsidR="000B4C04" w:rsidRPr="00977E9F">
              <w:rPr>
                <w:rFonts w:ascii="Arial" w:hAnsi="Arial" w:cs="Arial"/>
              </w:rPr>
              <w:t>form of</w:t>
            </w:r>
            <w:r w:rsidR="005A2AB1" w:rsidRPr="00977E9F">
              <w:rPr>
                <w:rFonts w:ascii="Arial" w:hAnsi="Arial" w:cs="Arial"/>
              </w:rPr>
              <w:t xml:space="preserve"> TDR/FDR in favour of </w:t>
            </w:r>
            <w:r w:rsidR="00A874C9" w:rsidRPr="00977E9F">
              <w:rPr>
                <w:rFonts w:ascii="Arial" w:hAnsi="Arial" w:cs="Arial"/>
              </w:rPr>
              <w:t>Chief Municipal Officer</w:t>
            </w:r>
            <w:r w:rsidR="005A2AB1" w:rsidRPr="00977E9F">
              <w:rPr>
                <w:rFonts w:ascii="Arial" w:hAnsi="Arial" w:cs="Arial"/>
              </w:rPr>
              <w:t xml:space="preserve">, </w:t>
            </w:r>
            <w:r w:rsidR="00AD11A1">
              <w:rPr>
                <w:rFonts w:ascii="Arial" w:hAnsi="Arial" w:cs="Arial"/>
              </w:rPr>
              <w:t>AAMDI</w:t>
            </w:r>
            <w:r w:rsidR="005A2AB1" w:rsidRPr="00977E9F">
              <w:rPr>
                <w:rFonts w:ascii="Arial" w:hAnsi="Arial" w:cs="Arial"/>
              </w:rPr>
              <w:t>.</w:t>
            </w:r>
          </w:p>
          <w:p w14:paraId="707672AF"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Note: -</w:t>
            </w:r>
          </w:p>
          <w:p w14:paraId="0B1AA7FA"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The EMD should be valid for at least 12 months from the Bid due Date &amp; shall be in auto-renewal mode. EMD will be returned to unsuccessful bidders after the award of contract.</w:t>
            </w:r>
          </w:p>
          <w:p w14:paraId="2AF58750" w14:textId="77777777" w:rsidR="00ED0872" w:rsidRPr="00977E9F" w:rsidRDefault="00ED0872" w:rsidP="00F1767C">
            <w:pPr>
              <w:pStyle w:val="TableParagraph"/>
              <w:spacing w:line="276" w:lineRule="auto"/>
              <w:rPr>
                <w:rFonts w:ascii="Arial" w:hAnsi="Arial" w:cs="Arial"/>
              </w:rPr>
            </w:pPr>
          </w:p>
          <w:p w14:paraId="18AAD3CD" w14:textId="1DF50F75"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For the successful bidder, the EMD shall only be released upon submission of Performance Guarantee as per </w:t>
            </w:r>
            <w:r w:rsidR="00741516" w:rsidRPr="00977E9F">
              <w:rPr>
                <w:rFonts w:ascii="Arial" w:hAnsi="Arial" w:cs="Arial"/>
              </w:rPr>
              <w:t>tender documents</w:t>
            </w:r>
            <w:r w:rsidRPr="00977E9F">
              <w:rPr>
                <w:rFonts w:ascii="Arial" w:hAnsi="Arial" w:cs="Arial"/>
              </w:rPr>
              <w:t>.</w:t>
            </w:r>
          </w:p>
        </w:tc>
      </w:tr>
      <w:tr w:rsidR="00A43061" w:rsidRPr="00977E9F" w14:paraId="27F8E9C8" w14:textId="77777777" w:rsidTr="00592280">
        <w:trPr>
          <w:trHeight w:val="988"/>
        </w:trPr>
        <w:tc>
          <w:tcPr>
            <w:tcW w:w="282" w:type="pct"/>
          </w:tcPr>
          <w:p w14:paraId="55A2DBBB"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63D4821A"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Time allowed for completion (including rainy season)</w:t>
            </w:r>
          </w:p>
        </w:tc>
        <w:tc>
          <w:tcPr>
            <w:tcW w:w="3540" w:type="pct"/>
          </w:tcPr>
          <w:p w14:paraId="51794DB1" w14:textId="3054BFFE" w:rsidR="0077041E"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Construction Period</w:t>
            </w:r>
            <w:r w:rsidRPr="00977E9F">
              <w:rPr>
                <w:rFonts w:ascii="Arial" w:hAnsi="Arial" w:cs="Arial"/>
              </w:rPr>
              <w:t xml:space="preserve"> – </w:t>
            </w:r>
            <w:r w:rsidR="004A5B05" w:rsidRPr="00977E9F">
              <w:rPr>
                <w:rFonts w:ascii="Arial" w:hAnsi="Arial" w:cs="Arial"/>
              </w:rPr>
              <w:t>06</w:t>
            </w:r>
            <w:r w:rsidRPr="00977E9F">
              <w:rPr>
                <w:rFonts w:ascii="Arial" w:hAnsi="Arial" w:cs="Arial"/>
              </w:rPr>
              <w:t xml:space="preserve"> months (from the date of issuing of Work Order)</w:t>
            </w:r>
            <w:r w:rsidR="00E55B91" w:rsidRPr="00977E9F">
              <w:rPr>
                <w:rFonts w:ascii="Arial" w:hAnsi="Arial" w:cs="Arial"/>
              </w:rPr>
              <w:t xml:space="preserve"> including rainy season</w:t>
            </w:r>
            <w:r w:rsidRPr="00977E9F">
              <w:rPr>
                <w:rFonts w:ascii="Arial" w:hAnsi="Arial" w:cs="Arial"/>
              </w:rPr>
              <w:t>.</w:t>
            </w:r>
          </w:p>
          <w:p w14:paraId="34186C20" w14:textId="44C4B8DE" w:rsidR="005A2AB1"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Trial run</w:t>
            </w:r>
            <w:r w:rsidRPr="00977E9F">
              <w:rPr>
                <w:rFonts w:ascii="Arial" w:hAnsi="Arial" w:cs="Arial"/>
              </w:rPr>
              <w:t xml:space="preserve"> – 0</w:t>
            </w:r>
            <w:r w:rsidR="004A5B05" w:rsidRPr="00977E9F">
              <w:rPr>
                <w:rFonts w:ascii="Arial" w:hAnsi="Arial" w:cs="Arial"/>
              </w:rPr>
              <w:t>3</w:t>
            </w:r>
            <w:r w:rsidRPr="00977E9F">
              <w:rPr>
                <w:rFonts w:ascii="Arial" w:hAnsi="Arial" w:cs="Arial"/>
              </w:rPr>
              <w:t xml:space="preserve"> months.</w:t>
            </w:r>
          </w:p>
        </w:tc>
      </w:tr>
      <w:tr w:rsidR="00A43061" w:rsidRPr="00977E9F" w14:paraId="7E9116C9" w14:textId="77777777" w:rsidTr="00592280">
        <w:trPr>
          <w:trHeight w:val="579"/>
        </w:trPr>
        <w:tc>
          <w:tcPr>
            <w:tcW w:w="282" w:type="pct"/>
          </w:tcPr>
          <w:p w14:paraId="132D758D"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5203582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Cost of Tender</w:t>
            </w:r>
          </w:p>
          <w:p w14:paraId="655A616E"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document fee</w:t>
            </w:r>
          </w:p>
        </w:tc>
        <w:tc>
          <w:tcPr>
            <w:tcW w:w="3540" w:type="pct"/>
          </w:tcPr>
          <w:p w14:paraId="5758A3CF" w14:textId="73592796"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Rs. 10000/- (Rupees Ten Thousand only) in the form of DD in favour of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w:t>
            </w:r>
          </w:p>
        </w:tc>
      </w:tr>
      <w:tr w:rsidR="00A43061" w:rsidRPr="00977E9F" w14:paraId="4D2DBC8D" w14:textId="77777777" w:rsidTr="00592280">
        <w:trPr>
          <w:trHeight w:val="287"/>
        </w:trPr>
        <w:tc>
          <w:tcPr>
            <w:tcW w:w="282" w:type="pct"/>
          </w:tcPr>
          <w:p w14:paraId="1F240E04"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53A5FA2"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Validity of offer</w:t>
            </w:r>
          </w:p>
        </w:tc>
        <w:tc>
          <w:tcPr>
            <w:tcW w:w="3540" w:type="pct"/>
          </w:tcPr>
          <w:p w14:paraId="6B739BD2" w14:textId="5CC0BFD9"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120 days from the last date of submission of </w:t>
            </w:r>
            <w:r w:rsidR="006E618B" w:rsidRPr="00977E9F">
              <w:rPr>
                <w:rFonts w:ascii="Arial" w:hAnsi="Arial" w:cs="Arial"/>
              </w:rPr>
              <w:t>bid</w:t>
            </w:r>
            <w:r w:rsidRPr="00977E9F">
              <w:rPr>
                <w:rFonts w:ascii="Arial" w:hAnsi="Arial" w:cs="Arial"/>
              </w:rPr>
              <w:t>.</w:t>
            </w:r>
          </w:p>
        </w:tc>
      </w:tr>
      <w:tr w:rsidR="00A43061" w:rsidRPr="00977E9F" w14:paraId="48495AE5" w14:textId="77777777" w:rsidTr="00592280">
        <w:trPr>
          <w:trHeight w:val="574"/>
        </w:trPr>
        <w:tc>
          <w:tcPr>
            <w:tcW w:w="282" w:type="pct"/>
          </w:tcPr>
          <w:p w14:paraId="6EA75166"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23EAB0A4"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Class of Contractor</w:t>
            </w:r>
          </w:p>
        </w:tc>
        <w:tc>
          <w:tcPr>
            <w:tcW w:w="3540" w:type="pct"/>
          </w:tcPr>
          <w:p w14:paraId="7D873D58" w14:textId="74C8E6CD"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In Class </w:t>
            </w:r>
            <w:r w:rsidR="00140184" w:rsidRPr="00977E9F">
              <w:rPr>
                <w:rFonts w:ascii="Arial" w:hAnsi="Arial" w:cs="Arial"/>
              </w:rPr>
              <w:t>D</w:t>
            </w:r>
            <w:r w:rsidR="006C3E40" w:rsidRPr="00977E9F">
              <w:rPr>
                <w:rFonts w:ascii="Arial" w:hAnsi="Arial" w:cs="Arial"/>
              </w:rPr>
              <w:t xml:space="preserve"> </w:t>
            </w:r>
            <w:r w:rsidRPr="00977E9F">
              <w:rPr>
                <w:rFonts w:ascii="Arial" w:hAnsi="Arial" w:cs="Arial"/>
              </w:rPr>
              <w:t>or above registered with Unified Registration System (Single Window) on GoCG PWD.</w:t>
            </w:r>
          </w:p>
        </w:tc>
      </w:tr>
      <w:tr w:rsidR="00765816" w:rsidRPr="00977E9F" w14:paraId="09EE6F87" w14:textId="77777777" w:rsidTr="00592280">
        <w:trPr>
          <w:trHeight w:val="574"/>
        </w:trPr>
        <w:tc>
          <w:tcPr>
            <w:tcW w:w="282" w:type="pct"/>
          </w:tcPr>
          <w:p w14:paraId="3D573140" w14:textId="77777777" w:rsidR="00765816" w:rsidRPr="00977E9F" w:rsidRDefault="00765816" w:rsidP="00664F4A">
            <w:pPr>
              <w:pStyle w:val="TableParagraph"/>
              <w:numPr>
                <w:ilvl w:val="0"/>
                <w:numId w:val="24"/>
              </w:numPr>
              <w:spacing w:line="276" w:lineRule="auto"/>
              <w:rPr>
                <w:rFonts w:ascii="Arial" w:hAnsi="Arial" w:cs="Arial"/>
              </w:rPr>
            </w:pPr>
          </w:p>
        </w:tc>
        <w:tc>
          <w:tcPr>
            <w:tcW w:w="1178" w:type="pct"/>
          </w:tcPr>
          <w:p w14:paraId="55093625" w14:textId="4520C705" w:rsidR="00765816" w:rsidRPr="00977E9F" w:rsidRDefault="00B8297A" w:rsidP="00F1767C">
            <w:pPr>
              <w:pStyle w:val="TableParagraph"/>
              <w:spacing w:line="276" w:lineRule="auto"/>
              <w:rPr>
                <w:rFonts w:ascii="Arial" w:hAnsi="Arial" w:cs="Arial"/>
              </w:rPr>
            </w:pPr>
            <w:r w:rsidRPr="00977E9F">
              <w:rPr>
                <w:rFonts w:ascii="Arial" w:hAnsi="Arial" w:cs="Arial"/>
              </w:rPr>
              <w:t xml:space="preserve">Joint Venture </w:t>
            </w:r>
          </w:p>
        </w:tc>
        <w:tc>
          <w:tcPr>
            <w:tcW w:w="3540" w:type="pct"/>
          </w:tcPr>
          <w:p w14:paraId="5D6F17BC" w14:textId="6C7F5699" w:rsidR="00765816" w:rsidRPr="00977E9F" w:rsidRDefault="004A67EB" w:rsidP="00F1767C">
            <w:pPr>
              <w:pStyle w:val="TableParagraph"/>
              <w:spacing w:line="276" w:lineRule="auto"/>
              <w:rPr>
                <w:rFonts w:ascii="Arial" w:hAnsi="Arial" w:cs="Arial"/>
              </w:rPr>
            </w:pPr>
            <w:r w:rsidRPr="00977E9F">
              <w:rPr>
                <w:rFonts w:ascii="Arial" w:hAnsi="Arial" w:cs="Arial"/>
              </w:rPr>
              <w:t xml:space="preserve">Not </w:t>
            </w:r>
            <w:r w:rsidR="00DA5DBF" w:rsidRPr="00977E9F">
              <w:rPr>
                <w:rFonts w:ascii="Arial" w:hAnsi="Arial" w:cs="Arial"/>
              </w:rPr>
              <w:t xml:space="preserve">Allowed </w:t>
            </w:r>
          </w:p>
        </w:tc>
      </w:tr>
    </w:tbl>
    <w:p w14:paraId="7D198452" w14:textId="77777777" w:rsidR="005A2AB1" w:rsidRPr="00977E9F" w:rsidRDefault="005A2AB1" w:rsidP="00F1767C">
      <w:pPr>
        <w:spacing w:line="276" w:lineRule="auto"/>
        <w:rPr>
          <w:rFonts w:ascii="Arial" w:hAnsi="Arial" w:cs="Arial"/>
        </w:rPr>
      </w:pPr>
    </w:p>
    <w:p w14:paraId="56F646E8" w14:textId="314D33CD" w:rsidR="005A2AB1" w:rsidRPr="00977E9F" w:rsidRDefault="005A2AB1" w:rsidP="00F1767C">
      <w:pPr>
        <w:pStyle w:val="Default"/>
        <w:spacing w:line="276" w:lineRule="auto"/>
      </w:pPr>
      <w:r w:rsidRPr="00977E9F">
        <w:t>For further clarifications regarding Digital signature, The Bidders may contact M/s Mjunction Service Ltd., on helpdesk Toll free number 1800 419 9140 or through Email ID pro-chips@gov.in they may contact to Mr. Shailesh Kumar Soni, Sr. Manager, Chhattisgarh Infotech Promotion Society (CHIPS) on Tel. No. 0771-4014158.</w:t>
      </w:r>
    </w:p>
    <w:p w14:paraId="410B1BB5" w14:textId="77777777" w:rsidR="005A2AB1" w:rsidRPr="00977E9F" w:rsidRDefault="005A2AB1" w:rsidP="00F1767C">
      <w:pPr>
        <w:spacing w:line="276" w:lineRule="auto"/>
        <w:rPr>
          <w:rFonts w:ascii="Arial" w:hAnsi="Arial" w:cs="Arial"/>
        </w:rPr>
      </w:pPr>
    </w:p>
    <w:p w14:paraId="6232B808" w14:textId="77777777" w:rsidR="005A2AB1" w:rsidRPr="00977E9F" w:rsidRDefault="005A2AB1" w:rsidP="00F1767C">
      <w:pPr>
        <w:pStyle w:val="Default"/>
        <w:spacing w:line="276" w:lineRule="auto"/>
      </w:pPr>
      <w:r w:rsidRPr="00977E9F">
        <w:t>The tender documents containing detailed terms &amp; conditions are available for free download on GoCG e</w:t>
      </w:r>
      <w:r w:rsidRPr="00977E9F">
        <w:noBreakHyphen/>
        <w:t xml:space="preserve">Procurement portal </w:t>
      </w:r>
      <w:hyperlink r:id="rId12" w:history="1">
        <w:r w:rsidRPr="00977E9F">
          <w:rPr>
            <w:rStyle w:val="Hyperlink"/>
          </w:rPr>
          <w:t>http://eproc.cgstate.gov.in</w:t>
        </w:r>
      </w:hyperlink>
      <w:r w:rsidRPr="00977E9F">
        <w:t xml:space="preserve"> through sub portal of Urban Administration &amp; Development Department </w:t>
      </w:r>
      <w:hyperlink r:id="rId13" w:history="1">
        <w:r w:rsidRPr="00977E9F">
          <w:rPr>
            <w:rStyle w:val="Hyperlink"/>
          </w:rPr>
          <w:t>http://uad.cg.gov.in</w:t>
        </w:r>
      </w:hyperlink>
      <w:r w:rsidRPr="00977E9F">
        <w:t xml:space="preserve"> Bidders have to quote online their prices along with Technical and Commercial bids in prescribed formats on the above mentioned portal only.</w:t>
      </w:r>
    </w:p>
    <w:p w14:paraId="4ECAFD79" w14:textId="77777777" w:rsidR="005A2AB1" w:rsidRPr="00977E9F" w:rsidRDefault="005A2AB1" w:rsidP="00F1767C">
      <w:pPr>
        <w:spacing w:line="276" w:lineRule="auto"/>
        <w:rPr>
          <w:rFonts w:ascii="Arial" w:hAnsi="Arial" w:cs="Arial"/>
        </w:rPr>
      </w:pPr>
    </w:p>
    <w:p w14:paraId="5C6ADA61" w14:textId="7F5F1719" w:rsidR="005A2AB1" w:rsidRPr="00977E9F" w:rsidRDefault="005A2AB1" w:rsidP="00F1767C">
      <w:pPr>
        <w:pStyle w:val="Default"/>
        <w:spacing w:line="276" w:lineRule="auto"/>
      </w:pPr>
      <w:r w:rsidRPr="00977E9F">
        <w:t xml:space="preserve">The Bidders intending to participate in this Tender are required to get enrolled on the above-mentioned website and get </w:t>
      </w:r>
      <w:r w:rsidR="00883501" w:rsidRPr="00977E9F">
        <w:t>empaneled</w:t>
      </w:r>
      <w:r w:rsidRPr="00977E9F">
        <w:t xml:space="preserve"> on the Sub-Portal of Urban Administration &amp;</w:t>
      </w:r>
      <w:r w:rsidR="00CD02D0" w:rsidRPr="00977E9F">
        <w:t xml:space="preserve"> </w:t>
      </w:r>
      <w:r w:rsidRPr="00977E9F">
        <w:t>Development Department. Enrolment on the above-mentioned Portal is mandatory. As the online Bids are required to be digitally signed, Bidders are required to obtain Class – II Digital Signature Certificates (DSCs).</w:t>
      </w:r>
    </w:p>
    <w:p w14:paraId="0A48A9C3" w14:textId="77777777" w:rsidR="005A2AB1" w:rsidRPr="00977E9F" w:rsidRDefault="005A2AB1" w:rsidP="00F1767C">
      <w:pPr>
        <w:spacing w:line="276" w:lineRule="auto"/>
        <w:rPr>
          <w:rFonts w:ascii="Arial" w:hAnsi="Arial" w:cs="Arial"/>
        </w:rPr>
      </w:pPr>
    </w:p>
    <w:p w14:paraId="20A54E3F" w14:textId="77777777" w:rsidR="005A2AB1" w:rsidRPr="00977E9F" w:rsidRDefault="005A2AB1" w:rsidP="00F1767C">
      <w:pPr>
        <w:pStyle w:val="Default"/>
        <w:spacing w:line="276" w:lineRule="auto"/>
      </w:pPr>
      <w:r w:rsidRPr="00977E9F">
        <w:t>The Bidders are also invited to get themselves trained on the operations of the e-Procurement System. Bidders may get in touch with the Service Provider of the e-Procurement System for confirming the time and date for their training session.</w:t>
      </w:r>
    </w:p>
    <w:p w14:paraId="00B78767" w14:textId="77777777" w:rsidR="005A2AB1" w:rsidRPr="00977E9F" w:rsidRDefault="005A2AB1" w:rsidP="00F1767C">
      <w:pPr>
        <w:spacing w:line="276" w:lineRule="auto"/>
        <w:rPr>
          <w:rFonts w:ascii="Arial" w:hAnsi="Arial" w:cs="Arial"/>
        </w:rPr>
      </w:pPr>
    </w:p>
    <w:p w14:paraId="1BD23CF5" w14:textId="77777777" w:rsidR="005A2AB1" w:rsidRPr="00977E9F" w:rsidRDefault="005A2AB1" w:rsidP="00F1767C">
      <w:pPr>
        <w:spacing w:line="276" w:lineRule="auto"/>
        <w:rPr>
          <w:rFonts w:ascii="Arial" w:hAnsi="Arial" w:cs="Arial"/>
        </w:rPr>
      </w:pPr>
    </w:p>
    <w:p w14:paraId="6B7941DE" w14:textId="77777777" w:rsidR="005A2AB1" w:rsidRPr="00977E9F" w:rsidRDefault="005A2AB1" w:rsidP="00F1767C">
      <w:pPr>
        <w:spacing w:line="276" w:lineRule="auto"/>
        <w:rPr>
          <w:rFonts w:ascii="Arial" w:hAnsi="Arial" w:cs="Arial"/>
        </w:rPr>
      </w:pPr>
    </w:p>
    <w:p w14:paraId="25E0D634" w14:textId="3CFD586D"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3D863E04" w14:textId="379B07DB" w:rsidR="005A2AB1" w:rsidRPr="00977E9F" w:rsidRDefault="00AD11A1" w:rsidP="00F1767C">
      <w:pPr>
        <w:spacing w:line="276" w:lineRule="auto"/>
        <w:jc w:val="right"/>
        <w:rPr>
          <w:rFonts w:ascii="Arial" w:hAnsi="Arial" w:cs="Arial"/>
        </w:rPr>
      </w:pPr>
      <w:r>
        <w:rPr>
          <w:rFonts w:ascii="Arial" w:hAnsi="Arial" w:cs="Arial"/>
        </w:rPr>
        <w:t>AAMDI</w:t>
      </w:r>
    </w:p>
    <w:p w14:paraId="6205F0F9" w14:textId="77777777" w:rsidR="005A2AB1" w:rsidRPr="00977E9F" w:rsidRDefault="005A2AB1" w:rsidP="00F1767C">
      <w:pPr>
        <w:spacing w:line="276" w:lineRule="auto"/>
        <w:ind w:left="0"/>
        <w:rPr>
          <w:rFonts w:ascii="Arial" w:hAnsi="Arial" w:cs="Arial"/>
        </w:rPr>
      </w:pPr>
      <w:r w:rsidRPr="00977E9F">
        <w:rPr>
          <w:rFonts w:ascii="Arial" w:hAnsi="Arial" w:cs="Arial"/>
        </w:rPr>
        <w:t>Copy Forwarded to</w:t>
      </w:r>
    </w:p>
    <w:p w14:paraId="18FA7247" w14:textId="77777777" w:rsidR="005A2AB1" w:rsidRPr="00977E9F" w:rsidRDefault="005A2AB1" w:rsidP="00F1767C">
      <w:pPr>
        <w:spacing w:line="276" w:lineRule="auto"/>
        <w:rPr>
          <w:rFonts w:ascii="Arial" w:hAnsi="Arial" w:cs="Arial"/>
        </w:rPr>
      </w:pPr>
    </w:p>
    <w:p w14:paraId="5AFEBDE5"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79C7EB8E"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05A49FF9"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Notice Board</w:t>
      </w:r>
    </w:p>
    <w:p w14:paraId="1799D0D3" w14:textId="77777777" w:rsidR="005A2AB1" w:rsidRPr="00977E9F" w:rsidRDefault="005A2AB1" w:rsidP="00F1767C">
      <w:pPr>
        <w:spacing w:line="276" w:lineRule="auto"/>
        <w:rPr>
          <w:rFonts w:ascii="Arial" w:hAnsi="Arial" w:cs="Arial"/>
        </w:rPr>
      </w:pPr>
    </w:p>
    <w:p w14:paraId="02ECFF6E" w14:textId="77777777" w:rsidR="005A2AB1" w:rsidRPr="00977E9F" w:rsidRDefault="005A2AB1" w:rsidP="00F1767C">
      <w:pPr>
        <w:spacing w:line="276" w:lineRule="auto"/>
        <w:rPr>
          <w:rFonts w:ascii="Arial" w:hAnsi="Arial" w:cs="Arial"/>
        </w:rPr>
      </w:pPr>
    </w:p>
    <w:p w14:paraId="590FCB18" w14:textId="5DEA2CFD"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4DEF3109" w14:textId="180CD7D3" w:rsidR="005A2AB1" w:rsidRPr="00977E9F" w:rsidRDefault="00AD11A1" w:rsidP="00F1767C">
      <w:pPr>
        <w:spacing w:line="276" w:lineRule="auto"/>
        <w:jc w:val="right"/>
        <w:rPr>
          <w:rFonts w:ascii="Arial" w:hAnsi="Arial" w:cs="Arial"/>
        </w:rPr>
      </w:pPr>
      <w:r>
        <w:rPr>
          <w:rFonts w:ascii="Arial" w:hAnsi="Arial" w:cs="Arial"/>
        </w:rPr>
        <w:t>AAMDI</w:t>
      </w:r>
    </w:p>
    <w:p w14:paraId="69E495E8" w14:textId="77777777" w:rsidR="00941940" w:rsidRPr="00977E9F" w:rsidRDefault="00941940" w:rsidP="00F1767C">
      <w:pPr>
        <w:spacing w:line="276" w:lineRule="auto"/>
        <w:rPr>
          <w:rFonts w:ascii="Arial" w:hAnsi="Arial" w:cs="Arial"/>
        </w:rPr>
      </w:pPr>
    </w:p>
    <w:p w14:paraId="0157D5AE" w14:textId="77777777" w:rsidR="00941940" w:rsidRPr="00977E9F" w:rsidRDefault="00941940" w:rsidP="00F1767C">
      <w:pPr>
        <w:spacing w:line="276" w:lineRule="auto"/>
        <w:rPr>
          <w:rFonts w:ascii="Arial" w:hAnsi="Arial" w:cs="Arial"/>
        </w:rPr>
      </w:pPr>
    </w:p>
    <w:p w14:paraId="21AD1302" w14:textId="77777777" w:rsidR="00941940" w:rsidRPr="00977E9F" w:rsidRDefault="00941940" w:rsidP="00F1767C">
      <w:pPr>
        <w:spacing w:line="276" w:lineRule="auto"/>
        <w:rPr>
          <w:rFonts w:ascii="Arial" w:hAnsi="Arial" w:cs="Arial"/>
        </w:rPr>
      </w:pPr>
    </w:p>
    <w:p w14:paraId="07BF004F" w14:textId="77777777" w:rsidR="00941940" w:rsidRPr="00977E9F" w:rsidRDefault="00941940" w:rsidP="00F1767C">
      <w:pPr>
        <w:spacing w:line="276" w:lineRule="auto"/>
        <w:rPr>
          <w:rFonts w:ascii="Arial" w:hAnsi="Arial" w:cs="Arial"/>
        </w:rPr>
      </w:pPr>
    </w:p>
    <w:p w14:paraId="52621B85" w14:textId="347832D4" w:rsidR="00941940" w:rsidRPr="00977E9F" w:rsidRDefault="00941940" w:rsidP="00F1767C">
      <w:pPr>
        <w:spacing w:line="276" w:lineRule="auto"/>
        <w:rPr>
          <w:rFonts w:ascii="Arial" w:hAnsi="Arial" w:cs="Arial"/>
        </w:rPr>
        <w:sectPr w:rsidR="00941940" w:rsidRPr="00977E9F"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4067054A" w14:textId="67FA1E45" w:rsidR="00941940" w:rsidRPr="00977E9F" w:rsidRDefault="00941940" w:rsidP="00F1767C">
      <w:pPr>
        <w:spacing w:line="276" w:lineRule="auto"/>
        <w:rPr>
          <w:rFonts w:ascii="Arial" w:hAnsi="Arial" w:cs="Arial"/>
        </w:rPr>
        <w:sectPr w:rsidR="00941940" w:rsidRPr="00977E9F"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14:paraId="1F222961" w14:textId="0242BDD8" w:rsidR="00941940" w:rsidRPr="00977E9F" w:rsidRDefault="00941940" w:rsidP="00F1767C">
      <w:pPr>
        <w:spacing w:line="276" w:lineRule="auto"/>
        <w:rPr>
          <w:rFonts w:ascii="Arial" w:hAnsi="Arial" w:cs="Arial"/>
        </w:rPr>
      </w:pPr>
    </w:p>
    <w:p w14:paraId="1462CB71" w14:textId="1263A2AD" w:rsidR="00B85A23" w:rsidRPr="00977E9F" w:rsidRDefault="00173FBB" w:rsidP="00B85A23">
      <w:pPr>
        <w:pStyle w:val="Heading1"/>
      </w:pPr>
      <w:bookmarkStart w:id="3" w:name="_Toc191835905"/>
      <w:r w:rsidRPr="00977E9F">
        <w:t xml:space="preserve">SYSTEM TENDER No. </w:t>
      </w:r>
      <w:bookmarkEnd w:id="3"/>
      <w:r w:rsidR="009A053D">
        <w:t>19</w:t>
      </w:r>
      <w:r w:rsidR="00592280">
        <w:t>3668</w:t>
      </w:r>
      <w:r w:rsidR="00B85A23">
        <w:rPr>
          <w:b w:val="0"/>
        </w:rPr>
        <w:t xml:space="preserve">  </w:t>
      </w:r>
      <w:r w:rsidR="00B85A23">
        <w:t>(2</w:t>
      </w:r>
      <w:r w:rsidR="00B85A23" w:rsidRPr="00B85A23">
        <w:rPr>
          <w:vertAlign w:val="superscript"/>
        </w:rPr>
        <w:t>nd</w:t>
      </w:r>
      <w:r w:rsidR="00B85A23">
        <w:t xml:space="preserve"> call)</w:t>
      </w:r>
    </w:p>
    <w:p w14:paraId="703D1168" w14:textId="03177A0B" w:rsidR="00173FBB" w:rsidRPr="00977E9F" w:rsidRDefault="00173FBB" w:rsidP="00B85A23">
      <w:pPr>
        <w:pStyle w:val="Default"/>
        <w:spacing w:line="276" w:lineRule="auto"/>
        <w:jc w:val="center"/>
        <w:rPr>
          <w:b/>
        </w:rPr>
      </w:pPr>
    </w:p>
    <w:p w14:paraId="71D1AFBA" w14:textId="77777777" w:rsidR="00173FBB" w:rsidRPr="00977E9F" w:rsidRDefault="00173FBB" w:rsidP="00F1767C">
      <w:pPr>
        <w:pStyle w:val="TableParagraph"/>
        <w:spacing w:line="276" w:lineRule="auto"/>
        <w:rPr>
          <w:rFonts w:ascii="Arial" w:hAnsi="Arial" w:cs="Arial"/>
        </w:rPr>
      </w:pPr>
    </w:p>
    <w:p w14:paraId="144F5ED8" w14:textId="0E8F5D46" w:rsidR="00173FBB" w:rsidRPr="00977E9F" w:rsidRDefault="00173FBB" w:rsidP="00F1767C">
      <w:pPr>
        <w:pStyle w:val="Default"/>
        <w:spacing w:line="276" w:lineRule="auto"/>
      </w:pPr>
      <w:r w:rsidRPr="00977E9F">
        <w:t xml:space="preserve">NIT No. / </w:t>
      </w:r>
      <w:r w:rsidR="00B85A23">
        <w:t>471</w:t>
      </w:r>
      <w:r w:rsidRPr="00977E9F">
        <w:t xml:space="preserve"> / SBM-U 2.0 / 202</w:t>
      </w:r>
      <w:r w:rsidR="005C1AF0" w:rsidRPr="00977E9F">
        <w:t>5</w:t>
      </w:r>
      <w:r w:rsidR="00C06B8A" w:rsidRPr="00977E9F">
        <w:t>-</w:t>
      </w:r>
      <w:r w:rsidRPr="00977E9F">
        <w:t>2</w:t>
      </w:r>
      <w:r w:rsidR="005C1AF0" w:rsidRPr="00977E9F">
        <w:t>6</w:t>
      </w:r>
      <w:r w:rsidR="00CE26FC" w:rsidRPr="00977E9F">
        <w:t xml:space="preserve"> </w:t>
      </w:r>
      <w:r w:rsidR="00AD11A1">
        <w:t>AAMDI</w:t>
      </w:r>
      <w:r w:rsidRPr="00977E9F">
        <w:t xml:space="preserve">, </w:t>
      </w:r>
      <w:r w:rsidR="00DB155B" w:rsidRPr="00977E9F">
        <w:tab/>
      </w:r>
      <w:r w:rsidR="00DB155B" w:rsidRPr="00977E9F">
        <w:tab/>
      </w:r>
      <w:r w:rsidRPr="00977E9F">
        <w:t xml:space="preserve">Dated </w:t>
      </w:r>
      <w:r w:rsidR="00B85A23">
        <w:t>18</w:t>
      </w:r>
      <w:r w:rsidRPr="00977E9F">
        <w:t>/</w:t>
      </w:r>
      <w:r w:rsidR="0095591C">
        <w:t>0</w:t>
      </w:r>
      <w:r w:rsidR="00B85A23">
        <w:t>6</w:t>
      </w:r>
      <w:r w:rsidRPr="00977E9F">
        <w:t>/202</w:t>
      </w:r>
      <w:r w:rsidR="00F9421B" w:rsidRPr="00977E9F">
        <w:t>6</w:t>
      </w:r>
    </w:p>
    <w:p w14:paraId="43F64A14" w14:textId="77777777" w:rsidR="00173FBB" w:rsidRPr="00977E9F" w:rsidRDefault="00173FBB" w:rsidP="00F1767C">
      <w:pPr>
        <w:pStyle w:val="Default"/>
        <w:spacing w:line="276" w:lineRule="auto"/>
      </w:pPr>
    </w:p>
    <w:p w14:paraId="52B5F4FD" w14:textId="36479EA7" w:rsidR="001A5F4D" w:rsidRPr="00977E9F" w:rsidRDefault="00F577ED" w:rsidP="00F1767C">
      <w:pPr>
        <w:pStyle w:val="NoSpacing"/>
        <w:spacing w:line="276" w:lineRule="auto"/>
        <w:jc w:val="center"/>
        <w:rPr>
          <w:rFonts w:ascii="Arial" w:hAnsi="Arial" w:cs="Arial"/>
          <w:b/>
          <w:bCs/>
        </w:rPr>
      </w:pPr>
      <w:r w:rsidRPr="00977E9F">
        <w:rPr>
          <w:rFonts w:ascii="Arial" w:hAnsi="Arial" w:cs="Arial"/>
          <w:b/>
          <w:bCs/>
        </w:rPr>
        <w:t>Key Dates</w:t>
      </w:r>
    </w:p>
    <w:p w14:paraId="75F2A72E" w14:textId="77777777" w:rsidR="00F577ED" w:rsidRPr="00977E9F"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firstRow="1" w:lastRow="0" w:firstColumn="1" w:lastColumn="0" w:noHBand="0" w:noVBand="1"/>
      </w:tblPr>
      <w:tblGrid>
        <w:gridCol w:w="4585"/>
        <w:gridCol w:w="1890"/>
        <w:gridCol w:w="1823"/>
      </w:tblGrid>
      <w:tr w:rsidR="001A5F4D" w:rsidRPr="00977E9F" w14:paraId="1AC7500E" w14:textId="77777777" w:rsidTr="007053C7">
        <w:trPr>
          <w:trHeight w:val="333"/>
          <w:jc w:val="center"/>
        </w:trPr>
        <w:tc>
          <w:tcPr>
            <w:tcW w:w="4585" w:type="dxa"/>
            <w:vAlign w:val="center"/>
          </w:tcPr>
          <w:p w14:paraId="67373A74"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Task</w:t>
            </w:r>
          </w:p>
        </w:tc>
        <w:tc>
          <w:tcPr>
            <w:tcW w:w="1890" w:type="dxa"/>
            <w:vAlign w:val="center"/>
          </w:tcPr>
          <w:p w14:paraId="4CCA653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Date</w:t>
            </w:r>
          </w:p>
        </w:tc>
        <w:tc>
          <w:tcPr>
            <w:tcW w:w="1823" w:type="dxa"/>
            <w:vAlign w:val="center"/>
          </w:tcPr>
          <w:p w14:paraId="0B997FC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Time</w:t>
            </w:r>
          </w:p>
        </w:tc>
      </w:tr>
      <w:tr w:rsidR="00FD2F67" w:rsidRPr="00977E9F" w14:paraId="1D7B2584" w14:textId="77777777" w:rsidTr="009B465F">
        <w:trPr>
          <w:trHeight w:val="360"/>
          <w:jc w:val="center"/>
        </w:trPr>
        <w:tc>
          <w:tcPr>
            <w:tcW w:w="4585" w:type="dxa"/>
            <w:vAlign w:val="center"/>
          </w:tcPr>
          <w:p w14:paraId="6B56F85C" w14:textId="64336FB7" w:rsidR="00FD2F67" w:rsidRPr="00977E9F" w:rsidRDefault="00FD2F67" w:rsidP="00FD2F67">
            <w:pPr>
              <w:pStyle w:val="TableParagraph"/>
              <w:spacing w:line="276" w:lineRule="auto"/>
              <w:rPr>
                <w:rFonts w:ascii="Arial" w:hAnsi="Arial" w:cs="Arial"/>
              </w:rPr>
            </w:pPr>
            <w:r w:rsidRPr="00977E9F">
              <w:rPr>
                <w:rFonts w:ascii="Arial" w:hAnsi="Arial" w:cs="Arial"/>
              </w:rPr>
              <w:t>Bid Start Date</w:t>
            </w:r>
          </w:p>
        </w:tc>
        <w:tc>
          <w:tcPr>
            <w:tcW w:w="1890" w:type="dxa"/>
            <w:vAlign w:val="center"/>
          </w:tcPr>
          <w:p w14:paraId="0282C202" w14:textId="5CB258EE" w:rsidR="00FD2F67" w:rsidRPr="00977E9F" w:rsidRDefault="00802897" w:rsidP="00FD2F67">
            <w:pPr>
              <w:pStyle w:val="TableParagraph"/>
              <w:spacing w:line="276" w:lineRule="auto"/>
              <w:rPr>
                <w:rFonts w:ascii="Arial" w:hAnsi="Arial" w:cs="Arial"/>
              </w:rPr>
            </w:pPr>
            <w:r>
              <w:rPr>
                <w:rFonts w:ascii="Arial" w:hAnsi="Arial" w:cs="Arial"/>
              </w:rPr>
              <w:t>18</w:t>
            </w:r>
            <w:r w:rsidR="00B85A23">
              <w:rPr>
                <w:rFonts w:ascii="Arial" w:hAnsi="Arial" w:cs="Arial"/>
              </w:rPr>
              <w:t>.0</w:t>
            </w:r>
            <w:r>
              <w:rPr>
                <w:rFonts w:ascii="Arial" w:hAnsi="Arial" w:cs="Arial"/>
              </w:rPr>
              <w:t>6</w:t>
            </w:r>
            <w:r w:rsidR="0009788D">
              <w:rPr>
                <w:rFonts w:ascii="Arial" w:hAnsi="Arial" w:cs="Arial"/>
              </w:rPr>
              <w:t>.2026</w:t>
            </w:r>
          </w:p>
        </w:tc>
        <w:tc>
          <w:tcPr>
            <w:tcW w:w="1823" w:type="dxa"/>
            <w:vAlign w:val="center"/>
          </w:tcPr>
          <w:p w14:paraId="6D597F72" w14:textId="67A5C164" w:rsidR="00FD2F67" w:rsidRPr="00977E9F" w:rsidRDefault="0009788D" w:rsidP="00FD2F67">
            <w:pPr>
              <w:pStyle w:val="TableParagraph"/>
              <w:spacing w:line="276" w:lineRule="auto"/>
              <w:rPr>
                <w:rFonts w:ascii="Arial" w:hAnsi="Arial" w:cs="Arial"/>
              </w:rPr>
            </w:pPr>
            <w:r>
              <w:rPr>
                <w:rFonts w:ascii="Arial" w:hAnsi="Arial" w:cs="Arial"/>
              </w:rPr>
              <w:t>17:30</w:t>
            </w:r>
          </w:p>
        </w:tc>
      </w:tr>
      <w:tr w:rsidR="00FD2F67" w:rsidRPr="00977E9F" w14:paraId="1350D144" w14:textId="77777777" w:rsidTr="009B465F">
        <w:trPr>
          <w:trHeight w:val="360"/>
          <w:jc w:val="center"/>
        </w:trPr>
        <w:tc>
          <w:tcPr>
            <w:tcW w:w="4585" w:type="dxa"/>
            <w:vAlign w:val="center"/>
          </w:tcPr>
          <w:p w14:paraId="008B7F82" w14:textId="26EF1D09" w:rsidR="00FD2F67" w:rsidRPr="00977E9F" w:rsidRDefault="00FD2F67" w:rsidP="00FD2F67">
            <w:pPr>
              <w:pStyle w:val="TableParagraph"/>
              <w:spacing w:line="276" w:lineRule="auto"/>
              <w:rPr>
                <w:rFonts w:ascii="Arial" w:hAnsi="Arial" w:cs="Arial"/>
              </w:rPr>
            </w:pPr>
            <w:r w:rsidRPr="00977E9F">
              <w:rPr>
                <w:rFonts w:ascii="Arial" w:hAnsi="Arial" w:cs="Arial"/>
              </w:rPr>
              <w:t>Bid Due Date</w:t>
            </w:r>
          </w:p>
        </w:tc>
        <w:tc>
          <w:tcPr>
            <w:tcW w:w="1890" w:type="dxa"/>
            <w:vAlign w:val="center"/>
          </w:tcPr>
          <w:p w14:paraId="02A74D36" w14:textId="48A742AD" w:rsidR="00FD2F67" w:rsidRPr="00977E9F" w:rsidRDefault="00802897" w:rsidP="00FD2F67">
            <w:pPr>
              <w:pStyle w:val="TableParagraph"/>
              <w:spacing w:line="276" w:lineRule="auto"/>
              <w:rPr>
                <w:rFonts w:ascii="Arial" w:hAnsi="Arial" w:cs="Arial"/>
              </w:rPr>
            </w:pPr>
            <w:r>
              <w:rPr>
                <w:rFonts w:ascii="Arial" w:hAnsi="Arial" w:cs="Arial"/>
              </w:rPr>
              <w:t>06</w:t>
            </w:r>
            <w:r w:rsidR="0009788D">
              <w:rPr>
                <w:rFonts w:ascii="Arial" w:hAnsi="Arial" w:cs="Arial"/>
              </w:rPr>
              <w:t>.0</w:t>
            </w:r>
            <w:r>
              <w:rPr>
                <w:rFonts w:ascii="Arial" w:hAnsi="Arial" w:cs="Arial"/>
              </w:rPr>
              <w:t>7</w:t>
            </w:r>
            <w:r w:rsidR="0009788D">
              <w:rPr>
                <w:rFonts w:ascii="Arial" w:hAnsi="Arial" w:cs="Arial"/>
              </w:rPr>
              <w:t>.2026</w:t>
            </w:r>
          </w:p>
        </w:tc>
        <w:tc>
          <w:tcPr>
            <w:tcW w:w="1823" w:type="dxa"/>
            <w:vAlign w:val="center"/>
          </w:tcPr>
          <w:p w14:paraId="6749BFD2" w14:textId="3DFF88FC" w:rsidR="00FD2F67" w:rsidRPr="00977E9F" w:rsidRDefault="0009788D" w:rsidP="00FD2F67">
            <w:pPr>
              <w:pStyle w:val="TableParagraph"/>
              <w:spacing w:line="276" w:lineRule="auto"/>
              <w:rPr>
                <w:rFonts w:ascii="Arial" w:hAnsi="Arial" w:cs="Arial"/>
              </w:rPr>
            </w:pPr>
            <w:r>
              <w:rPr>
                <w:rFonts w:ascii="Arial" w:hAnsi="Arial" w:cs="Arial"/>
              </w:rPr>
              <w:t>17:30</w:t>
            </w:r>
          </w:p>
        </w:tc>
      </w:tr>
      <w:tr w:rsidR="00FD2F67" w:rsidRPr="00977E9F" w14:paraId="30C6568D" w14:textId="77777777" w:rsidTr="004279DA">
        <w:trPr>
          <w:trHeight w:val="360"/>
          <w:jc w:val="center"/>
        </w:trPr>
        <w:tc>
          <w:tcPr>
            <w:tcW w:w="4585" w:type="dxa"/>
            <w:vAlign w:val="center"/>
          </w:tcPr>
          <w:p w14:paraId="1E78CD23" w14:textId="117FB232" w:rsidR="00FD2F67" w:rsidRPr="00977E9F" w:rsidRDefault="00FD2F67" w:rsidP="00FD2F67">
            <w:pPr>
              <w:pStyle w:val="TableParagraph"/>
              <w:spacing w:line="276" w:lineRule="auto"/>
              <w:rPr>
                <w:rFonts w:ascii="Arial" w:hAnsi="Arial" w:cs="Arial"/>
              </w:rPr>
            </w:pPr>
            <w:r w:rsidRPr="00977E9F">
              <w:rPr>
                <w:rFonts w:ascii="Arial" w:hAnsi="Arial" w:cs="Arial"/>
              </w:rPr>
              <w:t>Physical Doc Submission End Date</w:t>
            </w:r>
          </w:p>
        </w:tc>
        <w:tc>
          <w:tcPr>
            <w:tcW w:w="1890" w:type="dxa"/>
          </w:tcPr>
          <w:p w14:paraId="1B626A5E" w14:textId="479DAADF" w:rsidR="00FD2F67" w:rsidRPr="00977E9F" w:rsidRDefault="0009788D" w:rsidP="00FD2F67">
            <w:pPr>
              <w:pStyle w:val="TableParagraph"/>
              <w:spacing w:line="276" w:lineRule="auto"/>
              <w:rPr>
                <w:rFonts w:ascii="Arial" w:hAnsi="Arial" w:cs="Arial"/>
              </w:rPr>
            </w:pPr>
            <w:r>
              <w:rPr>
                <w:rFonts w:ascii="Arial" w:hAnsi="Arial" w:cs="Arial"/>
              </w:rPr>
              <w:t>0</w:t>
            </w:r>
            <w:r w:rsidR="00802897">
              <w:rPr>
                <w:rFonts w:ascii="Arial" w:hAnsi="Arial" w:cs="Arial"/>
              </w:rPr>
              <w:t>9</w:t>
            </w:r>
            <w:r>
              <w:rPr>
                <w:rFonts w:ascii="Arial" w:hAnsi="Arial" w:cs="Arial"/>
              </w:rPr>
              <w:t>.0</w:t>
            </w:r>
            <w:r w:rsidR="00802897">
              <w:rPr>
                <w:rFonts w:ascii="Arial" w:hAnsi="Arial" w:cs="Arial"/>
              </w:rPr>
              <w:t>7</w:t>
            </w:r>
            <w:r>
              <w:rPr>
                <w:rFonts w:ascii="Arial" w:hAnsi="Arial" w:cs="Arial"/>
              </w:rPr>
              <w:t>.2026</w:t>
            </w:r>
          </w:p>
        </w:tc>
        <w:tc>
          <w:tcPr>
            <w:tcW w:w="1823" w:type="dxa"/>
            <w:vAlign w:val="center"/>
          </w:tcPr>
          <w:p w14:paraId="299769E6" w14:textId="4C99AE2A" w:rsidR="00FD2F67" w:rsidRPr="00977E9F" w:rsidRDefault="0009788D" w:rsidP="00FD2F67">
            <w:pPr>
              <w:pStyle w:val="TableParagraph"/>
              <w:spacing w:line="276" w:lineRule="auto"/>
              <w:rPr>
                <w:rFonts w:ascii="Arial" w:hAnsi="Arial" w:cs="Arial"/>
              </w:rPr>
            </w:pPr>
            <w:r>
              <w:rPr>
                <w:rFonts w:ascii="Arial" w:hAnsi="Arial" w:cs="Arial"/>
              </w:rPr>
              <w:t>16:00</w:t>
            </w:r>
          </w:p>
        </w:tc>
      </w:tr>
      <w:tr w:rsidR="00FD2F67" w:rsidRPr="00977E9F" w14:paraId="42180E55" w14:textId="77777777" w:rsidTr="004279DA">
        <w:trPr>
          <w:trHeight w:val="360"/>
          <w:jc w:val="center"/>
        </w:trPr>
        <w:tc>
          <w:tcPr>
            <w:tcW w:w="4585" w:type="dxa"/>
            <w:vAlign w:val="center"/>
          </w:tcPr>
          <w:p w14:paraId="43F32954" w14:textId="279C151B" w:rsidR="00FD2F67" w:rsidRPr="00977E9F" w:rsidRDefault="00FD2F67" w:rsidP="00FD2F67">
            <w:pPr>
              <w:pStyle w:val="TableParagraph"/>
              <w:spacing w:line="276" w:lineRule="auto"/>
              <w:rPr>
                <w:rFonts w:ascii="Arial" w:hAnsi="Arial" w:cs="Arial"/>
              </w:rPr>
            </w:pPr>
            <w:r w:rsidRPr="00977E9F">
              <w:rPr>
                <w:rFonts w:ascii="Arial" w:hAnsi="Arial" w:cs="Arial"/>
              </w:rPr>
              <w:t>Bid Open Date (Scheduled)</w:t>
            </w:r>
          </w:p>
        </w:tc>
        <w:tc>
          <w:tcPr>
            <w:tcW w:w="1890" w:type="dxa"/>
          </w:tcPr>
          <w:p w14:paraId="628547A4" w14:textId="571D413F" w:rsidR="00FD2F67" w:rsidRPr="00977E9F" w:rsidRDefault="00802897" w:rsidP="00FD2F67">
            <w:pPr>
              <w:pStyle w:val="TableParagraph"/>
              <w:spacing w:line="276" w:lineRule="auto"/>
              <w:rPr>
                <w:rFonts w:ascii="Arial" w:hAnsi="Arial" w:cs="Arial"/>
              </w:rPr>
            </w:pPr>
            <w:r>
              <w:rPr>
                <w:rFonts w:ascii="Arial" w:hAnsi="Arial" w:cs="Arial"/>
              </w:rPr>
              <w:t>10</w:t>
            </w:r>
            <w:r w:rsidR="0009788D">
              <w:rPr>
                <w:rFonts w:ascii="Arial" w:hAnsi="Arial" w:cs="Arial"/>
              </w:rPr>
              <w:t>.0</w:t>
            </w:r>
            <w:r>
              <w:rPr>
                <w:rFonts w:ascii="Arial" w:hAnsi="Arial" w:cs="Arial"/>
              </w:rPr>
              <w:t>7</w:t>
            </w:r>
            <w:r w:rsidR="0009788D">
              <w:rPr>
                <w:rFonts w:ascii="Arial" w:hAnsi="Arial" w:cs="Arial"/>
              </w:rPr>
              <w:t>.2026</w:t>
            </w:r>
          </w:p>
        </w:tc>
        <w:tc>
          <w:tcPr>
            <w:tcW w:w="1823" w:type="dxa"/>
            <w:vAlign w:val="center"/>
          </w:tcPr>
          <w:p w14:paraId="2E1A4D66" w14:textId="23C4F5F2" w:rsidR="00FD2F67" w:rsidRPr="00977E9F" w:rsidRDefault="0009788D" w:rsidP="00FD2F67">
            <w:pPr>
              <w:pStyle w:val="TableParagraph"/>
              <w:spacing w:line="276" w:lineRule="auto"/>
              <w:rPr>
                <w:rFonts w:ascii="Arial" w:hAnsi="Arial" w:cs="Arial"/>
              </w:rPr>
            </w:pPr>
            <w:r>
              <w:rPr>
                <w:rFonts w:ascii="Arial" w:hAnsi="Arial" w:cs="Arial"/>
              </w:rPr>
              <w:t>11:00</w:t>
            </w:r>
          </w:p>
        </w:tc>
      </w:tr>
    </w:tbl>
    <w:p w14:paraId="58985665" w14:textId="77777777" w:rsidR="001A5F4D" w:rsidRPr="00977E9F" w:rsidRDefault="001A5F4D" w:rsidP="00F1767C">
      <w:pPr>
        <w:spacing w:line="276" w:lineRule="auto"/>
        <w:rPr>
          <w:rFonts w:ascii="Arial" w:hAnsi="Arial" w:cs="Arial"/>
        </w:rPr>
      </w:pPr>
    </w:p>
    <w:p w14:paraId="52296FB3" w14:textId="77777777" w:rsidR="005C6FF3" w:rsidRPr="00977E9F" w:rsidRDefault="005C6FF3" w:rsidP="00F1767C">
      <w:pPr>
        <w:spacing w:line="276" w:lineRule="auto"/>
        <w:rPr>
          <w:rFonts w:ascii="Arial" w:hAnsi="Arial" w:cs="Arial"/>
        </w:rPr>
      </w:pPr>
    </w:p>
    <w:p w14:paraId="3C80998E" w14:textId="77777777" w:rsidR="007B1CCB" w:rsidRPr="00977E9F" w:rsidRDefault="007B1CCB" w:rsidP="00F1767C">
      <w:pPr>
        <w:spacing w:line="276" w:lineRule="auto"/>
        <w:rPr>
          <w:rFonts w:ascii="Arial" w:hAnsi="Arial" w:cs="Arial"/>
        </w:rPr>
      </w:pPr>
    </w:p>
    <w:p w14:paraId="2144DA8A" w14:textId="77777777" w:rsidR="007B1CCB" w:rsidRPr="00977E9F" w:rsidRDefault="007B1CCB" w:rsidP="00F1767C">
      <w:pPr>
        <w:spacing w:line="276" w:lineRule="auto"/>
        <w:rPr>
          <w:rFonts w:ascii="Arial" w:hAnsi="Arial" w:cs="Arial"/>
        </w:rPr>
      </w:pPr>
    </w:p>
    <w:p w14:paraId="0515F490" w14:textId="77777777" w:rsidR="007B1CCB" w:rsidRPr="00977E9F" w:rsidRDefault="007B1CCB" w:rsidP="00F1767C">
      <w:pPr>
        <w:spacing w:line="276" w:lineRule="auto"/>
        <w:rPr>
          <w:rFonts w:ascii="Arial" w:hAnsi="Arial" w:cs="Arial"/>
        </w:rPr>
      </w:pPr>
    </w:p>
    <w:p w14:paraId="4C9D9526" w14:textId="77777777" w:rsidR="007B1CCB" w:rsidRPr="00977E9F" w:rsidRDefault="007B1CCB" w:rsidP="00F1767C">
      <w:pPr>
        <w:spacing w:line="276" w:lineRule="auto"/>
        <w:rPr>
          <w:rFonts w:ascii="Arial" w:hAnsi="Arial" w:cs="Arial"/>
        </w:rPr>
      </w:pPr>
    </w:p>
    <w:p w14:paraId="752F5370" w14:textId="7AC504D2" w:rsidR="005C6FF3" w:rsidRPr="00977E9F" w:rsidRDefault="00A874C9" w:rsidP="00F1767C">
      <w:pPr>
        <w:spacing w:line="276" w:lineRule="auto"/>
        <w:jc w:val="right"/>
        <w:rPr>
          <w:rFonts w:ascii="Arial" w:hAnsi="Arial" w:cs="Arial"/>
        </w:rPr>
      </w:pPr>
      <w:r w:rsidRPr="00977E9F">
        <w:rPr>
          <w:rFonts w:ascii="Arial" w:hAnsi="Arial" w:cs="Arial"/>
        </w:rPr>
        <w:t>CHIEF MUNICIPAL OFFICER</w:t>
      </w:r>
      <w:r w:rsidR="005C6FF3" w:rsidRPr="00977E9F">
        <w:rPr>
          <w:rFonts w:ascii="Arial" w:hAnsi="Arial" w:cs="Arial"/>
        </w:rPr>
        <w:t>,</w:t>
      </w:r>
    </w:p>
    <w:p w14:paraId="4A608DDE" w14:textId="77760DC7" w:rsidR="005C6FF3" w:rsidRPr="00977E9F" w:rsidRDefault="00AD11A1" w:rsidP="00F1767C">
      <w:pPr>
        <w:spacing w:line="276" w:lineRule="auto"/>
        <w:jc w:val="right"/>
        <w:rPr>
          <w:rFonts w:ascii="Arial" w:hAnsi="Arial" w:cs="Arial"/>
        </w:rPr>
      </w:pPr>
      <w:r>
        <w:rPr>
          <w:rFonts w:ascii="Arial" w:hAnsi="Arial" w:cs="Arial"/>
        </w:rPr>
        <w:t>AAMDI</w:t>
      </w:r>
    </w:p>
    <w:p w14:paraId="3F938096" w14:textId="77777777" w:rsidR="00941940" w:rsidRPr="00977E9F" w:rsidRDefault="00941940" w:rsidP="00F1767C">
      <w:pPr>
        <w:spacing w:line="276" w:lineRule="auto"/>
        <w:rPr>
          <w:rFonts w:ascii="Arial" w:hAnsi="Arial" w:cs="Arial"/>
        </w:rPr>
      </w:pPr>
    </w:p>
    <w:p w14:paraId="18B8C127" w14:textId="77777777" w:rsidR="00941940" w:rsidRPr="00977E9F" w:rsidRDefault="00941940" w:rsidP="00F1767C">
      <w:pPr>
        <w:spacing w:line="276" w:lineRule="auto"/>
        <w:rPr>
          <w:rFonts w:ascii="Arial" w:hAnsi="Arial" w:cs="Arial"/>
        </w:rPr>
      </w:pPr>
    </w:p>
    <w:p w14:paraId="02D6B3AA" w14:textId="77777777" w:rsidR="00941940" w:rsidRPr="00977E9F" w:rsidRDefault="00941940" w:rsidP="00F1767C">
      <w:pPr>
        <w:spacing w:line="276" w:lineRule="auto"/>
        <w:rPr>
          <w:rFonts w:ascii="Arial" w:hAnsi="Arial" w:cs="Arial"/>
        </w:rPr>
      </w:pPr>
    </w:p>
    <w:p w14:paraId="01B7209B" w14:textId="77777777" w:rsidR="00941940" w:rsidRPr="00977E9F" w:rsidRDefault="00941940" w:rsidP="00F1767C">
      <w:pPr>
        <w:spacing w:line="276" w:lineRule="auto"/>
        <w:rPr>
          <w:rFonts w:ascii="Arial" w:hAnsi="Arial" w:cs="Arial"/>
        </w:rPr>
      </w:pPr>
    </w:p>
    <w:p w14:paraId="696A955A" w14:textId="77777777" w:rsidR="00941940" w:rsidRPr="00977E9F" w:rsidRDefault="00941940" w:rsidP="00F1767C">
      <w:pPr>
        <w:spacing w:line="276" w:lineRule="auto"/>
        <w:rPr>
          <w:rFonts w:ascii="Arial" w:hAnsi="Arial" w:cs="Arial"/>
        </w:rPr>
      </w:pPr>
    </w:p>
    <w:p w14:paraId="38F093A1" w14:textId="77777777" w:rsidR="00941940" w:rsidRPr="00977E9F" w:rsidRDefault="00941940" w:rsidP="00F1767C">
      <w:pPr>
        <w:spacing w:line="276" w:lineRule="auto"/>
        <w:rPr>
          <w:rFonts w:ascii="Arial" w:hAnsi="Arial" w:cs="Arial"/>
        </w:rPr>
      </w:pPr>
    </w:p>
    <w:p w14:paraId="005C55F1" w14:textId="77777777" w:rsidR="00941940" w:rsidRPr="00977E9F" w:rsidRDefault="00941940" w:rsidP="00F1767C">
      <w:pPr>
        <w:spacing w:line="276" w:lineRule="auto"/>
        <w:rPr>
          <w:rFonts w:ascii="Arial" w:hAnsi="Arial" w:cs="Arial"/>
        </w:rPr>
      </w:pPr>
    </w:p>
    <w:p w14:paraId="7159B8D8" w14:textId="77777777" w:rsidR="00941940" w:rsidRPr="00977E9F" w:rsidRDefault="00941940" w:rsidP="00F1767C">
      <w:pPr>
        <w:spacing w:line="276" w:lineRule="auto"/>
        <w:rPr>
          <w:rFonts w:ascii="Arial" w:hAnsi="Arial" w:cs="Arial"/>
        </w:rPr>
      </w:pPr>
    </w:p>
    <w:p w14:paraId="1A151C73" w14:textId="77777777" w:rsidR="00941940" w:rsidRPr="00977E9F" w:rsidRDefault="00941940" w:rsidP="00F1767C">
      <w:pPr>
        <w:spacing w:line="276" w:lineRule="auto"/>
        <w:rPr>
          <w:rFonts w:ascii="Arial" w:hAnsi="Arial" w:cs="Arial"/>
        </w:rPr>
      </w:pPr>
    </w:p>
    <w:p w14:paraId="36F131E2" w14:textId="77777777" w:rsidR="00941940" w:rsidRPr="00977E9F" w:rsidRDefault="00941940" w:rsidP="00F1767C">
      <w:pPr>
        <w:spacing w:line="276" w:lineRule="auto"/>
        <w:rPr>
          <w:rFonts w:ascii="Arial" w:hAnsi="Arial" w:cs="Arial"/>
        </w:rPr>
      </w:pPr>
    </w:p>
    <w:p w14:paraId="5E13773A" w14:textId="77777777" w:rsidR="00941940" w:rsidRPr="00977E9F" w:rsidRDefault="00941940" w:rsidP="00F1767C">
      <w:pPr>
        <w:spacing w:line="276" w:lineRule="auto"/>
        <w:rPr>
          <w:rFonts w:ascii="Arial" w:hAnsi="Arial" w:cs="Arial"/>
        </w:rPr>
      </w:pPr>
    </w:p>
    <w:p w14:paraId="2BD1DAE4" w14:textId="77777777" w:rsidR="00941940" w:rsidRPr="00977E9F" w:rsidRDefault="00941940" w:rsidP="00F1767C">
      <w:pPr>
        <w:spacing w:line="276" w:lineRule="auto"/>
        <w:rPr>
          <w:rFonts w:ascii="Arial" w:hAnsi="Arial" w:cs="Arial"/>
        </w:rPr>
      </w:pPr>
    </w:p>
    <w:p w14:paraId="2CC7291B" w14:textId="77777777" w:rsidR="00941940" w:rsidRPr="00977E9F" w:rsidRDefault="00941940" w:rsidP="00F1767C">
      <w:pPr>
        <w:spacing w:line="276" w:lineRule="auto"/>
        <w:rPr>
          <w:rFonts w:ascii="Arial" w:hAnsi="Arial" w:cs="Arial"/>
        </w:rPr>
      </w:pPr>
    </w:p>
    <w:p w14:paraId="6F80C733" w14:textId="77777777" w:rsidR="00941940" w:rsidRPr="00977E9F" w:rsidRDefault="00941940" w:rsidP="00F1767C">
      <w:pPr>
        <w:spacing w:line="276" w:lineRule="auto"/>
        <w:rPr>
          <w:rFonts w:ascii="Arial" w:hAnsi="Arial" w:cs="Arial"/>
        </w:rPr>
      </w:pPr>
    </w:p>
    <w:p w14:paraId="3A66D9ED" w14:textId="77777777" w:rsidR="00941940" w:rsidRPr="00977E9F"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14:paraId="74EC967E" w14:textId="77777777" w:rsidR="0083337C" w:rsidRDefault="0083337C" w:rsidP="008659A0">
          <w:pPr>
            <w:pStyle w:val="TOCHeading"/>
            <w:rPr>
              <w:rFonts w:ascii="Arial MT" w:eastAsia="Arial MT" w:hAnsi="Arial MT" w:cs="Arial"/>
              <w:color w:val="auto"/>
              <w:sz w:val="22"/>
              <w:szCs w:val="22"/>
            </w:rPr>
          </w:pPr>
        </w:p>
        <w:p w14:paraId="14DA9DEA" w14:textId="77777777" w:rsidR="0083337C" w:rsidRDefault="0083337C">
          <w:pPr>
            <w:ind w:left="0"/>
            <w:jc w:val="left"/>
            <w:rPr>
              <w:rFonts w:cs="Arial"/>
            </w:rPr>
          </w:pPr>
          <w:r>
            <w:rPr>
              <w:rFonts w:cs="Arial"/>
            </w:rPr>
            <w:br w:type="page"/>
          </w:r>
        </w:p>
        <w:p w14:paraId="23E46C59" w14:textId="335667D8" w:rsidR="005A4F08" w:rsidRPr="00977E9F" w:rsidRDefault="005A4F08" w:rsidP="008659A0">
          <w:pPr>
            <w:pStyle w:val="TOCHeading"/>
            <w:rPr>
              <w:rFonts w:cs="Arial"/>
            </w:rPr>
          </w:pPr>
          <w:r w:rsidRPr="00977E9F">
            <w:rPr>
              <w:rFonts w:cs="Arial"/>
            </w:rPr>
            <w:t>Table of Contents</w:t>
          </w:r>
        </w:p>
        <w:p w14:paraId="613572FD" w14:textId="483D608E" w:rsidR="00754F0F" w:rsidRDefault="005A4F08">
          <w:pPr>
            <w:pStyle w:val="TOC1"/>
            <w:rPr>
              <w:rFonts w:asciiTheme="minorHAnsi" w:eastAsiaTheme="minorEastAsia" w:hAnsiTheme="minorHAnsi" w:cstheme="minorBidi"/>
              <w:kern w:val="2"/>
              <w:sz w:val="24"/>
              <w:szCs w:val="24"/>
              <w14:ligatures w14:val="standardContextual"/>
            </w:rPr>
          </w:pPr>
          <w:r w:rsidRPr="00977E9F">
            <w:rPr>
              <w:noProof w:val="0"/>
            </w:rPr>
            <w:fldChar w:fldCharType="begin"/>
          </w:r>
          <w:r w:rsidRPr="00977E9F">
            <w:instrText xml:space="preserve"> TOC \o "1-3" \h \z \u </w:instrText>
          </w:r>
          <w:r w:rsidRPr="00977E9F">
            <w:rPr>
              <w:noProof w:val="0"/>
            </w:rPr>
            <w:fldChar w:fldCharType="separate"/>
          </w:r>
          <w:hyperlink w:anchor="_Toc227330583" w:history="1">
            <w:r w:rsidR="00754F0F" w:rsidRPr="007218A6">
              <w:rPr>
                <w:rStyle w:val="Hyperlink"/>
              </w:rPr>
              <w:t>NOTICE INVITING TENDER</w:t>
            </w:r>
            <w:r w:rsidR="00754F0F">
              <w:rPr>
                <w:webHidden/>
              </w:rPr>
              <w:tab/>
            </w:r>
            <w:r w:rsidR="00754F0F">
              <w:rPr>
                <w:webHidden/>
              </w:rPr>
              <w:fldChar w:fldCharType="begin"/>
            </w:r>
            <w:r w:rsidR="00754F0F">
              <w:rPr>
                <w:webHidden/>
              </w:rPr>
              <w:instrText xml:space="preserve"> PAGEREF _Toc227330583 \h </w:instrText>
            </w:r>
            <w:r w:rsidR="00754F0F">
              <w:rPr>
                <w:webHidden/>
              </w:rPr>
            </w:r>
            <w:r w:rsidR="00754F0F">
              <w:rPr>
                <w:webHidden/>
              </w:rPr>
              <w:fldChar w:fldCharType="separate"/>
            </w:r>
            <w:r w:rsidR="00FA7B63">
              <w:rPr>
                <w:webHidden/>
              </w:rPr>
              <w:t>2</w:t>
            </w:r>
            <w:r w:rsidR="00754F0F">
              <w:rPr>
                <w:webHidden/>
              </w:rPr>
              <w:fldChar w:fldCharType="end"/>
            </w:r>
          </w:hyperlink>
        </w:p>
        <w:p w14:paraId="5A89364A" w14:textId="35C1F8BD"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584" w:history="1">
            <w:r w:rsidRPr="007218A6">
              <w:rPr>
                <w:rStyle w:val="Hyperlink"/>
                <w:noProof/>
              </w:rPr>
              <w:t>1.</w:t>
            </w:r>
            <w:r>
              <w:rPr>
                <w:rFonts w:asciiTheme="minorHAnsi" w:eastAsiaTheme="minorEastAsia" w:hAnsiTheme="minorHAnsi" w:cstheme="minorBidi"/>
                <w:noProof/>
                <w:kern w:val="2"/>
                <w:sz w:val="24"/>
                <w:szCs w:val="24"/>
                <w14:ligatures w14:val="standardContextual"/>
              </w:rPr>
              <w:tab/>
            </w:r>
            <w:r w:rsidRPr="007218A6">
              <w:rPr>
                <w:rStyle w:val="Hyperlink"/>
                <w:noProof/>
              </w:rPr>
              <w:t>DETAILED NOTICE INVITING TENDER</w:t>
            </w:r>
            <w:r>
              <w:rPr>
                <w:noProof/>
                <w:webHidden/>
              </w:rPr>
              <w:tab/>
            </w:r>
            <w:r>
              <w:rPr>
                <w:noProof/>
                <w:webHidden/>
              </w:rPr>
              <w:fldChar w:fldCharType="begin"/>
            </w:r>
            <w:r>
              <w:rPr>
                <w:noProof/>
                <w:webHidden/>
              </w:rPr>
              <w:instrText xml:space="preserve"> PAGEREF _Toc227330584 \h </w:instrText>
            </w:r>
            <w:r>
              <w:rPr>
                <w:noProof/>
                <w:webHidden/>
              </w:rPr>
            </w:r>
            <w:r>
              <w:rPr>
                <w:noProof/>
                <w:webHidden/>
              </w:rPr>
              <w:fldChar w:fldCharType="separate"/>
            </w:r>
            <w:r w:rsidR="00FA7B63">
              <w:rPr>
                <w:noProof/>
                <w:webHidden/>
              </w:rPr>
              <w:t>7</w:t>
            </w:r>
            <w:r>
              <w:rPr>
                <w:noProof/>
                <w:webHidden/>
              </w:rPr>
              <w:fldChar w:fldCharType="end"/>
            </w:r>
          </w:hyperlink>
        </w:p>
        <w:p w14:paraId="5CF4A1AD" w14:textId="36F1C33E"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585" w:history="1">
            <w:r w:rsidRPr="007218A6">
              <w:rPr>
                <w:rStyle w:val="Hyperlink"/>
                <w:noProof/>
              </w:rPr>
              <w:t>2.</w:t>
            </w:r>
            <w:r>
              <w:rPr>
                <w:rFonts w:asciiTheme="minorHAnsi" w:eastAsiaTheme="minorEastAsia" w:hAnsiTheme="minorHAnsi" w:cstheme="minorBidi"/>
                <w:noProof/>
                <w:kern w:val="2"/>
                <w:sz w:val="24"/>
                <w:szCs w:val="24"/>
                <w14:ligatures w14:val="standardContextual"/>
              </w:rPr>
              <w:tab/>
            </w:r>
            <w:r w:rsidRPr="007218A6">
              <w:rPr>
                <w:rStyle w:val="Hyperlink"/>
                <w:noProof/>
              </w:rPr>
              <w:t>PRE-QUALIFICATION DOCUMENT</w:t>
            </w:r>
            <w:r>
              <w:rPr>
                <w:noProof/>
                <w:webHidden/>
              </w:rPr>
              <w:tab/>
            </w:r>
            <w:r>
              <w:rPr>
                <w:noProof/>
                <w:webHidden/>
              </w:rPr>
              <w:fldChar w:fldCharType="begin"/>
            </w:r>
            <w:r>
              <w:rPr>
                <w:noProof/>
                <w:webHidden/>
              </w:rPr>
              <w:instrText xml:space="preserve"> PAGEREF _Toc227330585 \h </w:instrText>
            </w:r>
            <w:r>
              <w:rPr>
                <w:noProof/>
                <w:webHidden/>
              </w:rPr>
            </w:r>
            <w:r>
              <w:rPr>
                <w:noProof/>
                <w:webHidden/>
              </w:rPr>
              <w:fldChar w:fldCharType="separate"/>
            </w:r>
            <w:r w:rsidR="00FA7B63">
              <w:rPr>
                <w:noProof/>
                <w:webHidden/>
              </w:rPr>
              <w:t>11</w:t>
            </w:r>
            <w:r>
              <w:rPr>
                <w:noProof/>
                <w:webHidden/>
              </w:rPr>
              <w:fldChar w:fldCharType="end"/>
            </w:r>
          </w:hyperlink>
        </w:p>
        <w:p w14:paraId="2FEB6029" w14:textId="2DAD2F42" w:rsidR="00754F0F" w:rsidRDefault="00754F0F">
          <w:pPr>
            <w:pStyle w:val="TOC3"/>
            <w:rPr>
              <w:rFonts w:asciiTheme="minorHAnsi" w:eastAsiaTheme="minorEastAsia" w:hAnsiTheme="minorHAnsi" w:cstheme="minorBidi"/>
              <w:kern w:val="2"/>
              <w:sz w:val="24"/>
              <w:szCs w:val="24"/>
              <w14:ligatures w14:val="standardContextual"/>
            </w:rPr>
          </w:pPr>
          <w:hyperlink w:anchor="_Toc227330586" w:history="1">
            <w:r w:rsidRPr="007218A6">
              <w:rPr>
                <w:rStyle w:val="Hyperlink"/>
                <w:rFonts w:ascii="Arial" w:hAnsi="Arial"/>
              </w:rPr>
              <w:t>2.1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Pre-qualification Criteria</w:t>
            </w:r>
            <w:r>
              <w:rPr>
                <w:webHidden/>
              </w:rPr>
              <w:tab/>
            </w:r>
            <w:r>
              <w:rPr>
                <w:webHidden/>
              </w:rPr>
              <w:fldChar w:fldCharType="begin"/>
            </w:r>
            <w:r>
              <w:rPr>
                <w:webHidden/>
              </w:rPr>
              <w:instrText xml:space="preserve"> PAGEREF _Toc227330586 \h </w:instrText>
            </w:r>
            <w:r>
              <w:rPr>
                <w:webHidden/>
              </w:rPr>
            </w:r>
            <w:r>
              <w:rPr>
                <w:webHidden/>
              </w:rPr>
              <w:fldChar w:fldCharType="separate"/>
            </w:r>
            <w:r w:rsidR="00FA7B63">
              <w:rPr>
                <w:webHidden/>
              </w:rPr>
              <w:t>12</w:t>
            </w:r>
            <w:r>
              <w:rPr>
                <w:webHidden/>
              </w:rPr>
              <w:fldChar w:fldCharType="end"/>
            </w:r>
          </w:hyperlink>
        </w:p>
        <w:p w14:paraId="73D4D776" w14:textId="6BE8F3F5" w:rsidR="00754F0F" w:rsidRDefault="00754F0F">
          <w:pPr>
            <w:pStyle w:val="TOC3"/>
            <w:rPr>
              <w:rFonts w:asciiTheme="minorHAnsi" w:eastAsiaTheme="minorEastAsia" w:hAnsiTheme="minorHAnsi" w:cstheme="minorBidi"/>
              <w:kern w:val="2"/>
              <w:sz w:val="24"/>
              <w:szCs w:val="24"/>
              <w14:ligatures w14:val="standardContextual"/>
            </w:rPr>
          </w:pPr>
          <w:hyperlink w:anchor="_Toc227330587" w:history="1">
            <w:r w:rsidRPr="007218A6">
              <w:rPr>
                <w:rStyle w:val="Hyperlink"/>
                <w:rFonts w:ascii="Arial" w:hAnsi="Arial"/>
              </w:rPr>
              <w:t>2.2</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Other Criteria</w:t>
            </w:r>
            <w:r>
              <w:rPr>
                <w:webHidden/>
              </w:rPr>
              <w:tab/>
            </w:r>
            <w:r>
              <w:rPr>
                <w:webHidden/>
              </w:rPr>
              <w:fldChar w:fldCharType="begin"/>
            </w:r>
            <w:r>
              <w:rPr>
                <w:webHidden/>
              </w:rPr>
              <w:instrText xml:space="preserve"> PAGEREF _Toc227330587 \h </w:instrText>
            </w:r>
            <w:r>
              <w:rPr>
                <w:webHidden/>
              </w:rPr>
            </w:r>
            <w:r>
              <w:rPr>
                <w:webHidden/>
              </w:rPr>
              <w:fldChar w:fldCharType="separate"/>
            </w:r>
            <w:r w:rsidR="00FA7B63">
              <w:rPr>
                <w:webHidden/>
              </w:rPr>
              <w:t>14</w:t>
            </w:r>
            <w:r>
              <w:rPr>
                <w:webHidden/>
              </w:rPr>
              <w:fldChar w:fldCharType="end"/>
            </w:r>
          </w:hyperlink>
        </w:p>
        <w:p w14:paraId="475AD083" w14:textId="29469B20"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588" w:history="1">
            <w:r w:rsidRPr="007218A6">
              <w:rPr>
                <w:rStyle w:val="Hyperlink"/>
                <w:noProof/>
              </w:rPr>
              <w:t>3.</w:t>
            </w:r>
            <w:r>
              <w:rPr>
                <w:rFonts w:asciiTheme="minorHAnsi" w:eastAsiaTheme="minorEastAsia" w:hAnsiTheme="minorHAnsi" w:cstheme="minorBidi"/>
                <w:noProof/>
                <w:kern w:val="2"/>
                <w:sz w:val="24"/>
                <w:szCs w:val="24"/>
                <w14:ligatures w14:val="standardContextual"/>
              </w:rPr>
              <w:tab/>
            </w:r>
            <w:r w:rsidRPr="007218A6">
              <w:rPr>
                <w:rStyle w:val="Hyperlink"/>
                <w:noProof/>
              </w:rPr>
              <w:t>INSTRUCTIONS FOR BIDDERS</w:t>
            </w:r>
            <w:r>
              <w:rPr>
                <w:noProof/>
                <w:webHidden/>
              </w:rPr>
              <w:tab/>
            </w:r>
            <w:r>
              <w:rPr>
                <w:noProof/>
                <w:webHidden/>
              </w:rPr>
              <w:fldChar w:fldCharType="begin"/>
            </w:r>
            <w:r>
              <w:rPr>
                <w:noProof/>
                <w:webHidden/>
              </w:rPr>
              <w:instrText xml:space="preserve"> PAGEREF _Toc227330588 \h </w:instrText>
            </w:r>
            <w:r>
              <w:rPr>
                <w:noProof/>
                <w:webHidden/>
              </w:rPr>
            </w:r>
            <w:r>
              <w:rPr>
                <w:noProof/>
                <w:webHidden/>
              </w:rPr>
              <w:fldChar w:fldCharType="separate"/>
            </w:r>
            <w:r w:rsidR="00FA7B63">
              <w:rPr>
                <w:noProof/>
                <w:webHidden/>
              </w:rPr>
              <w:t>15</w:t>
            </w:r>
            <w:r>
              <w:rPr>
                <w:noProof/>
                <w:webHidden/>
              </w:rPr>
              <w:fldChar w:fldCharType="end"/>
            </w:r>
          </w:hyperlink>
        </w:p>
        <w:p w14:paraId="01FE1B2B" w14:textId="40809CBF" w:rsidR="00754F0F" w:rsidRDefault="00754F0F">
          <w:pPr>
            <w:pStyle w:val="TOC3"/>
            <w:rPr>
              <w:rFonts w:asciiTheme="minorHAnsi" w:eastAsiaTheme="minorEastAsia" w:hAnsiTheme="minorHAnsi" w:cstheme="minorBidi"/>
              <w:kern w:val="2"/>
              <w:sz w:val="24"/>
              <w:szCs w:val="24"/>
              <w14:ligatures w14:val="standardContextual"/>
            </w:rPr>
          </w:pPr>
          <w:hyperlink w:anchor="_Toc227330589" w:history="1">
            <w:r w:rsidRPr="007218A6">
              <w:rPr>
                <w:rStyle w:val="Hyperlink"/>
                <w:rFonts w:ascii="Arial" w:hAnsi="Arial"/>
              </w:rPr>
              <w:t>3.1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Submission of Tenders</w:t>
            </w:r>
            <w:r>
              <w:rPr>
                <w:webHidden/>
              </w:rPr>
              <w:tab/>
            </w:r>
            <w:r>
              <w:rPr>
                <w:webHidden/>
              </w:rPr>
              <w:fldChar w:fldCharType="begin"/>
            </w:r>
            <w:r>
              <w:rPr>
                <w:webHidden/>
              </w:rPr>
              <w:instrText xml:space="preserve"> PAGEREF _Toc227330589 \h </w:instrText>
            </w:r>
            <w:r>
              <w:rPr>
                <w:webHidden/>
              </w:rPr>
            </w:r>
            <w:r>
              <w:rPr>
                <w:webHidden/>
              </w:rPr>
              <w:fldChar w:fldCharType="separate"/>
            </w:r>
            <w:r w:rsidR="00FA7B63">
              <w:rPr>
                <w:webHidden/>
              </w:rPr>
              <w:t>15</w:t>
            </w:r>
            <w:r>
              <w:rPr>
                <w:webHidden/>
              </w:rPr>
              <w:fldChar w:fldCharType="end"/>
            </w:r>
          </w:hyperlink>
        </w:p>
        <w:p w14:paraId="0C64F17A" w14:textId="2B270C2B" w:rsidR="00754F0F" w:rsidRDefault="00754F0F">
          <w:pPr>
            <w:pStyle w:val="TOC3"/>
            <w:rPr>
              <w:rFonts w:asciiTheme="minorHAnsi" w:eastAsiaTheme="minorEastAsia" w:hAnsiTheme="minorHAnsi" w:cstheme="minorBidi"/>
              <w:kern w:val="2"/>
              <w:sz w:val="24"/>
              <w:szCs w:val="24"/>
              <w14:ligatures w14:val="standardContextual"/>
            </w:rPr>
          </w:pPr>
          <w:hyperlink w:anchor="_Toc227330590" w:history="1">
            <w:r w:rsidRPr="007218A6">
              <w:rPr>
                <w:rStyle w:val="Hyperlink"/>
                <w:rFonts w:ascii="Arial" w:hAnsi="Arial"/>
              </w:rPr>
              <w:t>3.2</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Addition alteration and Non-Schedule items of works:-</w:t>
            </w:r>
            <w:r>
              <w:rPr>
                <w:webHidden/>
              </w:rPr>
              <w:tab/>
            </w:r>
            <w:r>
              <w:rPr>
                <w:webHidden/>
              </w:rPr>
              <w:fldChar w:fldCharType="begin"/>
            </w:r>
            <w:r>
              <w:rPr>
                <w:webHidden/>
              </w:rPr>
              <w:instrText xml:space="preserve"> PAGEREF _Toc227330590 \h </w:instrText>
            </w:r>
            <w:r>
              <w:rPr>
                <w:webHidden/>
              </w:rPr>
            </w:r>
            <w:r>
              <w:rPr>
                <w:webHidden/>
              </w:rPr>
              <w:fldChar w:fldCharType="separate"/>
            </w:r>
            <w:r w:rsidR="00FA7B63">
              <w:rPr>
                <w:webHidden/>
              </w:rPr>
              <w:t>18</w:t>
            </w:r>
            <w:r>
              <w:rPr>
                <w:webHidden/>
              </w:rPr>
              <w:fldChar w:fldCharType="end"/>
            </w:r>
          </w:hyperlink>
        </w:p>
        <w:p w14:paraId="17909949" w14:textId="7CB4A7ED" w:rsidR="00754F0F" w:rsidRDefault="00754F0F">
          <w:pPr>
            <w:pStyle w:val="TOC3"/>
            <w:rPr>
              <w:rFonts w:asciiTheme="minorHAnsi" w:eastAsiaTheme="minorEastAsia" w:hAnsiTheme="minorHAnsi" w:cstheme="minorBidi"/>
              <w:kern w:val="2"/>
              <w:sz w:val="24"/>
              <w:szCs w:val="24"/>
              <w14:ligatures w14:val="standardContextual"/>
            </w:rPr>
          </w:pPr>
          <w:hyperlink w:anchor="_Toc227330591" w:history="1">
            <w:r w:rsidRPr="007218A6">
              <w:rPr>
                <w:rStyle w:val="Hyperlink"/>
                <w:rFonts w:ascii="Arial" w:hAnsi="Arial"/>
              </w:rPr>
              <w:t>3.3</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Form of Earnest Money</w:t>
            </w:r>
            <w:r>
              <w:rPr>
                <w:webHidden/>
              </w:rPr>
              <w:tab/>
            </w:r>
            <w:r>
              <w:rPr>
                <w:webHidden/>
              </w:rPr>
              <w:fldChar w:fldCharType="begin"/>
            </w:r>
            <w:r>
              <w:rPr>
                <w:webHidden/>
              </w:rPr>
              <w:instrText xml:space="preserve"> PAGEREF _Toc227330591 \h </w:instrText>
            </w:r>
            <w:r>
              <w:rPr>
                <w:webHidden/>
              </w:rPr>
            </w:r>
            <w:r>
              <w:rPr>
                <w:webHidden/>
              </w:rPr>
              <w:fldChar w:fldCharType="separate"/>
            </w:r>
            <w:r w:rsidR="00FA7B63">
              <w:rPr>
                <w:webHidden/>
              </w:rPr>
              <w:t>18</w:t>
            </w:r>
            <w:r>
              <w:rPr>
                <w:webHidden/>
              </w:rPr>
              <w:fldChar w:fldCharType="end"/>
            </w:r>
          </w:hyperlink>
        </w:p>
        <w:p w14:paraId="21554653" w14:textId="61D55879" w:rsidR="00754F0F" w:rsidRDefault="00754F0F">
          <w:pPr>
            <w:pStyle w:val="TOC3"/>
            <w:rPr>
              <w:rFonts w:asciiTheme="minorHAnsi" w:eastAsiaTheme="minorEastAsia" w:hAnsiTheme="minorHAnsi" w:cstheme="minorBidi"/>
              <w:kern w:val="2"/>
              <w:sz w:val="24"/>
              <w:szCs w:val="24"/>
              <w14:ligatures w14:val="standardContextual"/>
            </w:rPr>
          </w:pPr>
          <w:hyperlink w:anchor="_Toc227330592" w:history="1">
            <w:r w:rsidRPr="007218A6">
              <w:rPr>
                <w:rStyle w:val="Hyperlink"/>
                <w:rFonts w:ascii="Arial" w:hAnsi="Arial"/>
              </w:rPr>
              <w:t>3.4</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Earnest Money In Separate Covers</w:t>
            </w:r>
            <w:r>
              <w:rPr>
                <w:webHidden/>
              </w:rPr>
              <w:tab/>
            </w:r>
            <w:r>
              <w:rPr>
                <w:webHidden/>
              </w:rPr>
              <w:fldChar w:fldCharType="begin"/>
            </w:r>
            <w:r>
              <w:rPr>
                <w:webHidden/>
              </w:rPr>
              <w:instrText xml:space="preserve"> PAGEREF _Toc227330592 \h </w:instrText>
            </w:r>
            <w:r>
              <w:rPr>
                <w:webHidden/>
              </w:rPr>
            </w:r>
            <w:r>
              <w:rPr>
                <w:webHidden/>
              </w:rPr>
              <w:fldChar w:fldCharType="separate"/>
            </w:r>
            <w:r w:rsidR="00FA7B63">
              <w:rPr>
                <w:webHidden/>
              </w:rPr>
              <w:t>18</w:t>
            </w:r>
            <w:r>
              <w:rPr>
                <w:webHidden/>
              </w:rPr>
              <w:fldChar w:fldCharType="end"/>
            </w:r>
          </w:hyperlink>
        </w:p>
        <w:p w14:paraId="5F77AD50" w14:textId="7FFC678F" w:rsidR="00754F0F" w:rsidRDefault="00754F0F">
          <w:pPr>
            <w:pStyle w:val="TOC3"/>
            <w:rPr>
              <w:rFonts w:asciiTheme="minorHAnsi" w:eastAsiaTheme="minorEastAsia" w:hAnsiTheme="minorHAnsi" w:cstheme="minorBidi"/>
              <w:kern w:val="2"/>
              <w:sz w:val="24"/>
              <w:szCs w:val="24"/>
              <w14:ligatures w14:val="standardContextual"/>
            </w:rPr>
          </w:pPr>
          <w:hyperlink w:anchor="_Toc227330593" w:history="1">
            <w:r w:rsidRPr="007218A6">
              <w:rPr>
                <w:rStyle w:val="Hyperlink"/>
                <w:rFonts w:ascii="Arial" w:hAnsi="Arial"/>
              </w:rPr>
              <w:t>3.5</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Adjustment of Earnest Money</w:t>
            </w:r>
            <w:r>
              <w:rPr>
                <w:webHidden/>
              </w:rPr>
              <w:tab/>
            </w:r>
            <w:r>
              <w:rPr>
                <w:webHidden/>
              </w:rPr>
              <w:fldChar w:fldCharType="begin"/>
            </w:r>
            <w:r>
              <w:rPr>
                <w:webHidden/>
              </w:rPr>
              <w:instrText xml:space="preserve"> PAGEREF _Toc227330593 \h </w:instrText>
            </w:r>
            <w:r>
              <w:rPr>
                <w:webHidden/>
              </w:rPr>
            </w:r>
            <w:r>
              <w:rPr>
                <w:webHidden/>
              </w:rPr>
              <w:fldChar w:fldCharType="separate"/>
            </w:r>
            <w:r w:rsidR="00FA7B63">
              <w:rPr>
                <w:webHidden/>
              </w:rPr>
              <w:t>18</w:t>
            </w:r>
            <w:r>
              <w:rPr>
                <w:webHidden/>
              </w:rPr>
              <w:fldChar w:fldCharType="end"/>
            </w:r>
          </w:hyperlink>
        </w:p>
        <w:p w14:paraId="0D40BF61" w14:textId="3ACFF088" w:rsidR="00754F0F" w:rsidRDefault="00754F0F">
          <w:pPr>
            <w:pStyle w:val="TOC3"/>
            <w:rPr>
              <w:rFonts w:asciiTheme="minorHAnsi" w:eastAsiaTheme="minorEastAsia" w:hAnsiTheme="minorHAnsi" w:cstheme="minorBidi"/>
              <w:kern w:val="2"/>
              <w:sz w:val="24"/>
              <w:szCs w:val="24"/>
              <w14:ligatures w14:val="standardContextual"/>
            </w:rPr>
          </w:pPr>
          <w:hyperlink w:anchor="_Toc227330594" w:history="1">
            <w:r w:rsidRPr="007218A6">
              <w:rPr>
                <w:rStyle w:val="Hyperlink"/>
                <w:rFonts w:ascii="Arial" w:hAnsi="Arial"/>
              </w:rPr>
              <w:t>3.6</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Refund of Earnest Money</w:t>
            </w:r>
            <w:r>
              <w:rPr>
                <w:webHidden/>
              </w:rPr>
              <w:tab/>
            </w:r>
            <w:r>
              <w:rPr>
                <w:webHidden/>
              </w:rPr>
              <w:fldChar w:fldCharType="begin"/>
            </w:r>
            <w:r>
              <w:rPr>
                <w:webHidden/>
              </w:rPr>
              <w:instrText xml:space="preserve"> PAGEREF _Toc227330594 \h </w:instrText>
            </w:r>
            <w:r>
              <w:rPr>
                <w:webHidden/>
              </w:rPr>
            </w:r>
            <w:r>
              <w:rPr>
                <w:webHidden/>
              </w:rPr>
              <w:fldChar w:fldCharType="separate"/>
            </w:r>
            <w:r w:rsidR="00FA7B63">
              <w:rPr>
                <w:webHidden/>
              </w:rPr>
              <w:t>18</w:t>
            </w:r>
            <w:r>
              <w:rPr>
                <w:webHidden/>
              </w:rPr>
              <w:fldChar w:fldCharType="end"/>
            </w:r>
          </w:hyperlink>
        </w:p>
        <w:p w14:paraId="07FA97DA" w14:textId="73D0F5FC" w:rsidR="00754F0F" w:rsidRDefault="00754F0F">
          <w:pPr>
            <w:pStyle w:val="TOC3"/>
            <w:rPr>
              <w:rFonts w:asciiTheme="minorHAnsi" w:eastAsiaTheme="minorEastAsia" w:hAnsiTheme="minorHAnsi" w:cstheme="minorBidi"/>
              <w:kern w:val="2"/>
              <w:sz w:val="24"/>
              <w:szCs w:val="24"/>
              <w14:ligatures w14:val="standardContextual"/>
            </w:rPr>
          </w:pPr>
          <w:hyperlink w:anchor="_Toc227330595" w:history="1">
            <w:r w:rsidRPr="007218A6">
              <w:rPr>
                <w:rStyle w:val="Hyperlink"/>
                <w:rFonts w:ascii="Arial" w:hAnsi="Arial"/>
              </w:rPr>
              <w:t>3.7</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Security Deposit</w:t>
            </w:r>
            <w:r>
              <w:rPr>
                <w:webHidden/>
              </w:rPr>
              <w:tab/>
            </w:r>
            <w:r>
              <w:rPr>
                <w:webHidden/>
              </w:rPr>
              <w:fldChar w:fldCharType="begin"/>
            </w:r>
            <w:r>
              <w:rPr>
                <w:webHidden/>
              </w:rPr>
              <w:instrText xml:space="preserve"> PAGEREF _Toc227330595 \h </w:instrText>
            </w:r>
            <w:r>
              <w:rPr>
                <w:webHidden/>
              </w:rPr>
            </w:r>
            <w:r>
              <w:rPr>
                <w:webHidden/>
              </w:rPr>
              <w:fldChar w:fldCharType="separate"/>
            </w:r>
            <w:r w:rsidR="00FA7B63">
              <w:rPr>
                <w:webHidden/>
              </w:rPr>
              <w:t>18</w:t>
            </w:r>
            <w:r>
              <w:rPr>
                <w:webHidden/>
              </w:rPr>
              <w:fldChar w:fldCharType="end"/>
            </w:r>
          </w:hyperlink>
        </w:p>
        <w:p w14:paraId="33A02EBC" w14:textId="3D9E8DA8" w:rsidR="00754F0F" w:rsidRDefault="00754F0F">
          <w:pPr>
            <w:pStyle w:val="TOC3"/>
            <w:rPr>
              <w:rFonts w:asciiTheme="minorHAnsi" w:eastAsiaTheme="minorEastAsia" w:hAnsiTheme="minorHAnsi" w:cstheme="minorBidi"/>
              <w:kern w:val="2"/>
              <w:sz w:val="24"/>
              <w:szCs w:val="24"/>
              <w14:ligatures w14:val="standardContextual"/>
            </w:rPr>
          </w:pPr>
          <w:hyperlink w:anchor="_Toc227330596" w:history="1">
            <w:r w:rsidRPr="007218A6">
              <w:rPr>
                <w:rStyle w:val="Hyperlink"/>
                <w:rFonts w:ascii="Arial" w:hAnsi="Arial"/>
              </w:rPr>
              <w:t>3.8</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Implication of Submission of Tenders</w:t>
            </w:r>
            <w:r>
              <w:rPr>
                <w:webHidden/>
              </w:rPr>
              <w:tab/>
            </w:r>
            <w:r>
              <w:rPr>
                <w:webHidden/>
              </w:rPr>
              <w:fldChar w:fldCharType="begin"/>
            </w:r>
            <w:r>
              <w:rPr>
                <w:webHidden/>
              </w:rPr>
              <w:instrText xml:space="preserve"> PAGEREF _Toc227330596 \h </w:instrText>
            </w:r>
            <w:r>
              <w:rPr>
                <w:webHidden/>
              </w:rPr>
            </w:r>
            <w:r>
              <w:rPr>
                <w:webHidden/>
              </w:rPr>
              <w:fldChar w:fldCharType="separate"/>
            </w:r>
            <w:r w:rsidR="00FA7B63">
              <w:rPr>
                <w:webHidden/>
              </w:rPr>
              <w:t>19</w:t>
            </w:r>
            <w:r>
              <w:rPr>
                <w:webHidden/>
              </w:rPr>
              <w:fldChar w:fldCharType="end"/>
            </w:r>
          </w:hyperlink>
        </w:p>
        <w:p w14:paraId="232DA00A" w14:textId="469B78A2" w:rsidR="00754F0F" w:rsidRDefault="00754F0F">
          <w:pPr>
            <w:pStyle w:val="TOC3"/>
            <w:rPr>
              <w:rFonts w:asciiTheme="minorHAnsi" w:eastAsiaTheme="minorEastAsia" w:hAnsiTheme="minorHAnsi" w:cstheme="minorBidi"/>
              <w:kern w:val="2"/>
              <w:sz w:val="24"/>
              <w:szCs w:val="24"/>
              <w14:ligatures w14:val="standardContextual"/>
            </w:rPr>
          </w:pPr>
          <w:hyperlink w:anchor="_Toc227330597" w:history="1">
            <w:r w:rsidRPr="007218A6">
              <w:rPr>
                <w:rStyle w:val="Hyperlink"/>
                <w:rFonts w:ascii="Arial" w:hAnsi="Arial"/>
              </w:rPr>
              <w:t>3.9</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Escalation</w:t>
            </w:r>
            <w:r>
              <w:rPr>
                <w:webHidden/>
              </w:rPr>
              <w:tab/>
            </w:r>
            <w:r>
              <w:rPr>
                <w:webHidden/>
              </w:rPr>
              <w:fldChar w:fldCharType="begin"/>
            </w:r>
            <w:r>
              <w:rPr>
                <w:webHidden/>
              </w:rPr>
              <w:instrText xml:space="preserve"> PAGEREF _Toc227330597 \h </w:instrText>
            </w:r>
            <w:r>
              <w:rPr>
                <w:webHidden/>
              </w:rPr>
            </w:r>
            <w:r>
              <w:rPr>
                <w:webHidden/>
              </w:rPr>
              <w:fldChar w:fldCharType="separate"/>
            </w:r>
            <w:r w:rsidR="00FA7B63">
              <w:rPr>
                <w:webHidden/>
              </w:rPr>
              <w:t>19</w:t>
            </w:r>
            <w:r>
              <w:rPr>
                <w:webHidden/>
              </w:rPr>
              <w:fldChar w:fldCharType="end"/>
            </w:r>
          </w:hyperlink>
        </w:p>
        <w:p w14:paraId="28616CE3" w14:textId="3913258C" w:rsidR="00754F0F" w:rsidRDefault="00754F0F">
          <w:pPr>
            <w:pStyle w:val="TOC3"/>
            <w:rPr>
              <w:rFonts w:asciiTheme="minorHAnsi" w:eastAsiaTheme="minorEastAsia" w:hAnsiTheme="minorHAnsi" w:cstheme="minorBidi"/>
              <w:kern w:val="2"/>
              <w:sz w:val="24"/>
              <w:szCs w:val="24"/>
              <w14:ligatures w14:val="standardContextual"/>
            </w:rPr>
          </w:pPr>
          <w:hyperlink w:anchor="_Toc227330598" w:history="1">
            <w:r w:rsidRPr="007218A6">
              <w:rPr>
                <w:rStyle w:val="Hyperlink"/>
                <w:rFonts w:ascii="Arial" w:hAnsi="Arial"/>
              </w:rPr>
              <w:t>3.10</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List of Works in Progress</w:t>
            </w:r>
            <w:r>
              <w:rPr>
                <w:webHidden/>
              </w:rPr>
              <w:tab/>
            </w:r>
            <w:r>
              <w:rPr>
                <w:webHidden/>
              </w:rPr>
              <w:fldChar w:fldCharType="begin"/>
            </w:r>
            <w:r>
              <w:rPr>
                <w:webHidden/>
              </w:rPr>
              <w:instrText xml:space="preserve"> PAGEREF _Toc227330598 \h </w:instrText>
            </w:r>
            <w:r>
              <w:rPr>
                <w:webHidden/>
              </w:rPr>
            </w:r>
            <w:r>
              <w:rPr>
                <w:webHidden/>
              </w:rPr>
              <w:fldChar w:fldCharType="separate"/>
            </w:r>
            <w:r w:rsidR="00FA7B63">
              <w:rPr>
                <w:webHidden/>
              </w:rPr>
              <w:t>19</w:t>
            </w:r>
            <w:r>
              <w:rPr>
                <w:webHidden/>
              </w:rPr>
              <w:fldChar w:fldCharType="end"/>
            </w:r>
          </w:hyperlink>
        </w:p>
        <w:p w14:paraId="3C9AFE5B" w14:textId="698E9076" w:rsidR="00754F0F" w:rsidRDefault="00754F0F">
          <w:pPr>
            <w:pStyle w:val="TOC3"/>
            <w:rPr>
              <w:rFonts w:asciiTheme="minorHAnsi" w:eastAsiaTheme="minorEastAsia" w:hAnsiTheme="minorHAnsi" w:cstheme="minorBidi"/>
              <w:kern w:val="2"/>
              <w:sz w:val="24"/>
              <w:szCs w:val="24"/>
              <w14:ligatures w14:val="standardContextual"/>
            </w:rPr>
          </w:pPr>
          <w:hyperlink w:anchor="_Toc227330599" w:history="1">
            <w:r w:rsidRPr="007218A6">
              <w:rPr>
                <w:rStyle w:val="Hyperlink"/>
                <w:rFonts w:ascii="Arial" w:hAnsi="Arial"/>
              </w:rPr>
              <w:t>3.11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Relationship</w:t>
            </w:r>
            <w:r>
              <w:rPr>
                <w:webHidden/>
              </w:rPr>
              <w:tab/>
            </w:r>
            <w:r>
              <w:rPr>
                <w:webHidden/>
              </w:rPr>
              <w:fldChar w:fldCharType="begin"/>
            </w:r>
            <w:r>
              <w:rPr>
                <w:webHidden/>
              </w:rPr>
              <w:instrText xml:space="preserve"> PAGEREF _Toc227330599 \h </w:instrText>
            </w:r>
            <w:r>
              <w:rPr>
                <w:webHidden/>
              </w:rPr>
            </w:r>
            <w:r>
              <w:rPr>
                <w:webHidden/>
              </w:rPr>
              <w:fldChar w:fldCharType="separate"/>
            </w:r>
            <w:r w:rsidR="00FA7B63">
              <w:rPr>
                <w:webHidden/>
              </w:rPr>
              <w:t>20</w:t>
            </w:r>
            <w:r>
              <w:rPr>
                <w:webHidden/>
              </w:rPr>
              <w:fldChar w:fldCharType="end"/>
            </w:r>
          </w:hyperlink>
        </w:p>
        <w:p w14:paraId="211CC440" w14:textId="348EC216"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00" w:history="1">
            <w:r w:rsidRPr="007218A6">
              <w:rPr>
                <w:rStyle w:val="Hyperlink"/>
                <w:noProof/>
              </w:rPr>
              <w:t>4.</w:t>
            </w:r>
            <w:r>
              <w:rPr>
                <w:rFonts w:asciiTheme="minorHAnsi" w:eastAsiaTheme="minorEastAsia" w:hAnsiTheme="minorHAnsi" w:cstheme="minorBidi"/>
                <w:noProof/>
                <w:kern w:val="2"/>
                <w:sz w:val="24"/>
                <w:szCs w:val="24"/>
                <w14:ligatures w14:val="standardContextual"/>
              </w:rPr>
              <w:tab/>
            </w:r>
            <w:r w:rsidRPr="007218A6">
              <w:rPr>
                <w:rStyle w:val="Hyperlink"/>
                <w:noProof/>
              </w:rPr>
              <w:t>OPENING AND ACCEPTANCE OF TENDERS</w:t>
            </w:r>
            <w:r>
              <w:rPr>
                <w:noProof/>
                <w:webHidden/>
              </w:rPr>
              <w:tab/>
            </w:r>
            <w:r>
              <w:rPr>
                <w:noProof/>
                <w:webHidden/>
              </w:rPr>
              <w:fldChar w:fldCharType="begin"/>
            </w:r>
            <w:r>
              <w:rPr>
                <w:noProof/>
                <w:webHidden/>
              </w:rPr>
              <w:instrText xml:space="preserve"> PAGEREF _Toc227330600 \h </w:instrText>
            </w:r>
            <w:r>
              <w:rPr>
                <w:noProof/>
                <w:webHidden/>
              </w:rPr>
            </w:r>
            <w:r>
              <w:rPr>
                <w:noProof/>
                <w:webHidden/>
              </w:rPr>
              <w:fldChar w:fldCharType="separate"/>
            </w:r>
            <w:r w:rsidR="00FA7B63">
              <w:rPr>
                <w:noProof/>
                <w:webHidden/>
              </w:rPr>
              <w:t>20</w:t>
            </w:r>
            <w:r>
              <w:rPr>
                <w:noProof/>
                <w:webHidden/>
              </w:rPr>
              <w:fldChar w:fldCharType="end"/>
            </w:r>
          </w:hyperlink>
        </w:p>
        <w:p w14:paraId="67A180E6" w14:textId="292B71BB" w:rsidR="00754F0F" w:rsidRDefault="00754F0F">
          <w:pPr>
            <w:pStyle w:val="TOC3"/>
            <w:rPr>
              <w:rFonts w:asciiTheme="minorHAnsi" w:eastAsiaTheme="minorEastAsia" w:hAnsiTheme="minorHAnsi" w:cstheme="minorBidi"/>
              <w:kern w:val="2"/>
              <w:sz w:val="24"/>
              <w:szCs w:val="24"/>
              <w14:ligatures w14:val="standardContextual"/>
            </w:rPr>
          </w:pPr>
          <w:hyperlink w:anchor="_Toc227330601" w:history="1">
            <w:r w:rsidRPr="007218A6">
              <w:rPr>
                <w:rStyle w:val="Hyperlink"/>
                <w:rFonts w:ascii="Arial" w:hAnsi="Arial"/>
              </w:rPr>
              <w:t>4.1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Place and Time of Opening</w:t>
            </w:r>
            <w:r>
              <w:rPr>
                <w:webHidden/>
              </w:rPr>
              <w:tab/>
            </w:r>
            <w:r>
              <w:rPr>
                <w:webHidden/>
              </w:rPr>
              <w:fldChar w:fldCharType="begin"/>
            </w:r>
            <w:r>
              <w:rPr>
                <w:webHidden/>
              </w:rPr>
              <w:instrText xml:space="preserve"> PAGEREF _Toc227330601 \h </w:instrText>
            </w:r>
            <w:r>
              <w:rPr>
                <w:webHidden/>
              </w:rPr>
            </w:r>
            <w:r>
              <w:rPr>
                <w:webHidden/>
              </w:rPr>
              <w:fldChar w:fldCharType="separate"/>
            </w:r>
            <w:r w:rsidR="00FA7B63">
              <w:rPr>
                <w:webHidden/>
              </w:rPr>
              <w:t>20</w:t>
            </w:r>
            <w:r>
              <w:rPr>
                <w:webHidden/>
              </w:rPr>
              <w:fldChar w:fldCharType="end"/>
            </w:r>
          </w:hyperlink>
        </w:p>
        <w:p w14:paraId="39DAD37E" w14:textId="67C35E57" w:rsidR="00754F0F" w:rsidRDefault="00754F0F">
          <w:pPr>
            <w:pStyle w:val="TOC3"/>
            <w:rPr>
              <w:rFonts w:asciiTheme="minorHAnsi" w:eastAsiaTheme="minorEastAsia" w:hAnsiTheme="minorHAnsi" w:cstheme="minorBidi"/>
              <w:kern w:val="2"/>
              <w:sz w:val="24"/>
              <w:szCs w:val="24"/>
              <w14:ligatures w14:val="standardContextual"/>
            </w:rPr>
          </w:pPr>
          <w:hyperlink w:anchor="_Toc227330602" w:history="1">
            <w:r w:rsidRPr="007218A6">
              <w:rPr>
                <w:rStyle w:val="Hyperlink"/>
                <w:rFonts w:ascii="Arial" w:hAnsi="Arial"/>
              </w:rPr>
              <w:t>4.2</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Power of the Chief Municipal Officer</w:t>
            </w:r>
            <w:r>
              <w:rPr>
                <w:webHidden/>
              </w:rPr>
              <w:tab/>
            </w:r>
            <w:r>
              <w:rPr>
                <w:webHidden/>
              </w:rPr>
              <w:fldChar w:fldCharType="begin"/>
            </w:r>
            <w:r>
              <w:rPr>
                <w:webHidden/>
              </w:rPr>
              <w:instrText xml:space="preserve"> PAGEREF _Toc227330602 \h </w:instrText>
            </w:r>
            <w:r>
              <w:rPr>
                <w:webHidden/>
              </w:rPr>
            </w:r>
            <w:r>
              <w:rPr>
                <w:webHidden/>
              </w:rPr>
              <w:fldChar w:fldCharType="separate"/>
            </w:r>
            <w:r w:rsidR="00FA7B63">
              <w:rPr>
                <w:webHidden/>
              </w:rPr>
              <w:t>20</w:t>
            </w:r>
            <w:r>
              <w:rPr>
                <w:webHidden/>
              </w:rPr>
              <w:fldChar w:fldCharType="end"/>
            </w:r>
          </w:hyperlink>
        </w:p>
        <w:p w14:paraId="1AF05DBF" w14:textId="0D5203C5" w:rsidR="00754F0F" w:rsidRDefault="00754F0F">
          <w:pPr>
            <w:pStyle w:val="TOC3"/>
            <w:rPr>
              <w:rFonts w:asciiTheme="minorHAnsi" w:eastAsiaTheme="minorEastAsia" w:hAnsiTheme="minorHAnsi" w:cstheme="minorBidi"/>
              <w:kern w:val="2"/>
              <w:sz w:val="24"/>
              <w:szCs w:val="24"/>
              <w14:ligatures w14:val="standardContextual"/>
            </w:rPr>
          </w:pPr>
          <w:hyperlink w:anchor="_Toc227330603" w:history="1">
            <w:r w:rsidRPr="007218A6">
              <w:rPr>
                <w:rStyle w:val="Hyperlink"/>
                <w:rFonts w:ascii="Arial" w:hAnsi="Arial"/>
              </w:rPr>
              <w:t>4.3</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Conditional Tender</w:t>
            </w:r>
            <w:r>
              <w:rPr>
                <w:webHidden/>
              </w:rPr>
              <w:tab/>
            </w:r>
            <w:r>
              <w:rPr>
                <w:webHidden/>
              </w:rPr>
              <w:fldChar w:fldCharType="begin"/>
            </w:r>
            <w:r>
              <w:rPr>
                <w:webHidden/>
              </w:rPr>
              <w:instrText xml:space="preserve"> PAGEREF _Toc227330603 \h </w:instrText>
            </w:r>
            <w:r>
              <w:rPr>
                <w:webHidden/>
              </w:rPr>
            </w:r>
            <w:r>
              <w:rPr>
                <w:webHidden/>
              </w:rPr>
              <w:fldChar w:fldCharType="separate"/>
            </w:r>
            <w:r w:rsidR="00FA7B63">
              <w:rPr>
                <w:webHidden/>
              </w:rPr>
              <w:t>20</w:t>
            </w:r>
            <w:r>
              <w:rPr>
                <w:webHidden/>
              </w:rPr>
              <w:fldChar w:fldCharType="end"/>
            </w:r>
          </w:hyperlink>
        </w:p>
        <w:p w14:paraId="12491B1E" w14:textId="62F6374C" w:rsidR="00754F0F" w:rsidRDefault="00754F0F">
          <w:pPr>
            <w:pStyle w:val="TOC3"/>
            <w:rPr>
              <w:rFonts w:asciiTheme="minorHAnsi" w:eastAsiaTheme="minorEastAsia" w:hAnsiTheme="minorHAnsi" w:cstheme="minorBidi"/>
              <w:kern w:val="2"/>
              <w:sz w:val="24"/>
              <w:szCs w:val="24"/>
              <w14:ligatures w14:val="standardContextual"/>
            </w:rPr>
          </w:pPr>
          <w:hyperlink w:anchor="_Toc227330604" w:history="1">
            <w:r w:rsidRPr="007218A6">
              <w:rPr>
                <w:rStyle w:val="Hyperlink"/>
                <w:rFonts w:ascii="Arial" w:hAnsi="Arial"/>
              </w:rPr>
              <w:t>4.4</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Canvassing</w:t>
            </w:r>
            <w:r>
              <w:rPr>
                <w:webHidden/>
              </w:rPr>
              <w:tab/>
            </w:r>
            <w:r>
              <w:rPr>
                <w:webHidden/>
              </w:rPr>
              <w:fldChar w:fldCharType="begin"/>
            </w:r>
            <w:r>
              <w:rPr>
                <w:webHidden/>
              </w:rPr>
              <w:instrText xml:space="preserve"> PAGEREF _Toc227330604 \h </w:instrText>
            </w:r>
            <w:r>
              <w:rPr>
                <w:webHidden/>
              </w:rPr>
            </w:r>
            <w:r>
              <w:rPr>
                <w:webHidden/>
              </w:rPr>
              <w:fldChar w:fldCharType="separate"/>
            </w:r>
            <w:r w:rsidR="00FA7B63">
              <w:rPr>
                <w:webHidden/>
              </w:rPr>
              <w:t>20</w:t>
            </w:r>
            <w:r>
              <w:rPr>
                <w:webHidden/>
              </w:rPr>
              <w:fldChar w:fldCharType="end"/>
            </w:r>
          </w:hyperlink>
        </w:p>
        <w:p w14:paraId="19A20041" w14:textId="525458DA" w:rsidR="00754F0F" w:rsidRDefault="00754F0F">
          <w:pPr>
            <w:pStyle w:val="TOC3"/>
            <w:rPr>
              <w:rFonts w:asciiTheme="minorHAnsi" w:eastAsiaTheme="minorEastAsia" w:hAnsiTheme="minorHAnsi" w:cstheme="minorBidi"/>
              <w:kern w:val="2"/>
              <w:sz w:val="24"/>
              <w:szCs w:val="24"/>
              <w14:ligatures w14:val="standardContextual"/>
            </w:rPr>
          </w:pPr>
          <w:hyperlink w:anchor="_Toc227330605" w:history="1">
            <w:r w:rsidRPr="007218A6">
              <w:rPr>
                <w:rStyle w:val="Hyperlink"/>
                <w:rFonts w:ascii="Arial" w:hAnsi="Arial"/>
              </w:rPr>
              <w:t>4.5</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Submission of Tender</w:t>
            </w:r>
            <w:r>
              <w:rPr>
                <w:webHidden/>
              </w:rPr>
              <w:tab/>
            </w:r>
            <w:r>
              <w:rPr>
                <w:webHidden/>
              </w:rPr>
              <w:fldChar w:fldCharType="begin"/>
            </w:r>
            <w:r>
              <w:rPr>
                <w:webHidden/>
              </w:rPr>
              <w:instrText xml:space="preserve"> PAGEREF _Toc227330605 \h </w:instrText>
            </w:r>
            <w:r>
              <w:rPr>
                <w:webHidden/>
              </w:rPr>
            </w:r>
            <w:r>
              <w:rPr>
                <w:webHidden/>
              </w:rPr>
              <w:fldChar w:fldCharType="separate"/>
            </w:r>
            <w:r w:rsidR="00FA7B63">
              <w:rPr>
                <w:webHidden/>
              </w:rPr>
              <w:t>20</w:t>
            </w:r>
            <w:r>
              <w:rPr>
                <w:webHidden/>
              </w:rPr>
              <w:fldChar w:fldCharType="end"/>
            </w:r>
          </w:hyperlink>
        </w:p>
        <w:p w14:paraId="76F0737C" w14:textId="1F75DC77" w:rsidR="00754F0F" w:rsidRDefault="00754F0F">
          <w:pPr>
            <w:pStyle w:val="TOC3"/>
            <w:rPr>
              <w:rFonts w:asciiTheme="minorHAnsi" w:eastAsiaTheme="minorEastAsia" w:hAnsiTheme="minorHAnsi" w:cstheme="minorBidi"/>
              <w:kern w:val="2"/>
              <w:sz w:val="24"/>
              <w:szCs w:val="24"/>
              <w14:ligatures w14:val="standardContextual"/>
            </w:rPr>
          </w:pPr>
          <w:hyperlink w:anchor="_Toc227330606" w:history="1">
            <w:r w:rsidRPr="007218A6">
              <w:rPr>
                <w:rStyle w:val="Hyperlink"/>
                <w:rFonts w:ascii="Arial" w:hAnsi="Arial"/>
              </w:rPr>
              <w:t>4.6</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Authority Of Engineer-In-Charge</w:t>
            </w:r>
            <w:r>
              <w:rPr>
                <w:webHidden/>
              </w:rPr>
              <w:tab/>
            </w:r>
            <w:r>
              <w:rPr>
                <w:webHidden/>
              </w:rPr>
              <w:fldChar w:fldCharType="begin"/>
            </w:r>
            <w:r>
              <w:rPr>
                <w:webHidden/>
              </w:rPr>
              <w:instrText xml:space="preserve"> PAGEREF _Toc227330606 \h </w:instrText>
            </w:r>
            <w:r>
              <w:rPr>
                <w:webHidden/>
              </w:rPr>
            </w:r>
            <w:r>
              <w:rPr>
                <w:webHidden/>
              </w:rPr>
              <w:fldChar w:fldCharType="separate"/>
            </w:r>
            <w:r w:rsidR="00FA7B63">
              <w:rPr>
                <w:webHidden/>
              </w:rPr>
              <w:t>21</w:t>
            </w:r>
            <w:r>
              <w:rPr>
                <w:webHidden/>
              </w:rPr>
              <w:fldChar w:fldCharType="end"/>
            </w:r>
          </w:hyperlink>
        </w:p>
        <w:p w14:paraId="018B4CE5" w14:textId="1A02844D" w:rsidR="00754F0F" w:rsidRDefault="00754F0F">
          <w:pPr>
            <w:pStyle w:val="TOC3"/>
            <w:rPr>
              <w:rFonts w:asciiTheme="minorHAnsi" w:eastAsiaTheme="minorEastAsia" w:hAnsiTheme="minorHAnsi" w:cstheme="minorBidi"/>
              <w:kern w:val="2"/>
              <w:sz w:val="24"/>
              <w:szCs w:val="24"/>
              <w14:ligatures w14:val="standardContextual"/>
            </w:rPr>
          </w:pPr>
          <w:hyperlink w:anchor="_Toc227330607" w:history="1">
            <w:r w:rsidRPr="007218A6">
              <w:rPr>
                <w:rStyle w:val="Hyperlink"/>
                <w:rFonts w:ascii="Arial" w:hAnsi="Arial"/>
              </w:rPr>
              <w:t>4.7</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Validity of Offer</w:t>
            </w:r>
            <w:r>
              <w:rPr>
                <w:webHidden/>
              </w:rPr>
              <w:tab/>
            </w:r>
            <w:r>
              <w:rPr>
                <w:webHidden/>
              </w:rPr>
              <w:fldChar w:fldCharType="begin"/>
            </w:r>
            <w:r>
              <w:rPr>
                <w:webHidden/>
              </w:rPr>
              <w:instrText xml:space="preserve"> PAGEREF _Toc227330607 \h </w:instrText>
            </w:r>
            <w:r>
              <w:rPr>
                <w:webHidden/>
              </w:rPr>
            </w:r>
            <w:r>
              <w:rPr>
                <w:webHidden/>
              </w:rPr>
              <w:fldChar w:fldCharType="separate"/>
            </w:r>
            <w:r w:rsidR="00FA7B63">
              <w:rPr>
                <w:webHidden/>
              </w:rPr>
              <w:t>21</w:t>
            </w:r>
            <w:r>
              <w:rPr>
                <w:webHidden/>
              </w:rPr>
              <w:fldChar w:fldCharType="end"/>
            </w:r>
          </w:hyperlink>
        </w:p>
        <w:p w14:paraId="58118F95" w14:textId="13519A84"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08" w:history="1">
            <w:r w:rsidRPr="007218A6">
              <w:rPr>
                <w:rStyle w:val="Hyperlink"/>
                <w:noProof/>
              </w:rPr>
              <w:t>5.</w:t>
            </w:r>
            <w:r>
              <w:rPr>
                <w:rFonts w:asciiTheme="minorHAnsi" w:eastAsiaTheme="minorEastAsia" w:hAnsiTheme="minorHAnsi" w:cstheme="minorBidi"/>
                <w:noProof/>
                <w:kern w:val="2"/>
                <w:sz w:val="24"/>
                <w:szCs w:val="24"/>
                <w14:ligatures w14:val="standardContextual"/>
              </w:rPr>
              <w:tab/>
            </w:r>
            <w:r w:rsidRPr="007218A6">
              <w:rPr>
                <w:rStyle w:val="Hyperlink"/>
                <w:noProof/>
              </w:rPr>
              <w:t>PROJECT INTRODUCTION</w:t>
            </w:r>
            <w:r>
              <w:rPr>
                <w:noProof/>
                <w:webHidden/>
              </w:rPr>
              <w:tab/>
            </w:r>
            <w:r>
              <w:rPr>
                <w:noProof/>
                <w:webHidden/>
              </w:rPr>
              <w:fldChar w:fldCharType="begin"/>
            </w:r>
            <w:r>
              <w:rPr>
                <w:noProof/>
                <w:webHidden/>
              </w:rPr>
              <w:instrText xml:space="preserve"> PAGEREF _Toc227330608 \h </w:instrText>
            </w:r>
            <w:r>
              <w:rPr>
                <w:noProof/>
                <w:webHidden/>
              </w:rPr>
            </w:r>
            <w:r>
              <w:rPr>
                <w:noProof/>
                <w:webHidden/>
              </w:rPr>
              <w:fldChar w:fldCharType="separate"/>
            </w:r>
            <w:r w:rsidR="00FA7B63">
              <w:rPr>
                <w:noProof/>
                <w:webHidden/>
              </w:rPr>
              <w:t>21</w:t>
            </w:r>
            <w:r>
              <w:rPr>
                <w:noProof/>
                <w:webHidden/>
              </w:rPr>
              <w:fldChar w:fldCharType="end"/>
            </w:r>
          </w:hyperlink>
        </w:p>
        <w:p w14:paraId="34BE2F48" w14:textId="0EAF4ED3" w:rsidR="00754F0F" w:rsidRDefault="00754F0F">
          <w:pPr>
            <w:pStyle w:val="TOC3"/>
            <w:rPr>
              <w:rFonts w:asciiTheme="minorHAnsi" w:eastAsiaTheme="minorEastAsia" w:hAnsiTheme="minorHAnsi" w:cstheme="minorBidi"/>
              <w:kern w:val="2"/>
              <w:sz w:val="24"/>
              <w:szCs w:val="24"/>
              <w14:ligatures w14:val="standardContextual"/>
            </w:rPr>
          </w:pPr>
          <w:hyperlink w:anchor="_Toc227330609" w:history="1">
            <w:r w:rsidRPr="007218A6">
              <w:rPr>
                <w:rStyle w:val="Hyperlink"/>
                <w:rFonts w:ascii="Arial" w:hAnsi="Arial"/>
              </w:rPr>
              <w:t>5.1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Project Background</w:t>
            </w:r>
            <w:r>
              <w:rPr>
                <w:webHidden/>
              </w:rPr>
              <w:tab/>
            </w:r>
            <w:r>
              <w:rPr>
                <w:webHidden/>
              </w:rPr>
              <w:fldChar w:fldCharType="begin"/>
            </w:r>
            <w:r>
              <w:rPr>
                <w:webHidden/>
              </w:rPr>
              <w:instrText xml:space="preserve"> PAGEREF _Toc227330609 \h </w:instrText>
            </w:r>
            <w:r>
              <w:rPr>
                <w:webHidden/>
              </w:rPr>
            </w:r>
            <w:r>
              <w:rPr>
                <w:webHidden/>
              </w:rPr>
              <w:fldChar w:fldCharType="separate"/>
            </w:r>
            <w:r w:rsidR="00FA7B63">
              <w:rPr>
                <w:webHidden/>
              </w:rPr>
              <w:t>21</w:t>
            </w:r>
            <w:r>
              <w:rPr>
                <w:webHidden/>
              </w:rPr>
              <w:fldChar w:fldCharType="end"/>
            </w:r>
          </w:hyperlink>
        </w:p>
        <w:p w14:paraId="7F28AE86" w14:textId="20524CE0" w:rsidR="00754F0F" w:rsidRDefault="00754F0F">
          <w:pPr>
            <w:pStyle w:val="TOC3"/>
            <w:rPr>
              <w:rFonts w:asciiTheme="minorHAnsi" w:eastAsiaTheme="minorEastAsia" w:hAnsiTheme="minorHAnsi" w:cstheme="minorBidi"/>
              <w:kern w:val="2"/>
              <w:sz w:val="24"/>
              <w:szCs w:val="24"/>
              <w14:ligatures w14:val="standardContextual"/>
            </w:rPr>
          </w:pPr>
          <w:hyperlink w:anchor="_Toc227330610" w:history="1">
            <w:r w:rsidRPr="007218A6">
              <w:rPr>
                <w:rStyle w:val="Hyperlink"/>
                <w:rFonts w:ascii="Arial" w:hAnsi="Arial"/>
              </w:rPr>
              <w:t>5.2</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The Project</w:t>
            </w:r>
            <w:r>
              <w:rPr>
                <w:webHidden/>
              </w:rPr>
              <w:tab/>
            </w:r>
            <w:r>
              <w:rPr>
                <w:webHidden/>
              </w:rPr>
              <w:fldChar w:fldCharType="begin"/>
            </w:r>
            <w:r>
              <w:rPr>
                <w:webHidden/>
              </w:rPr>
              <w:instrText xml:space="preserve"> PAGEREF _Toc227330610 \h </w:instrText>
            </w:r>
            <w:r>
              <w:rPr>
                <w:webHidden/>
              </w:rPr>
            </w:r>
            <w:r>
              <w:rPr>
                <w:webHidden/>
              </w:rPr>
              <w:fldChar w:fldCharType="separate"/>
            </w:r>
            <w:r w:rsidR="00FA7B63">
              <w:rPr>
                <w:webHidden/>
              </w:rPr>
              <w:t>22</w:t>
            </w:r>
            <w:r>
              <w:rPr>
                <w:webHidden/>
              </w:rPr>
              <w:fldChar w:fldCharType="end"/>
            </w:r>
          </w:hyperlink>
        </w:p>
        <w:p w14:paraId="56BC54EC" w14:textId="43DFD452"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1" w:history="1">
            <w:r w:rsidRPr="007218A6">
              <w:rPr>
                <w:rStyle w:val="Hyperlink"/>
                <w:noProof/>
              </w:rPr>
              <w:t>6.</w:t>
            </w:r>
            <w:r>
              <w:rPr>
                <w:rFonts w:asciiTheme="minorHAnsi" w:eastAsiaTheme="minorEastAsia" w:hAnsiTheme="minorHAnsi" w:cstheme="minorBidi"/>
                <w:noProof/>
                <w:kern w:val="2"/>
                <w:sz w:val="24"/>
                <w:szCs w:val="24"/>
                <w14:ligatures w14:val="standardContextual"/>
              </w:rPr>
              <w:tab/>
            </w:r>
            <w:r w:rsidRPr="007218A6">
              <w:rPr>
                <w:rStyle w:val="Hyperlink"/>
                <w:noProof/>
              </w:rPr>
              <w:t>SCOPE OF WORK</w:t>
            </w:r>
            <w:r>
              <w:rPr>
                <w:noProof/>
                <w:webHidden/>
              </w:rPr>
              <w:tab/>
            </w:r>
            <w:r>
              <w:rPr>
                <w:noProof/>
                <w:webHidden/>
              </w:rPr>
              <w:fldChar w:fldCharType="begin"/>
            </w:r>
            <w:r>
              <w:rPr>
                <w:noProof/>
                <w:webHidden/>
              </w:rPr>
              <w:instrText xml:space="preserve"> PAGEREF _Toc227330611 \h </w:instrText>
            </w:r>
            <w:r>
              <w:rPr>
                <w:noProof/>
                <w:webHidden/>
              </w:rPr>
            </w:r>
            <w:r>
              <w:rPr>
                <w:noProof/>
                <w:webHidden/>
              </w:rPr>
              <w:fldChar w:fldCharType="separate"/>
            </w:r>
            <w:r w:rsidR="00FA7B63">
              <w:rPr>
                <w:noProof/>
                <w:webHidden/>
              </w:rPr>
              <w:t>22</w:t>
            </w:r>
            <w:r>
              <w:rPr>
                <w:noProof/>
                <w:webHidden/>
              </w:rPr>
              <w:fldChar w:fldCharType="end"/>
            </w:r>
          </w:hyperlink>
        </w:p>
        <w:p w14:paraId="1212C086" w14:textId="14A99DE7"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2" w:history="1">
            <w:r w:rsidRPr="007218A6">
              <w:rPr>
                <w:rStyle w:val="Hyperlink"/>
                <w:noProof/>
              </w:rPr>
              <w:t>7.</w:t>
            </w:r>
            <w:r>
              <w:rPr>
                <w:rFonts w:asciiTheme="minorHAnsi" w:eastAsiaTheme="minorEastAsia" w:hAnsiTheme="minorHAnsi" w:cstheme="minorBidi"/>
                <w:noProof/>
                <w:kern w:val="2"/>
                <w:sz w:val="24"/>
                <w:szCs w:val="24"/>
                <w14:ligatures w14:val="standardContextual"/>
              </w:rPr>
              <w:tab/>
            </w:r>
            <w:r w:rsidRPr="007218A6">
              <w:rPr>
                <w:rStyle w:val="Hyperlink"/>
                <w:noProof/>
              </w:rPr>
              <w:t>Specifications</w:t>
            </w:r>
            <w:r>
              <w:rPr>
                <w:noProof/>
                <w:webHidden/>
              </w:rPr>
              <w:tab/>
            </w:r>
            <w:r>
              <w:rPr>
                <w:noProof/>
                <w:webHidden/>
              </w:rPr>
              <w:fldChar w:fldCharType="begin"/>
            </w:r>
            <w:r>
              <w:rPr>
                <w:noProof/>
                <w:webHidden/>
              </w:rPr>
              <w:instrText xml:space="preserve"> PAGEREF _Toc227330612 \h </w:instrText>
            </w:r>
            <w:r>
              <w:rPr>
                <w:noProof/>
                <w:webHidden/>
              </w:rPr>
            </w:r>
            <w:r>
              <w:rPr>
                <w:noProof/>
                <w:webHidden/>
              </w:rPr>
              <w:fldChar w:fldCharType="separate"/>
            </w:r>
            <w:r w:rsidR="00FA7B63">
              <w:rPr>
                <w:noProof/>
                <w:webHidden/>
              </w:rPr>
              <w:t>23</w:t>
            </w:r>
            <w:r>
              <w:rPr>
                <w:noProof/>
                <w:webHidden/>
              </w:rPr>
              <w:fldChar w:fldCharType="end"/>
            </w:r>
          </w:hyperlink>
        </w:p>
        <w:p w14:paraId="74707F89" w14:textId="014C102B"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3" w:history="1">
            <w:r w:rsidRPr="007218A6">
              <w:rPr>
                <w:rStyle w:val="Hyperlink"/>
                <w:noProof/>
              </w:rPr>
              <w:t>8.</w:t>
            </w:r>
            <w:r>
              <w:rPr>
                <w:rFonts w:asciiTheme="minorHAnsi" w:eastAsiaTheme="minorEastAsia" w:hAnsiTheme="minorHAnsi" w:cstheme="minorBidi"/>
                <w:noProof/>
                <w:kern w:val="2"/>
                <w:sz w:val="24"/>
                <w:szCs w:val="24"/>
                <w14:ligatures w14:val="standardContextual"/>
              </w:rPr>
              <w:tab/>
            </w:r>
            <w:r w:rsidRPr="007218A6">
              <w:rPr>
                <w:rStyle w:val="Hyperlink"/>
                <w:noProof/>
              </w:rPr>
              <w:t>Supply of Materials:</w:t>
            </w:r>
            <w:r>
              <w:rPr>
                <w:noProof/>
                <w:webHidden/>
              </w:rPr>
              <w:tab/>
            </w:r>
            <w:r>
              <w:rPr>
                <w:noProof/>
                <w:webHidden/>
              </w:rPr>
              <w:fldChar w:fldCharType="begin"/>
            </w:r>
            <w:r>
              <w:rPr>
                <w:noProof/>
                <w:webHidden/>
              </w:rPr>
              <w:instrText xml:space="preserve"> PAGEREF _Toc227330613 \h </w:instrText>
            </w:r>
            <w:r>
              <w:rPr>
                <w:noProof/>
                <w:webHidden/>
              </w:rPr>
            </w:r>
            <w:r>
              <w:rPr>
                <w:noProof/>
                <w:webHidden/>
              </w:rPr>
              <w:fldChar w:fldCharType="separate"/>
            </w:r>
            <w:r w:rsidR="00FA7B63">
              <w:rPr>
                <w:noProof/>
                <w:webHidden/>
              </w:rPr>
              <w:t>24</w:t>
            </w:r>
            <w:r>
              <w:rPr>
                <w:noProof/>
                <w:webHidden/>
              </w:rPr>
              <w:fldChar w:fldCharType="end"/>
            </w:r>
          </w:hyperlink>
        </w:p>
        <w:p w14:paraId="1AD9A714" w14:textId="38376160" w:rsidR="00754F0F" w:rsidRDefault="00754F0F">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4" w:history="1">
            <w:r w:rsidRPr="007218A6">
              <w:rPr>
                <w:rStyle w:val="Hyperlink"/>
                <w:noProof/>
              </w:rPr>
              <w:t>9.</w:t>
            </w:r>
            <w:r>
              <w:rPr>
                <w:rFonts w:asciiTheme="minorHAnsi" w:eastAsiaTheme="minorEastAsia" w:hAnsiTheme="minorHAnsi" w:cstheme="minorBidi"/>
                <w:noProof/>
                <w:kern w:val="2"/>
                <w:sz w:val="24"/>
                <w:szCs w:val="24"/>
                <w14:ligatures w14:val="standardContextual"/>
              </w:rPr>
              <w:tab/>
            </w:r>
            <w:r w:rsidRPr="007218A6">
              <w:rPr>
                <w:rStyle w:val="Hyperlink"/>
                <w:noProof/>
              </w:rPr>
              <w:t>Miscellaneous Conditions</w:t>
            </w:r>
            <w:r>
              <w:rPr>
                <w:noProof/>
                <w:webHidden/>
              </w:rPr>
              <w:tab/>
            </w:r>
            <w:r>
              <w:rPr>
                <w:noProof/>
                <w:webHidden/>
              </w:rPr>
              <w:fldChar w:fldCharType="begin"/>
            </w:r>
            <w:r>
              <w:rPr>
                <w:noProof/>
                <w:webHidden/>
              </w:rPr>
              <w:instrText xml:space="preserve"> PAGEREF _Toc227330614 \h </w:instrText>
            </w:r>
            <w:r>
              <w:rPr>
                <w:noProof/>
                <w:webHidden/>
              </w:rPr>
            </w:r>
            <w:r>
              <w:rPr>
                <w:noProof/>
                <w:webHidden/>
              </w:rPr>
              <w:fldChar w:fldCharType="separate"/>
            </w:r>
            <w:r w:rsidR="00FA7B63">
              <w:rPr>
                <w:noProof/>
                <w:webHidden/>
              </w:rPr>
              <w:t>24</w:t>
            </w:r>
            <w:r>
              <w:rPr>
                <w:noProof/>
                <w:webHidden/>
              </w:rPr>
              <w:fldChar w:fldCharType="end"/>
            </w:r>
          </w:hyperlink>
        </w:p>
        <w:p w14:paraId="2AEB6AEE" w14:textId="42AF4737" w:rsidR="00754F0F" w:rsidRDefault="00754F0F">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330615" w:history="1">
            <w:r w:rsidRPr="007218A6">
              <w:rPr>
                <w:rStyle w:val="Hyperlink"/>
                <w:noProof/>
              </w:rPr>
              <w:t>10.</w:t>
            </w:r>
            <w:r>
              <w:rPr>
                <w:rFonts w:asciiTheme="minorHAnsi" w:eastAsiaTheme="minorEastAsia" w:hAnsiTheme="minorHAnsi" w:cstheme="minorBidi"/>
                <w:noProof/>
                <w:kern w:val="2"/>
                <w:sz w:val="24"/>
                <w:szCs w:val="24"/>
                <w14:ligatures w14:val="standardContextual"/>
              </w:rPr>
              <w:tab/>
            </w:r>
            <w:r w:rsidRPr="007218A6">
              <w:rPr>
                <w:rStyle w:val="Hyperlink"/>
                <w:noProof/>
              </w:rPr>
              <w:t>SPECIAL CONDITIONS:</w:t>
            </w:r>
            <w:r>
              <w:rPr>
                <w:noProof/>
                <w:webHidden/>
              </w:rPr>
              <w:tab/>
            </w:r>
            <w:r>
              <w:rPr>
                <w:noProof/>
                <w:webHidden/>
              </w:rPr>
              <w:fldChar w:fldCharType="begin"/>
            </w:r>
            <w:r>
              <w:rPr>
                <w:noProof/>
                <w:webHidden/>
              </w:rPr>
              <w:instrText xml:space="preserve"> PAGEREF _Toc227330615 \h </w:instrText>
            </w:r>
            <w:r>
              <w:rPr>
                <w:noProof/>
                <w:webHidden/>
              </w:rPr>
            </w:r>
            <w:r>
              <w:rPr>
                <w:noProof/>
                <w:webHidden/>
              </w:rPr>
              <w:fldChar w:fldCharType="separate"/>
            </w:r>
            <w:r w:rsidR="00FA7B63">
              <w:rPr>
                <w:noProof/>
                <w:webHidden/>
              </w:rPr>
              <w:t>26</w:t>
            </w:r>
            <w:r>
              <w:rPr>
                <w:noProof/>
                <w:webHidden/>
              </w:rPr>
              <w:fldChar w:fldCharType="end"/>
            </w:r>
          </w:hyperlink>
        </w:p>
        <w:p w14:paraId="2471FCF0" w14:textId="58FFC443" w:rsidR="00754F0F" w:rsidRDefault="00754F0F">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330616" w:history="1">
            <w:r w:rsidRPr="007218A6">
              <w:rPr>
                <w:rStyle w:val="Hyperlink"/>
                <w:noProof/>
              </w:rPr>
              <w:t>11.</w:t>
            </w:r>
            <w:r>
              <w:rPr>
                <w:rFonts w:asciiTheme="minorHAnsi" w:eastAsiaTheme="minorEastAsia" w:hAnsiTheme="minorHAnsi" w:cstheme="minorBidi"/>
                <w:noProof/>
                <w:kern w:val="2"/>
                <w:sz w:val="24"/>
                <w:szCs w:val="24"/>
                <w14:ligatures w14:val="standardContextual"/>
              </w:rPr>
              <w:tab/>
            </w:r>
            <w:r w:rsidRPr="007218A6">
              <w:rPr>
                <w:rStyle w:val="Hyperlink"/>
                <w:noProof/>
              </w:rPr>
              <w:t>GENERAL CONDITIONS OF CONTRACT</w:t>
            </w:r>
            <w:r>
              <w:rPr>
                <w:noProof/>
                <w:webHidden/>
              </w:rPr>
              <w:tab/>
            </w:r>
            <w:r>
              <w:rPr>
                <w:noProof/>
                <w:webHidden/>
              </w:rPr>
              <w:fldChar w:fldCharType="begin"/>
            </w:r>
            <w:r>
              <w:rPr>
                <w:noProof/>
                <w:webHidden/>
              </w:rPr>
              <w:instrText xml:space="preserve"> PAGEREF _Toc227330616 \h </w:instrText>
            </w:r>
            <w:r>
              <w:rPr>
                <w:noProof/>
                <w:webHidden/>
              </w:rPr>
            </w:r>
            <w:r>
              <w:rPr>
                <w:noProof/>
                <w:webHidden/>
              </w:rPr>
              <w:fldChar w:fldCharType="separate"/>
            </w:r>
            <w:r w:rsidR="00FA7B63">
              <w:rPr>
                <w:noProof/>
                <w:webHidden/>
              </w:rPr>
              <w:t>28</w:t>
            </w:r>
            <w:r>
              <w:rPr>
                <w:noProof/>
                <w:webHidden/>
              </w:rPr>
              <w:fldChar w:fldCharType="end"/>
            </w:r>
          </w:hyperlink>
        </w:p>
        <w:p w14:paraId="440139CF" w14:textId="0C2E1390" w:rsidR="00754F0F" w:rsidRDefault="00754F0F">
          <w:pPr>
            <w:pStyle w:val="TOC3"/>
            <w:rPr>
              <w:rFonts w:asciiTheme="minorHAnsi" w:eastAsiaTheme="minorEastAsia" w:hAnsiTheme="minorHAnsi" w:cstheme="minorBidi"/>
              <w:kern w:val="2"/>
              <w:sz w:val="24"/>
              <w:szCs w:val="24"/>
              <w14:ligatures w14:val="standardContextual"/>
            </w:rPr>
          </w:pPr>
          <w:hyperlink w:anchor="_Toc227330617" w:history="1">
            <w:r w:rsidRPr="007218A6">
              <w:rPr>
                <w:rStyle w:val="Hyperlink"/>
                <w:rFonts w:ascii="Arial" w:hAnsi="Arial"/>
              </w:rPr>
              <w:t>11.1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Payment Terms</w:t>
            </w:r>
            <w:r>
              <w:rPr>
                <w:webHidden/>
              </w:rPr>
              <w:tab/>
            </w:r>
            <w:r>
              <w:rPr>
                <w:webHidden/>
              </w:rPr>
              <w:fldChar w:fldCharType="begin"/>
            </w:r>
            <w:r>
              <w:rPr>
                <w:webHidden/>
              </w:rPr>
              <w:instrText xml:space="preserve"> PAGEREF _Toc227330617 \h </w:instrText>
            </w:r>
            <w:r>
              <w:rPr>
                <w:webHidden/>
              </w:rPr>
            </w:r>
            <w:r>
              <w:rPr>
                <w:webHidden/>
              </w:rPr>
              <w:fldChar w:fldCharType="separate"/>
            </w:r>
            <w:r w:rsidR="00FA7B63">
              <w:rPr>
                <w:webHidden/>
              </w:rPr>
              <w:t>42</w:t>
            </w:r>
            <w:r>
              <w:rPr>
                <w:webHidden/>
              </w:rPr>
              <w:fldChar w:fldCharType="end"/>
            </w:r>
          </w:hyperlink>
        </w:p>
        <w:p w14:paraId="7E13A3FF" w14:textId="32806E44" w:rsidR="00754F0F" w:rsidRDefault="00754F0F">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330618" w:history="1">
            <w:r w:rsidRPr="007218A6">
              <w:rPr>
                <w:rStyle w:val="Hyperlink"/>
                <w:noProof/>
              </w:rPr>
              <w:t>12.</w:t>
            </w:r>
            <w:r>
              <w:rPr>
                <w:rFonts w:asciiTheme="minorHAnsi" w:eastAsiaTheme="minorEastAsia" w:hAnsiTheme="minorHAnsi" w:cstheme="minorBidi"/>
                <w:noProof/>
                <w:kern w:val="2"/>
                <w:sz w:val="24"/>
                <w:szCs w:val="24"/>
                <w14:ligatures w14:val="standardContextual"/>
              </w:rPr>
              <w:tab/>
            </w:r>
            <w:r w:rsidRPr="007218A6">
              <w:rPr>
                <w:rStyle w:val="Hyperlink"/>
                <w:noProof/>
              </w:rPr>
              <w:t>EXECUTION OF WORK</w:t>
            </w:r>
            <w:r>
              <w:rPr>
                <w:noProof/>
                <w:webHidden/>
              </w:rPr>
              <w:tab/>
            </w:r>
            <w:r>
              <w:rPr>
                <w:noProof/>
                <w:webHidden/>
              </w:rPr>
              <w:fldChar w:fldCharType="begin"/>
            </w:r>
            <w:r>
              <w:rPr>
                <w:noProof/>
                <w:webHidden/>
              </w:rPr>
              <w:instrText xml:space="preserve"> PAGEREF _Toc227330618 \h </w:instrText>
            </w:r>
            <w:r>
              <w:rPr>
                <w:noProof/>
                <w:webHidden/>
              </w:rPr>
            </w:r>
            <w:r>
              <w:rPr>
                <w:noProof/>
                <w:webHidden/>
              </w:rPr>
              <w:fldChar w:fldCharType="separate"/>
            </w:r>
            <w:r w:rsidR="00FA7B63">
              <w:rPr>
                <w:noProof/>
                <w:webHidden/>
              </w:rPr>
              <w:t>43</w:t>
            </w:r>
            <w:r>
              <w:rPr>
                <w:noProof/>
                <w:webHidden/>
              </w:rPr>
              <w:fldChar w:fldCharType="end"/>
            </w:r>
          </w:hyperlink>
        </w:p>
        <w:p w14:paraId="528759C2" w14:textId="268B65AC" w:rsidR="00754F0F" w:rsidRDefault="00754F0F">
          <w:pPr>
            <w:pStyle w:val="TOC3"/>
            <w:rPr>
              <w:rFonts w:asciiTheme="minorHAnsi" w:eastAsiaTheme="minorEastAsia" w:hAnsiTheme="minorHAnsi" w:cstheme="minorBidi"/>
              <w:kern w:val="2"/>
              <w:sz w:val="24"/>
              <w:szCs w:val="24"/>
              <w14:ligatures w14:val="standardContextual"/>
            </w:rPr>
          </w:pPr>
          <w:hyperlink w:anchor="_Toc227330619" w:history="1">
            <w:r w:rsidRPr="007218A6">
              <w:rPr>
                <w:rStyle w:val="Hyperlink"/>
                <w:rFonts w:ascii="Arial" w:hAnsi="Arial"/>
              </w:rPr>
              <w:t>12.1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Transfer of Project Work</w:t>
            </w:r>
            <w:r>
              <w:rPr>
                <w:webHidden/>
              </w:rPr>
              <w:tab/>
            </w:r>
            <w:r>
              <w:rPr>
                <w:webHidden/>
              </w:rPr>
              <w:fldChar w:fldCharType="begin"/>
            </w:r>
            <w:r>
              <w:rPr>
                <w:webHidden/>
              </w:rPr>
              <w:instrText xml:space="preserve"> PAGEREF _Toc227330619 \h </w:instrText>
            </w:r>
            <w:r>
              <w:rPr>
                <w:webHidden/>
              </w:rPr>
            </w:r>
            <w:r>
              <w:rPr>
                <w:webHidden/>
              </w:rPr>
              <w:fldChar w:fldCharType="separate"/>
            </w:r>
            <w:r w:rsidR="00FA7B63">
              <w:rPr>
                <w:webHidden/>
              </w:rPr>
              <w:t>43</w:t>
            </w:r>
            <w:r>
              <w:rPr>
                <w:webHidden/>
              </w:rPr>
              <w:fldChar w:fldCharType="end"/>
            </w:r>
          </w:hyperlink>
        </w:p>
        <w:p w14:paraId="2D8B4583" w14:textId="604E5D30" w:rsidR="00754F0F" w:rsidRDefault="00754F0F">
          <w:pPr>
            <w:pStyle w:val="TOC3"/>
            <w:rPr>
              <w:rFonts w:asciiTheme="minorHAnsi" w:eastAsiaTheme="minorEastAsia" w:hAnsiTheme="minorHAnsi" w:cstheme="minorBidi"/>
              <w:kern w:val="2"/>
              <w:sz w:val="24"/>
              <w:szCs w:val="24"/>
              <w14:ligatures w14:val="standardContextual"/>
            </w:rPr>
          </w:pPr>
          <w:hyperlink w:anchor="_Toc227330620" w:history="1">
            <w:r w:rsidRPr="007218A6">
              <w:rPr>
                <w:rStyle w:val="Hyperlink"/>
                <w:rFonts w:ascii="Arial" w:hAnsi="Arial"/>
              </w:rPr>
              <w:t>12.2</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Time Allowed for Project Execution</w:t>
            </w:r>
            <w:r>
              <w:rPr>
                <w:webHidden/>
              </w:rPr>
              <w:tab/>
            </w:r>
            <w:r>
              <w:rPr>
                <w:webHidden/>
              </w:rPr>
              <w:fldChar w:fldCharType="begin"/>
            </w:r>
            <w:r>
              <w:rPr>
                <w:webHidden/>
              </w:rPr>
              <w:instrText xml:space="preserve"> PAGEREF _Toc227330620 \h </w:instrText>
            </w:r>
            <w:r>
              <w:rPr>
                <w:webHidden/>
              </w:rPr>
            </w:r>
            <w:r>
              <w:rPr>
                <w:webHidden/>
              </w:rPr>
              <w:fldChar w:fldCharType="separate"/>
            </w:r>
            <w:r w:rsidR="00FA7B63">
              <w:rPr>
                <w:webHidden/>
              </w:rPr>
              <w:t>43</w:t>
            </w:r>
            <w:r>
              <w:rPr>
                <w:webHidden/>
              </w:rPr>
              <w:fldChar w:fldCharType="end"/>
            </w:r>
          </w:hyperlink>
        </w:p>
        <w:p w14:paraId="52F68ADB" w14:textId="2A89245D" w:rsidR="00754F0F" w:rsidRDefault="00754F0F">
          <w:pPr>
            <w:pStyle w:val="TOC3"/>
            <w:rPr>
              <w:rFonts w:asciiTheme="minorHAnsi" w:eastAsiaTheme="minorEastAsia" w:hAnsiTheme="minorHAnsi" w:cstheme="minorBidi"/>
              <w:kern w:val="2"/>
              <w:sz w:val="24"/>
              <w:szCs w:val="24"/>
              <w14:ligatures w14:val="standardContextual"/>
            </w:rPr>
          </w:pPr>
          <w:hyperlink w:anchor="_Toc227330621" w:history="1">
            <w:r w:rsidRPr="007218A6">
              <w:rPr>
                <w:rStyle w:val="Hyperlink"/>
                <w:rFonts w:ascii="Arial" w:hAnsi="Arial"/>
              </w:rPr>
              <w:t>12.3</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Safety and Security Measures</w:t>
            </w:r>
            <w:r>
              <w:rPr>
                <w:webHidden/>
              </w:rPr>
              <w:tab/>
            </w:r>
            <w:r>
              <w:rPr>
                <w:webHidden/>
              </w:rPr>
              <w:fldChar w:fldCharType="begin"/>
            </w:r>
            <w:r>
              <w:rPr>
                <w:webHidden/>
              </w:rPr>
              <w:instrText xml:space="preserve"> PAGEREF _Toc227330621 \h </w:instrText>
            </w:r>
            <w:r>
              <w:rPr>
                <w:webHidden/>
              </w:rPr>
            </w:r>
            <w:r>
              <w:rPr>
                <w:webHidden/>
              </w:rPr>
              <w:fldChar w:fldCharType="separate"/>
            </w:r>
            <w:r w:rsidR="00FA7B63">
              <w:rPr>
                <w:webHidden/>
              </w:rPr>
              <w:t>43</w:t>
            </w:r>
            <w:r>
              <w:rPr>
                <w:webHidden/>
              </w:rPr>
              <w:fldChar w:fldCharType="end"/>
            </w:r>
          </w:hyperlink>
        </w:p>
        <w:p w14:paraId="5739CC59" w14:textId="5E94B0D9" w:rsidR="00754F0F" w:rsidRDefault="00754F0F">
          <w:pPr>
            <w:pStyle w:val="TOC3"/>
            <w:rPr>
              <w:rFonts w:asciiTheme="minorHAnsi" w:eastAsiaTheme="minorEastAsia" w:hAnsiTheme="minorHAnsi" w:cstheme="minorBidi"/>
              <w:kern w:val="2"/>
              <w:sz w:val="24"/>
              <w:szCs w:val="24"/>
              <w14:ligatures w14:val="standardContextual"/>
            </w:rPr>
          </w:pPr>
          <w:hyperlink w:anchor="_Toc227330622" w:history="1">
            <w:r w:rsidRPr="007218A6">
              <w:rPr>
                <w:rStyle w:val="Hyperlink"/>
                <w:rFonts w:ascii="Arial" w:hAnsi="Arial"/>
              </w:rPr>
              <w:t>12.4</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Penalty</w:t>
            </w:r>
            <w:r>
              <w:rPr>
                <w:webHidden/>
              </w:rPr>
              <w:tab/>
            </w:r>
            <w:r>
              <w:rPr>
                <w:webHidden/>
              </w:rPr>
              <w:fldChar w:fldCharType="begin"/>
            </w:r>
            <w:r>
              <w:rPr>
                <w:webHidden/>
              </w:rPr>
              <w:instrText xml:space="preserve"> PAGEREF _Toc227330622 \h </w:instrText>
            </w:r>
            <w:r>
              <w:rPr>
                <w:webHidden/>
              </w:rPr>
            </w:r>
            <w:r>
              <w:rPr>
                <w:webHidden/>
              </w:rPr>
              <w:fldChar w:fldCharType="separate"/>
            </w:r>
            <w:r w:rsidR="00FA7B63">
              <w:rPr>
                <w:webHidden/>
              </w:rPr>
              <w:t>43</w:t>
            </w:r>
            <w:r>
              <w:rPr>
                <w:webHidden/>
              </w:rPr>
              <w:fldChar w:fldCharType="end"/>
            </w:r>
          </w:hyperlink>
        </w:p>
        <w:p w14:paraId="5F615589" w14:textId="3328F872" w:rsidR="00754F0F" w:rsidRDefault="00754F0F">
          <w:pPr>
            <w:pStyle w:val="TOC3"/>
            <w:rPr>
              <w:rFonts w:asciiTheme="minorHAnsi" w:eastAsiaTheme="minorEastAsia" w:hAnsiTheme="minorHAnsi" w:cstheme="minorBidi"/>
              <w:kern w:val="2"/>
              <w:sz w:val="24"/>
              <w:szCs w:val="24"/>
              <w14:ligatures w14:val="standardContextual"/>
            </w:rPr>
          </w:pPr>
          <w:hyperlink w:anchor="_Toc227330623" w:history="1">
            <w:r w:rsidRPr="007218A6">
              <w:rPr>
                <w:rStyle w:val="Hyperlink"/>
                <w:rFonts w:ascii="Arial" w:hAnsi="Arial"/>
              </w:rPr>
              <w:t>12.5</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Alteration and Renovations</w:t>
            </w:r>
            <w:r>
              <w:rPr>
                <w:webHidden/>
              </w:rPr>
              <w:tab/>
            </w:r>
            <w:r>
              <w:rPr>
                <w:webHidden/>
              </w:rPr>
              <w:fldChar w:fldCharType="begin"/>
            </w:r>
            <w:r>
              <w:rPr>
                <w:webHidden/>
              </w:rPr>
              <w:instrText xml:space="preserve"> PAGEREF _Toc227330623 \h </w:instrText>
            </w:r>
            <w:r>
              <w:rPr>
                <w:webHidden/>
              </w:rPr>
            </w:r>
            <w:r>
              <w:rPr>
                <w:webHidden/>
              </w:rPr>
              <w:fldChar w:fldCharType="separate"/>
            </w:r>
            <w:r w:rsidR="00FA7B63">
              <w:rPr>
                <w:webHidden/>
              </w:rPr>
              <w:t>44</w:t>
            </w:r>
            <w:r>
              <w:rPr>
                <w:webHidden/>
              </w:rPr>
              <w:fldChar w:fldCharType="end"/>
            </w:r>
          </w:hyperlink>
        </w:p>
        <w:p w14:paraId="341B557E" w14:textId="6699EB0E" w:rsidR="00754F0F" w:rsidRDefault="00754F0F">
          <w:pPr>
            <w:pStyle w:val="TOC3"/>
            <w:rPr>
              <w:rFonts w:asciiTheme="minorHAnsi" w:eastAsiaTheme="minorEastAsia" w:hAnsiTheme="minorHAnsi" w:cstheme="minorBidi"/>
              <w:kern w:val="2"/>
              <w:sz w:val="24"/>
              <w:szCs w:val="24"/>
              <w14:ligatures w14:val="standardContextual"/>
            </w:rPr>
          </w:pPr>
          <w:hyperlink w:anchor="_Toc227330624" w:history="1">
            <w:r w:rsidRPr="007218A6">
              <w:rPr>
                <w:rStyle w:val="Hyperlink"/>
                <w:rFonts w:ascii="Arial" w:hAnsi="Arial"/>
              </w:rPr>
              <w:t>12.6</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Trial Run Period</w:t>
            </w:r>
            <w:r>
              <w:rPr>
                <w:webHidden/>
              </w:rPr>
              <w:tab/>
            </w:r>
            <w:r>
              <w:rPr>
                <w:webHidden/>
              </w:rPr>
              <w:fldChar w:fldCharType="begin"/>
            </w:r>
            <w:r>
              <w:rPr>
                <w:webHidden/>
              </w:rPr>
              <w:instrText xml:space="preserve"> PAGEREF _Toc227330624 \h </w:instrText>
            </w:r>
            <w:r>
              <w:rPr>
                <w:webHidden/>
              </w:rPr>
            </w:r>
            <w:r>
              <w:rPr>
                <w:webHidden/>
              </w:rPr>
              <w:fldChar w:fldCharType="separate"/>
            </w:r>
            <w:r w:rsidR="00FA7B63">
              <w:rPr>
                <w:webHidden/>
              </w:rPr>
              <w:t>44</w:t>
            </w:r>
            <w:r>
              <w:rPr>
                <w:webHidden/>
              </w:rPr>
              <w:fldChar w:fldCharType="end"/>
            </w:r>
          </w:hyperlink>
        </w:p>
        <w:p w14:paraId="17AB8BC2" w14:textId="03358CBC" w:rsidR="00754F0F" w:rsidRDefault="00754F0F">
          <w:pPr>
            <w:pStyle w:val="TOC3"/>
            <w:rPr>
              <w:rFonts w:asciiTheme="minorHAnsi" w:eastAsiaTheme="minorEastAsia" w:hAnsiTheme="minorHAnsi" w:cstheme="minorBidi"/>
              <w:kern w:val="2"/>
              <w:sz w:val="24"/>
              <w:szCs w:val="24"/>
              <w14:ligatures w14:val="standardContextual"/>
            </w:rPr>
          </w:pPr>
          <w:hyperlink w:anchor="_Toc227330625" w:history="1">
            <w:r w:rsidRPr="007218A6">
              <w:rPr>
                <w:rStyle w:val="Hyperlink"/>
                <w:rFonts w:ascii="Arial" w:hAnsi="Arial"/>
              </w:rPr>
              <w:t>12.7</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Termination of Contract</w:t>
            </w:r>
            <w:r>
              <w:rPr>
                <w:webHidden/>
              </w:rPr>
              <w:tab/>
            </w:r>
            <w:r>
              <w:rPr>
                <w:webHidden/>
              </w:rPr>
              <w:fldChar w:fldCharType="begin"/>
            </w:r>
            <w:r>
              <w:rPr>
                <w:webHidden/>
              </w:rPr>
              <w:instrText xml:space="preserve"> PAGEREF _Toc227330625 \h </w:instrText>
            </w:r>
            <w:r>
              <w:rPr>
                <w:webHidden/>
              </w:rPr>
            </w:r>
            <w:r>
              <w:rPr>
                <w:webHidden/>
              </w:rPr>
              <w:fldChar w:fldCharType="separate"/>
            </w:r>
            <w:r w:rsidR="00FA7B63">
              <w:rPr>
                <w:webHidden/>
              </w:rPr>
              <w:t>44</w:t>
            </w:r>
            <w:r>
              <w:rPr>
                <w:webHidden/>
              </w:rPr>
              <w:fldChar w:fldCharType="end"/>
            </w:r>
          </w:hyperlink>
        </w:p>
        <w:p w14:paraId="2B1D41CF" w14:textId="4FFFA7ED" w:rsidR="00754F0F" w:rsidRDefault="00754F0F">
          <w:pPr>
            <w:pStyle w:val="TOC3"/>
            <w:rPr>
              <w:rFonts w:asciiTheme="minorHAnsi" w:eastAsiaTheme="minorEastAsia" w:hAnsiTheme="minorHAnsi" w:cstheme="minorBidi"/>
              <w:kern w:val="2"/>
              <w:sz w:val="24"/>
              <w:szCs w:val="24"/>
              <w14:ligatures w14:val="standardContextual"/>
            </w:rPr>
          </w:pPr>
          <w:hyperlink w:anchor="_Toc227330626" w:history="1">
            <w:r w:rsidRPr="007218A6">
              <w:rPr>
                <w:rStyle w:val="Hyperlink"/>
                <w:rFonts w:ascii="Arial" w:hAnsi="Arial"/>
              </w:rPr>
              <w:t>12.8</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Settlement of Disputes &amp; Arbitration</w:t>
            </w:r>
            <w:r>
              <w:rPr>
                <w:webHidden/>
              </w:rPr>
              <w:tab/>
            </w:r>
            <w:r>
              <w:rPr>
                <w:webHidden/>
              </w:rPr>
              <w:fldChar w:fldCharType="begin"/>
            </w:r>
            <w:r>
              <w:rPr>
                <w:webHidden/>
              </w:rPr>
              <w:instrText xml:space="preserve"> PAGEREF _Toc227330626 \h </w:instrText>
            </w:r>
            <w:r>
              <w:rPr>
                <w:webHidden/>
              </w:rPr>
            </w:r>
            <w:r>
              <w:rPr>
                <w:webHidden/>
              </w:rPr>
              <w:fldChar w:fldCharType="separate"/>
            </w:r>
            <w:r w:rsidR="00FA7B63">
              <w:rPr>
                <w:webHidden/>
              </w:rPr>
              <w:t>45</w:t>
            </w:r>
            <w:r>
              <w:rPr>
                <w:webHidden/>
              </w:rPr>
              <w:fldChar w:fldCharType="end"/>
            </w:r>
          </w:hyperlink>
        </w:p>
        <w:p w14:paraId="1C725BBF" w14:textId="01360A52" w:rsidR="00754F0F" w:rsidRDefault="00754F0F">
          <w:pPr>
            <w:pStyle w:val="TOC3"/>
            <w:rPr>
              <w:rFonts w:asciiTheme="minorHAnsi" w:eastAsiaTheme="minorEastAsia" w:hAnsiTheme="minorHAnsi" w:cstheme="minorBidi"/>
              <w:kern w:val="2"/>
              <w:sz w:val="24"/>
              <w:szCs w:val="24"/>
              <w14:ligatures w14:val="standardContextual"/>
            </w:rPr>
          </w:pPr>
          <w:hyperlink w:anchor="_Toc227330627" w:history="1">
            <w:r w:rsidRPr="007218A6">
              <w:rPr>
                <w:rStyle w:val="Hyperlink"/>
                <w:rFonts w:ascii="Arial" w:hAnsi="Arial"/>
              </w:rPr>
              <w:t>12.9</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Severability</w:t>
            </w:r>
            <w:r>
              <w:rPr>
                <w:webHidden/>
              </w:rPr>
              <w:tab/>
            </w:r>
            <w:r>
              <w:rPr>
                <w:webHidden/>
              </w:rPr>
              <w:fldChar w:fldCharType="begin"/>
            </w:r>
            <w:r>
              <w:rPr>
                <w:webHidden/>
              </w:rPr>
              <w:instrText xml:space="preserve"> PAGEREF _Toc227330627 \h </w:instrText>
            </w:r>
            <w:r>
              <w:rPr>
                <w:webHidden/>
              </w:rPr>
            </w:r>
            <w:r>
              <w:rPr>
                <w:webHidden/>
              </w:rPr>
              <w:fldChar w:fldCharType="separate"/>
            </w:r>
            <w:r w:rsidR="00FA7B63">
              <w:rPr>
                <w:webHidden/>
              </w:rPr>
              <w:t>46</w:t>
            </w:r>
            <w:r>
              <w:rPr>
                <w:webHidden/>
              </w:rPr>
              <w:fldChar w:fldCharType="end"/>
            </w:r>
          </w:hyperlink>
        </w:p>
        <w:p w14:paraId="6A36750B" w14:textId="6DEAF695" w:rsidR="00754F0F" w:rsidRDefault="00754F0F">
          <w:pPr>
            <w:pStyle w:val="TOC3"/>
            <w:rPr>
              <w:rFonts w:asciiTheme="minorHAnsi" w:eastAsiaTheme="minorEastAsia" w:hAnsiTheme="minorHAnsi" w:cstheme="minorBidi"/>
              <w:kern w:val="2"/>
              <w:sz w:val="24"/>
              <w:szCs w:val="24"/>
              <w14:ligatures w14:val="standardContextual"/>
            </w:rPr>
          </w:pPr>
          <w:hyperlink w:anchor="_Toc227330628" w:history="1">
            <w:r w:rsidRPr="007218A6">
              <w:rPr>
                <w:rStyle w:val="Hyperlink"/>
                <w:rFonts w:ascii="Arial" w:hAnsi="Arial"/>
              </w:rPr>
              <w:t>12.10</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Term and Extension of The Contract</w:t>
            </w:r>
            <w:r>
              <w:rPr>
                <w:webHidden/>
              </w:rPr>
              <w:tab/>
            </w:r>
            <w:r>
              <w:rPr>
                <w:webHidden/>
              </w:rPr>
              <w:fldChar w:fldCharType="begin"/>
            </w:r>
            <w:r>
              <w:rPr>
                <w:webHidden/>
              </w:rPr>
              <w:instrText xml:space="preserve"> PAGEREF _Toc227330628 \h </w:instrText>
            </w:r>
            <w:r>
              <w:rPr>
                <w:webHidden/>
              </w:rPr>
            </w:r>
            <w:r>
              <w:rPr>
                <w:webHidden/>
              </w:rPr>
              <w:fldChar w:fldCharType="separate"/>
            </w:r>
            <w:r w:rsidR="00FA7B63">
              <w:rPr>
                <w:webHidden/>
              </w:rPr>
              <w:t>46</w:t>
            </w:r>
            <w:r>
              <w:rPr>
                <w:webHidden/>
              </w:rPr>
              <w:fldChar w:fldCharType="end"/>
            </w:r>
          </w:hyperlink>
        </w:p>
        <w:p w14:paraId="46350BD9" w14:textId="3A75B67F" w:rsidR="00754F0F" w:rsidRDefault="00754F0F">
          <w:pPr>
            <w:pStyle w:val="TOC3"/>
            <w:rPr>
              <w:rFonts w:asciiTheme="minorHAnsi" w:eastAsiaTheme="minorEastAsia" w:hAnsiTheme="minorHAnsi" w:cstheme="minorBidi"/>
              <w:kern w:val="2"/>
              <w:sz w:val="24"/>
              <w:szCs w:val="24"/>
              <w14:ligatures w14:val="standardContextual"/>
            </w:rPr>
          </w:pPr>
          <w:hyperlink w:anchor="_Toc227330629" w:history="1">
            <w:r w:rsidRPr="007218A6">
              <w:rPr>
                <w:rStyle w:val="Hyperlink"/>
                <w:rFonts w:ascii="Arial" w:hAnsi="Arial"/>
              </w:rPr>
              <w:t>12.11</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Notices</w:t>
            </w:r>
            <w:r>
              <w:rPr>
                <w:webHidden/>
              </w:rPr>
              <w:tab/>
            </w:r>
            <w:r>
              <w:rPr>
                <w:webHidden/>
              </w:rPr>
              <w:fldChar w:fldCharType="begin"/>
            </w:r>
            <w:r>
              <w:rPr>
                <w:webHidden/>
              </w:rPr>
              <w:instrText xml:space="preserve"> PAGEREF _Toc227330629 \h </w:instrText>
            </w:r>
            <w:r>
              <w:rPr>
                <w:webHidden/>
              </w:rPr>
            </w:r>
            <w:r>
              <w:rPr>
                <w:webHidden/>
              </w:rPr>
              <w:fldChar w:fldCharType="separate"/>
            </w:r>
            <w:r w:rsidR="00FA7B63">
              <w:rPr>
                <w:webHidden/>
              </w:rPr>
              <w:t>46</w:t>
            </w:r>
            <w:r>
              <w:rPr>
                <w:webHidden/>
              </w:rPr>
              <w:fldChar w:fldCharType="end"/>
            </w:r>
          </w:hyperlink>
        </w:p>
        <w:p w14:paraId="7C147066" w14:textId="2A23A49C" w:rsidR="00754F0F" w:rsidRDefault="00754F0F">
          <w:pPr>
            <w:pStyle w:val="TOC3"/>
            <w:rPr>
              <w:rFonts w:asciiTheme="minorHAnsi" w:eastAsiaTheme="minorEastAsia" w:hAnsiTheme="minorHAnsi" w:cstheme="minorBidi"/>
              <w:kern w:val="2"/>
              <w:sz w:val="24"/>
              <w:szCs w:val="24"/>
              <w14:ligatures w14:val="standardContextual"/>
            </w:rPr>
          </w:pPr>
          <w:hyperlink w:anchor="_Toc227330630" w:history="1">
            <w:r w:rsidRPr="007218A6">
              <w:rPr>
                <w:rStyle w:val="Hyperlink"/>
                <w:rFonts w:ascii="Arial" w:hAnsi="Arial"/>
              </w:rPr>
              <w:t>12.12</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Incomplete Work</w:t>
            </w:r>
            <w:r>
              <w:rPr>
                <w:webHidden/>
              </w:rPr>
              <w:tab/>
            </w:r>
            <w:r>
              <w:rPr>
                <w:webHidden/>
              </w:rPr>
              <w:fldChar w:fldCharType="begin"/>
            </w:r>
            <w:r>
              <w:rPr>
                <w:webHidden/>
              </w:rPr>
              <w:instrText xml:space="preserve"> PAGEREF _Toc227330630 \h </w:instrText>
            </w:r>
            <w:r>
              <w:rPr>
                <w:webHidden/>
              </w:rPr>
            </w:r>
            <w:r>
              <w:rPr>
                <w:webHidden/>
              </w:rPr>
              <w:fldChar w:fldCharType="separate"/>
            </w:r>
            <w:r w:rsidR="00FA7B63">
              <w:rPr>
                <w:webHidden/>
              </w:rPr>
              <w:t>46</w:t>
            </w:r>
            <w:r>
              <w:rPr>
                <w:webHidden/>
              </w:rPr>
              <w:fldChar w:fldCharType="end"/>
            </w:r>
          </w:hyperlink>
        </w:p>
        <w:p w14:paraId="372900D3" w14:textId="7EA2B873" w:rsidR="00754F0F" w:rsidRDefault="00754F0F">
          <w:pPr>
            <w:pStyle w:val="TOC3"/>
            <w:rPr>
              <w:rFonts w:asciiTheme="minorHAnsi" w:eastAsiaTheme="minorEastAsia" w:hAnsiTheme="minorHAnsi" w:cstheme="minorBidi"/>
              <w:kern w:val="2"/>
              <w:sz w:val="24"/>
              <w:szCs w:val="24"/>
              <w14:ligatures w14:val="standardContextual"/>
            </w:rPr>
          </w:pPr>
          <w:hyperlink w:anchor="_Toc227330631" w:history="1">
            <w:r w:rsidRPr="007218A6">
              <w:rPr>
                <w:rStyle w:val="Hyperlink"/>
                <w:rFonts w:ascii="Arial" w:hAnsi="Arial"/>
              </w:rPr>
              <w:t>12.13</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Force Majeure</w:t>
            </w:r>
            <w:r>
              <w:rPr>
                <w:webHidden/>
              </w:rPr>
              <w:tab/>
            </w:r>
            <w:r>
              <w:rPr>
                <w:webHidden/>
              </w:rPr>
              <w:fldChar w:fldCharType="begin"/>
            </w:r>
            <w:r>
              <w:rPr>
                <w:webHidden/>
              </w:rPr>
              <w:instrText xml:space="preserve"> PAGEREF _Toc227330631 \h </w:instrText>
            </w:r>
            <w:r>
              <w:rPr>
                <w:webHidden/>
              </w:rPr>
            </w:r>
            <w:r>
              <w:rPr>
                <w:webHidden/>
              </w:rPr>
              <w:fldChar w:fldCharType="separate"/>
            </w:r>
            <w:r w:rsidR="00FA7B63">
              <w:rPr>
                <w:webHidden/>
              </w:rPr>
              <w:t>47</w:t>
            </w:r>
            <w:r>
              <w:rPr>
                <w:webHidden/>
              </w:rPr>
              <w:fldChar w:fldCharType="end"/>
            </w:r>
          </w:hyperlink>
        </w:p>
        <w:p w14:paraId="3B117D96" w14:textId="50A44BC3" w:rsidR="00754F0F" w:rsidRDefault="00754F0F">
          <w:pPr>
            <w:pStyle w:val="TOC3"/>
            <w:rPr>
              <w:rFonts w:asciiTheme="minorHAnsi" w:eastAsiaTheme="minorEastAsia" w:hAnsiTheme="minorHAnsi" w:cstheme="minorBidi"/>
              <w:kern w:val="2"/>
              <w:sz w:val="24"/>
              <w:szCs w:val="24"/>
              <w14:ligatures w14:val="standardContextual"/>
            </w:rPr>
          </w:pPr>
          <w:hyperlink w:anchor="_Toc227330632" w:history="1">
            <w:r w:rsidRPr="007218A6">
              <w:rPr>
                <w:rStyle w:val="Hyperlink"/>
                <w:rFonts w:ascii="Arial" w:hAnsi="Arial"/>
              </w:rPr>
              <w:t>12.14</w:t>
            </w:r>
            <w:r>
              <w:rPr>
                <w:rFonts w:asciiTheme="minorHAnsi" w:eastAsiaTheme="minorEastAsia" w:hAnsiTheme="minorHAnsi" w:cstheme="minorBidi"/>
                <w:kern w:val="2"/>
                <w:sz w:val="24"/>
                <w:szCs w:val="24"/>
                <w14:ligatures w14:val="standardContextual"/>
              </w:rPr>
              <w:tab/>
            </w:r>
            <w:r w:rsidRPr="007218A6">
              <w:rPr>
                <w:rStyle w:val="Hyperlink"/>
                <w:rFonts w:ascii="Arial" w:hAnsi="Arial"/>
              </w:rPr>
              <w:t>Liability and Indemnity</w:t>
            </w:r>
            <w:r>
              <w:rPr>
                <w:webHidden/>
              </w:rPr>
              <w:tab/>
            </w:r>
            <w:r>
              <w:rPr>
                <w:webHidden/>
              </w:rPr>
              <w:fldChar w:fldCharType="begin"/>
            </w:r>
            <w:r>
              <w:rPr>
                <w:webHidden/>
              </w:rPr>
              <w:instrText xml:space="preserve"> PAGEREF _Toc227330632 \h </w:instrText>
            </w:r>
            <w:r>
              <w:rPr>
                <w:webHidden/>
              </w:rPr>
            </w:r>
            <w:r>
              <w:rPr>
                <w:webHidden/>
              </w:rPr>
              <w:fldChar w:fldCharType="separate"/>
            </w:r>
            <w:r w:rsidR="00FA7B63">
              <w:rPr>
                <w:webHidden/>
              </w:rPr>
              <w:t>48</w:t>
            </w:r>
            <w:r>
              <w:rPr>
                <w:webHidden/>
              </w:rPr>
              <w:fldChar w:fldCharType="end"/>
            </w:r>
          </w:hyperlink>
        </w:p>
        <w:p w14:paraId="290BC2A7" w14:textId="284C7562" w:rsidR="00754F0F" w:rsidRDefault="00754F0F">
          <w:pPr>
            <w:pStyle w:val="TOC1"/>
            <w:rPr>
              <w:rFonts w:asciiTheme="minorHAnsi" w:eastAsiaTheme="minorEastAsia" w:hAnsiTheme="minorHAnsi" w:cstheme="minorBidi"/>
              <w:kern w:val="2"/>
              <w:sz w:val="24"/>
              <w:szCs w:val="24"/>
              <w14:ligatures w14:val="standardContextual"/>
            </w:rPr>
          </w:pPr>
          <w:hyperlink w:anchor="_Toc227330633" w:history="1">
            <w:r w:rsidRPr="007218A6">
              <w:rPr>
                <w:rStyle w:val="Hyperlink"/>
              </w:rPr>
              <w:t>Appendix</w:t>
            </w:r>
            <w:r>
              <w:rPr>
                <w:webHidden/>
              </w:rPr>
              <w:tab/>
            </w:r>
            <w:r>
              <w:rPr>
                <w:webHidden/>
              </w:rPr>
              <w:fldChar w:fldCharType="begin"/>
            </w:r>
            <w:r>
              <w:rPr>
                <w:webHidden/>
              </w:rPr>
              <w:instrText xml:space="preserve"> PAGEREF _Toc227330633 \h </w:instrText>
            </w:r>
            <w:r>
              <w:rPr>
                <w:webHidden/>
              </w:rPr>
            </w:r>
            <w:r>
              <w:rPr>
                <w:webHidden/>
              </w:rPr>
              <w:fldChar w:fldCharType="separate"/>
            </w:r>
            <w:r w:rsidR="00FA7B63">
              <w:rPr>
                <w:webHidden/>
              </w:rPr>
              <w:t>49</w:t>
            </w:r>
            <w:r>
              <w:rPr>
                <w:webHidden/>
              </w:rPr>
              <w:fldChar w:fldCharType="end"/>
            </w:r>
          </w:hyperlink>
        </w:p>
        <w:p w14:paraId="43374E5E" w14:textId="6883934A" w:rsidR="00754F0F" w:rsidRDefault="00754F0F">
          <w:pPr>
            <w:pStyle w:val="TOC1"/>
            <w:rPr>
              <w:rFonts w:asciiTheme="minorHAnsi" w:eastAsiaTheme="minorEastAsia" w:hAnsiTheme="minorHAnsi" w:cstheme="minorBidi"/>
              <w:kern w:val="2"/>
              <w:sz w:val="24"/>
              <w:szCs w:val="24"/>
              <w14:ligatures w14:val="standardContextual"/>
            </w:rPr>
          </w:pPr>
          <w:hyperlink w:anchor="_Toc227330634" w:history="1">
            <w:r w:rsidRPr="007218A6">
              <w:rPr>
                <w:rStyle w:val="Hyperlink"/>
              </w:rPr>
              <w:t>Appendix-1 Qualification Information</w:t>
            </w:r>
            <w:r>
              <w:rPr>
                <w:webHidden/>
              </w:rPr>
              <w:tab/>
            </w:r>
            <w:r>
              <w:rPr>
                <w:webHidden/>
              </w:rPr>
              <w:fldChar w:fldCharType="begin"/>
            </w:r>
            <w:r>
              <w:rPr>
                <w:webHidden/>
              </w:rPr>
              <w:instrText xml:space="preserve"> PAGEREF _Toc227330634 \h </w:instrText>
            </w:r>
            <w:r>
              <w:rPr>
                <w:webHidden/>
              </w:rPr>
            </w:r>
            <w:r>
              <w:rPr>
                <w:webHidden/>
              </w:rPr>
              <w:fldChar w:fldCharType="separate"/>
            </w:r>
            <w:r w:rsidR="00FA7B63">
              <w:rPr>
                <w:webHidden/>
              </w:rPr>
              <w:t>50</w:t>
            </w:r>
            <w:r>
              <w:rPr>
                <w:webHidden/>
              </w:rPr>
              <w:fldChar w:fldCharType="end"/>
            </w:r>
          </w:hyperlink>
        </w:p>
        <w:p w14:paraId="3BC653DA" w14:textId="7B0DF497" w:rsidR="00754F0F" w:rsidRDefault="00754F0F">
          <w:pPr>
            <w:pStyle w:val="TOC1"/>
            <w:rPr>
              <w:rFonts w:asciiTheme="minorHAnsi" w:eastAsiaTheme="minorEastAsia" w:hAnsiTheme="minorHAnsi" w:cstheme="minorBidi"/>
              <w:kern w:val="2"/>
              <w:sz w:val="24"/>
              <w:szCs w:val="24"/>
              <w14:ligatures w14:val="standardContextual"/>
            </w:rPr>
          </w:pPr>
          <w:hyperlink w:anchor="_Toc227330635" w:history="1">
            <w:r w:rsidRPr="007218A6">
              <w:rPr>
                <w:rStyle w:val="Hyperlink"/>
              </w:rPr>
              <w:t>Appendix – 2 Work Experience</w:t>
            </w:r>
            <w:r>
              <w:rPr>
                <w:webHidden/>
              </w:rPr>
              <w:tab/>
            </w:r>
            <w:r>
              <w:rPr>
                <w:webHidden/>
              </w:rPr>
              <w:fldChar w:fldCharType="begin"/>
            </w:r>
            <w:r>
              <w:rPr>
                <w:webHidden/>
              </w:rPr>
              <w:instrText xml:space="preserve"> PAGEREF _Toc227330635 \h </w:instrText>
            </w:r>
            <w:r>
              <w:rPr>
                <w:webHidden/>
              </w:rPr>
            </w:r>
            <w:r>
              <w:rPr>
                <w:webHidden/>
              </w:rPr>
              <w:fldChar w:fldCharType="separate"/>
            </w:r>
            <w:r w:rsidR="00FA7B63">
              <w:rPr>
                <w:webHidden/>
              </w:rPr>
              <w:t>51</w:t>
            </w:r>
            <w:r>
              <w:rPr>
                <w:webHidden/>
              </w:rPr>
              <w:fldChar w:fldCharType="end"/>
            </w:r>
          </w:hyperlink>
        </w:p>
        <w:p w14:paraId="428B94A8" w14:textId="1543A383" w:rsidR="00754F0F" w:rsidRDefault="00754F0F">
          <w:pPr>
            <w:pStyle w:val="TOC1"/>
            <w:rPr>
              <w:rFonts w:asciiTheme="minorHAnsi" w:eastAsiaTheme="minorEastAsia" w:hAnsiTheme="minorHAnsi" w:cstheme="minorBidi"/>
              <w:kern w:val="2"/>
              <w:sz w:val="24"/>
              <w:szCs w:val="24"/>
              <w14:ligatures w14:val="standardContextual"/>
            </w:rPr>
          </w:pPr>
          <w:hyperlink w:anchor="_Toc227330636" w:history="1">
            <w:r w:rsidRPr="007218A6">
              <w:rPr>
                <w:rStyle w:val="Hyperlink"/>
              </w:rPr>
              <w:t>Appendix – 3 Existing Commitment</w:t>
            </w:r>
            <w:r>
              <w:rPr>
                <w:webHidden/>
              </w:rPr>
              <w:tab/>
            </w:r>
            <w:r>
              <w:rPr>
                <w:webHidden/>
              </w:rPr>
              <w:fldChar w:fldCharType="begin"/>
            </w:r>
            <w:r>
              <w:rPr>
                <w:webHidden/>
              </w:rPr>
              <w:instrText xml:space="preserve"> PAGEREF _Toc227330636 \h </w:instrText>
            </w:r>
            <w:r>
              <w:rPr>
                <w:webHidden/>
              </w:rPr>
            </w:r>
            <w:r>
              <w:rPr>
                <w:webHidden/>
              </w:rPr>
              <w:fldChar w:fldCharType="separate"/>
            </w:r>
            <w:r w:rsidR="00FA7B63">
              <w:rPr>
                <w:webHidden/>
              </w:rPr>
              <w:t>52</w:t>
            </w:r>
            <w:r>
              <w:rPr>
                <w:webHidden/>
              </w:rPr>
              <w:fldChar w:fldCharType="end"/>
            </w:r>
          </w:hyperlink>
        </w:p>
        <w:p w14:paraId="7FD2CF4A" w14:textId="04624F67" w:rsidR="00754F0F" w:rsidRDefault="00754F0F">
          <w:pPr>
            <w:pStyle w:val="TOC1"/>
            <w:rPr>
              <w:rFonts w:asciiTheme="minorHAnsi" w:eastAsiaTheme="minorEastAsia" w:hAnsiTheme="minorHAnsi" w:cstheme="minorBidi"/>
              <w:kern w:val="2"/>
              <w:sz w:val="24"/>
              <w:szCs w:val="24"/>
              <w14:ligatures w14:val="standardContextual"/>
            </w:rPr>
          </w:pPr>
          <w:hyperlink w:anchor="_Toc227330637" w:history="1">
            <w:r w:rsidRPr="007218A6">
              <w:rPr>
                <w:rStyle w:val="Hyperlink"/>
              </w:rPr>
              <w:t>Appendix – 4 Affidavit Non Black listed, Claim, Litigation &amp; Arbitration</w:t>
            </w:r>
            <w:r>
              <w:rPr>
                <w:webHidden/>
              </w:rPr>
              <w:tab/>
            </w:r>
            <w:r>
              <w:rPr>
                <w:webHidden/>
              </w:rPr>
              <w:fldChar w:fldCharType="begin"/>
            </w:r>
            <w:r>
              <w:rPr>
                <w:webHidden/>
              </w:rPr>
              <w:instrText xml:space="preserve"> PAGEREF _Toc227330637 \h </w:instrText>
            </w:r>
            <w:r>
              <w:rPr>
                <w:webHidden/>
              </w:rPr>
            </w:r>
            <w:r>
              <w:rPr>
                <w:webHidden/>
              </w:rPr>
              <w:fldChar w:fldCharType="separate"/>
            </w:r>
            <w:r w:rsidR="00FA7B63">
              <w:rPr>
                <w:webHidden/>
              </w:rPr>
              <w:t>53</w:t>
            </w:r>
            <w:r>
              <w:rPr>
                <w:webHidden/>
              </w:rPr>
              <w:fldChar w:fldCharType="end"/>
            </w:r>
          </w:hyperlink>
        </w:p>
        <w:p w14:paraId="5567370D" w14:textId="319356BC" w:rsidR="00754F0F" w:rsidRDefault="00754F0F">
          <w:pPr>
            <w:pStyle w:val="TOC1"/>
            <w:rPr>
              <w:rFonts w:asciiTheme="minorHAnsi" w:eastAsiaTheme="minorEastAsia" w:hAnsiTheme="minorHAnsi" w:cstheme="minorBidi"/>
              <w:kern w:val="2"/>
              <w:sz w:val="24"/>
              <w:szCs w:val="24"/>
              <w14:ligatures w14:val="standardContextual"/>
            </w:rPr>
          </w:pPr>
          <w:hyperlink w:anchor="_Toc227330638" w:history="1">
            <w:r w:rsidRPr="007218A6">
              <w:rPr>
                <w:rStyle w:val="Hyperlink"/>
              </w:rPr>
              <w:t>Appendix – 5 Form ‘ A ’</w:t>
            </w:r>
            <w:r>
              <w:rPr>
                <w:webHidden/>
              </w:rPr>
              <w:tab/>
            </w:r>
            <w:r>
              <w:rPr>
                <w:webHidden/>
              </w:rPr>
              <w:fldChar w:fldCharType="begin"/>
            </w:r>
            <w:r>
              <w:rPr>
                <w:webHidden/>
              </w:rPr>
              <w:instrText xml:space="preserve"> PAGEREF _Toc227330638 \h </w:instrText>
            </w:r>
            <w:r>
              <w:rPr>
                <w:webHidden/>
              </w:rPr>
            </w:r>
            <w:r>
              <w:rPr>
                <w:webHidden/>
              </w:rPr>
              <w:fldChar w:fldCharType="separate"/>
            </w:r>
            <w:r w:rsidR="00FA7B63">
              <w:rPr>
                <w:webHidden/>
              </w:rPr>
              <w:t>55</w:t>
            </w:r>
            <w:r>
              <w:rPr>
                <w:webHidden/>
              </w:rPr>
              <w:fldChar w:fldCharType="end"/>
            </w:r>
          </w:hyperlink>
        </w:p>
        <w:p w14:paraId="73B7E096" w14:textId="1C2C4151" w:rsidR="00754F0F" w:rsidRDefault="00754F0F">
          <w:pPr>
            <w:pStyle w:val="TOC1"/>
            <w:rPr>
              <w:rFonts w:asciiTheme="minorHAnsi" w:eastAsiaTheme="minorEastAsia" w:hAnsiTheme="minorHAnsi" w:cstheme="minorBidi"/>
              <w:kern w:val="2"/>
              <w:sz w:val="24"/>
              <w:szCs w:val="24"/>
              <w14:ligatures w14:val="standardContextual"/>
            </w:rPr>
          </w:pPr>
          <w:hyperlink w:anchor="_Toc227330639" w:history="1">
            <w:r w:rsidRPr="007218A6">
              <w:rPr>
                <w:rStyle w:val="Hyperlink"/>
              </w:rPr>
              <w:t>Appendix – 6 Power of attorney</w:t>
            </w:r>
            <w:r>
              <w:rPr>
                <w:webHidden/>
              </w:rPr>
              <w:tab/>
            </w:r>
            <w:r>
              <w:rPr>
                <w:webHidden/>
              </w:rPr>
              <w:fldChar w:fldCharType="begin"/>
            </w:r>
            <w:r>
              <w:rPr>
                <w:webHidden/>
              </w:rPr>
              <w:instrText xml:space="preserve"> PAGEREF _Toc227330639 \h </w:instrText>
            </w:r>
            <w:r>
              <w:rPr>
                <w:webHidden/>
              </w:rPr>
            </w:r>
            <w:r>
              <w:rPr>
                <w:webHidden/>
              </w:rPr>
              <w:fldChar w:fldCharType="separate"/>
            </w:r>
            <w:r w:rsidR="00FA7B63">
              <w:rPr>
                <w:webHidden/>
              </w:rPr>
              <w:t>56</w:t>
            </w:r>
            <w:r>
              <w:rPr>
                <w:webHidden/>
              </w:rPr>
              <w:fldChar w:fldCharType="end"/>
            </w:r>
          </w:hyperlink>
        </w:p>
        <w:p w14:paraId="702FC5C9" w14:textId="2E7D2644" w:rsidR="00754F0F" w:rsidRDefault="00754F0F">
          <w:pPr>
            <w:pStyle w:val="TOC1"/>
            <w:rPr>
              <w:rFonts w:asciiTheme="minorHAnsi" w:eastAsiaTheme="minorEastAsia" w:hAnsiTheme="minorHAnsi" w:cstheme="minorBidi"/>
              <w:kern w:val="2"/>
              <w:sz w:val="24"/>
              <w:szCs w:val="24"/>
              <w14:ligatures w14:val="standardContextual"/>
            </w:rPr>
          </w:pPr>
          <w:hyperlink w:anchor="_Toc227330640" w:history="1">
            <w:r w:rsidRPr="007218A6">
              <w:rPr>
                <w:rStyle w:val="Hyperlink"/>
              </w:rPr>
              <w:t>Appendix - 7 Format for Performance Bank Guarantee</w:t>
            </w:r>
            <w:r>
              <w:rPr>
                <w:webHidden/>
              </w:rPr>
              <w:tab/>
            </w:r>
            <w:r>
              <w:rPr>
                <w:webHidden/>
              </w:rPr>
              <w:fldChar w:fldCharType="begin"/>
            </w:r>
            <w:r>
              <w:rPr>
                <w:webHidden/>
              </w:rPr>
              <w:instrText xml:space="preserve"> PAGEREF _Toc227330640 \h </w:instrText>
            </w:r>
            <w:r>
              <w:rPr>
                <w:webHidden/>
              </w:rPr>
            </w:r>
            <w:r>
              <w:rPr>
                <w:webHidden/>
              </w:rPr>
              <w:fldChar w:fldCharType="separate"/>
            </w:r>
            <w:r w:rsidR="00FA7B63">
              <w:rPr>
                <w:webHidden/>
              </w:rPr>
              <w:t>57</w:t>
            </w:r>
            <w:r>
              <w:rPr>
                <w:webHidden/>
              </w:rPr>
              <w:fldChar w:fldCharType="end"/>
            </w:r>
          </w:hyperlink>
        </w:p>
        <w:p w14:paraId="73C3B46A" w14:textId="3B468FF0" w:rsidR="00754F0F" w:rsidRDefault="00754F0F">
          <w:pPr>
            <w:pStyle w:val="TOC1"/>
            <w:rPr>
              <w:rFonts w:asciiTheme="minorHAnsi" w:eastAsiaTheme="minorEastAsia" w:hAnsiTheme="minorHAnsi" w:cstheme="minorBidi"/>
              <w:kern w:val="2"/>
              <w:sz w:val="24"/>
              <w:szCs w:val="24"/>
              <w14:ligatures w14:val="standardContextual"/>
            </w:rPr>
          </w:pPr>
          <w:hyperlink w:anchor="_Toc227330641" w:history="1">
            <w:r w:rsidRPr="007218A6">
              <w:rPr>
                <w:rStyle w:val="Hyperlink"/>
              </w:rPr>
              <w:t>Appendix - 8 Contract Agreement</w:t>
            </w:r>
            <w:r>
              <w:rPr>
                <w:webHidden/>
              </w:rPr>
              <w:tab/>
            </w:r>
            <w:r>
              <w:rPr>
                <w:webHidden/>
              </w:rPr>
              <w:fldChar w:fldCharType="begin"/>
            </w:r>
            <w:r>
              <w:rPr>
                <w:webHidden/>
              </w:rPr>
              <w:instrText xml:space="preserve"> PAGEREF _Toc227330641 \h </w:instrText>
            </w:r>
            <w:r>
              <w:rPr>
                <w:webHidden/>
              </w:rPr>
            </w:r>
            <w:r>
              <w:rPr>
                <w:webHidden/>
              </w:rPr>
              <w:fldChar w:fldCharType="separate"/>
            </w:r>
            <w:r w:rsidR="00FA7B63">
              <w:rPr>
                <w:webHidden/>
              </w:rPr>
              <w:t>58</w:t>
            </w:r>
            <w:r>
              <w:rPr>
                <w:webHidden/>
              </w:rPr>
              <w:fldChar w:fldCharType="end"/>
            </w:r>
          </w:hyperlink>
        </w:p>
        <w:p w14:paraId="35ED4536" w14:textId="1AD73D32" w:rsidR="00754F0F" w:rsidRDefault="00754F0F">
          <w:pPr>
            <w:pStyle w:val="TOC1"/>
            <w:rPr>
              <w:rFonts w:asciiTheme="minorHAnsi" w:eastAsiaTheme="minorEastAsia" w:hAnsiTheme="minorHAnsi" w:cstheme="minorBidi"/>
              <w:kern w:val="2"/>
              <w:sz w:val="24"/>
              <w:szCs w:val="24"/>
              <w14:ligatures w14:val="standardContextual"/>
            </w:rPr>
          </w:pPr>
          <w:hyperlink w:anchor="_Toc227330642" w:history="1">
            <w:r w:rsidRPr="007218A6">
              <w:rPr>
                <w:rStyle w:val="Hyperlink"/>
              </w:rPr>
              <w:t>Appendix - 9 –Special Conditions of Contract</w:t>
            </w:r>
            <w:r>
              <w:rPr>
                <w:webHidden/>
              </w:rPr>
              <w:tab/>
            </w:r>
            <w:r>
              <w:rPr>
                <w:webHidden/>
              </w:rPr>
              <w:fldChar w:fldCharType="begin"/>
            </w:r>
            <w:r>
              <w:rPr>
                <w:webHidden/>
              </w:rPr>
              <w:instrText xml:space="preserve"> PAGEREF _Toc227330642 \h </w:instrText>
            </w:r>
            <w:r>
              <w:rPr>
                <w:webHidden/>
              </w:rPr>
            </w:r>
            <w:r>
              <w:rPr>
                <w:webHidden/>
              </w:rPr>
              <w:fldChar w:fldCharType="separate"/>
            </w:r>
            <w:r w:rsidR="00FA7B63">
              <w:rPr>
                <w:webHidden/>
              </w:rPr>
              <w:t>60</w:t>
            </w:r>
            <w:r>
              <w:rPr>
                <w:webHidden/>
              </w:rPr>
              <w:fldChar w:fldCharType="end"/>
            </w:r>
          </w:hyperlink>
        </w:p>
        <w:p w14:paraId="6A850873" w14:textId="0FCB4B0F" w:rsidR="00754F0F" w:rsidRDefault="00754F0F">
          <w:pPr>
            <w:pStyle w:val="TOC1"/>
            <w:rPr>
              <w:rFonts w:asciiTheme="minorHAnsi" w:eastAsiaTheme="minorEastAsia" w:hAnsiTheme="minorHAnsi" w:cstheme="minorBidi"/>
              <w:kern w:val="2"/>
              <w:sz w:val="24"/>
              <w:szCs w:val="24"/>
              <w14:ligatures w14:val="standardContextual"/>
            </w:rPr>
          </w:pPr>
          <w:hyperlink w:anchor="_Toc227330643" w:history="1">
            <w:r w:rsidRPr="007218A6">
              <w:rPr>
                <w:rStyle w:val="Hyperlink"/>
              </w:rPr>
              <w:t>LIST OF ANNEXURES</w:t>
            </w:r>
            <w:r>
              <w:rPr>
                <w:webHidden/>
              </w:rPr>
              <w:tab/>
            </w:r>
            <w:r>
              <w:rPr>
                <w:webHidden/>
              </w:rPr>
              <w:fldChar w:fldCharType="begin"/>
            </w:r>
            <w:r>
              <w:rPr>
                <w:webHidden/>
              </w:rPr>
              <w:instrText xml:space="preserve"> PAGEREF _Toc227330643 \h </w:instrText>
            </w:r>
            <w:r>
              <w:rPr>
                <w:webHidden/>
              </w:rPr>
            </w:r>
            <w:r>
              <w:rPr>
                <w:webHidden/>
              </w:rPr>
              <w:fldChar w:fldCharType="separate"/>
            </w:r>
            <w:r w:rsidR="00FA7B63">
              <w:rPr>
                <w:webHidden/>
              </w:rPr>
              <w:t>79</w:t>
            </w:r>
            <w:r>
              <w:rPr>
                <w:webHidden/>
              </w:rPr>
              <w:fldChar w:fldCharType="end"/>
            </w:r>
          </w:hyperlink>
        </w:p>
        <w:p w14:paraId="0CA209D5" w14:textId="191C903C" w:rsidR="00754F0F" w:rsidRDefault="00754F0F">
          <w:pPr>
            <w:pStyle w:val="TOC1"/>
            <w:rPr>
              <w:rFonts w:asciiTheme="minorHAnsi" w:eastAsiaTheme="minorEastAsia" w:hAnsiTheme="minorHAnsi" w:cstheme="minorBidi"/>
              <w:kern w:val="2"/>
              <w:sz w:val="24"/>
              <w:szCs w:val="24"/>
              <w14:ligatures w14:val="standardContextual"/>
            </w:rPr>
          </w:pPr>
          <w:hyperlink w:anchor="_Toc227330644" w:history="1">
            <w:r w:rsidRPr="007218A6">
              <w:rPr>
                <w:rStyle w:val="Hyperlink"/>
              </w:rPr>
              <w:t>ANNEXURE - "A" Model Rules Relating To Labour, Water Supply And Sanitation In Labour Camps</w:t>
            </w:r>
            <w:r>
              <w:rPr>
                <w:webHidden/>
              </w:rPr>
              <w:tab/>
            </w:r>
            <w:r>
              <w:rPr>
                <w:webHidden/>
              </w:rPr>
              <w:fldChar w:fldCharType="begin"/>
            </w:r>
            <w:r>
              <w:rPr>
                <w:webHidden/>
              </w:rPr>
              <w:instrText xml:space="preserve"> PAGEREF _Toc227330644 \h </w:instrText>
            </w:r>
            <w:r>
              <w:rPr>
                <w:webHidden/>
              </w:rPr>
            </w:r>
            <w:r>
              <w:rPr>
                <w:webHidden/>
              </w:rPr>
              <w:fldChar w:fldCharType="separate"/>
            </w:r>
            <w:r w:rsidR="00FA7B63">
              <w:rPr>
                <w:webHidden/>
              </w:rPr>
              <w:t>80</w:t>
            </w:r>
            <w:r>
              <w:rPr>
                <w:webHidden/>
              </w:rPr>
              <w:fldChar w:fldCharType="end"/>
            </w:r>
          </w:hyperlink>
        </w:p>
        <w:p w14:paraId="3F5FF2FE" w14:textId="3604B0CA" w:rsidR="00754F0F" w:rsidRDefault="00754F0F">
          <w:pPr>
            <w:pStyle w:val="TOC1"/>
            <w:rPr>
              <w:rFonts w:asciiTheme="minorHAnsi" w:eastAsiaTheme="minorEastAsia" w:hAnsiTheme="minorHAnsi" w:cstheme="minorBidi"/>
              <w:kern w:val="2"/>
              <w:sz w:val="24"/>
              <w:szCs w:val="24"/>
              <w14:ligatures w14:val="standardContextual"/>
            </w:rPr>
          </w:pPr>
          <w:hyperlink w:anchor="_Toc227330645" w:history="1">
            <w:r w:rsidRPr="007218A6">
              <w:rPr>
                <w:rStyle w:val="Hyperlink"/>
              </w:rPr>
              <w:t>ANNEXURE - "B" Contractor's Labour Regulations</w:t>
            </w:r>
            <w:r>
              <w:rPr>
                <w:webHidden/>
              </w:rPr>
              <w:tab/>
            </w:r>
            <w:r>
              <w:rPr>
                <w:webHidden/>
              </w:rPr>
              <w:fldChar w:fldCharType="begin"/>
            </w:r>
            <w:r>
              <w:rPr>
                <w:webHidden/>
              </w:rPr>
              <w:instrText xml:space="preserve"> PAGEREF _Toc227330645 \h </w:instrText>
            </w:r>
            <w:r>
              <w:rPr>
                <w:webHidden/>
              </w:rPr>
            </w:r>
            <w:r>
              <w:rPr>
                <w:webHidden/>
              </w:rPr>
              <w:fldChar w:fldCharType="separate"/>
            </w:r>
            <w:r w:rsidR="00FA7B63">
              <w:rPr>
                <w:webHidden/>
              </w:rPr>
              <w:t>81</w:t>
            </w:r>
            <w:r>
              <w:rPr>
                <w:webHidden/>
              </w:rPr>
              <w:fldChar w:fldCharType="end"/>
            </w:r>
          </w:hyperlink>
        </w:p>
        <w:p w14:paraId="5EF9C01B" w14:textId="6FBE9F61" w:rsidR="00754F0F" w:rsidRDefault="00754F0F">
          <w:pPr>
            <w:pStyle w:val="TOC1"/>
            <w:rPr>
              <w:rFonts w:asciiTheme="minorHAnsi" w:eastAsiaTheme="minorEastAsia" w:hAnsiTheme="minorHAnsi" w:cstheme="minorBidi"/>
              <w:kern w:val="2"/>
              <w:sz w:val="24"/>
              <w:szCs w:val="24"/>
              <w14:ligatures w14:val="standardContextual"/>
            </w:rPr>
          </w:pPr>
          <w:hyperlink w:anchor="_Toc227330646" w:history="1">
            <w:r w:rsidRPr="007218A6">
              <w:rPr>
                <w:rStyle w:val="Hyperlink"/>
              </w:rPr>
              <w:t>Annexure-“C” Drawings</w:t>
            </w:r>
            <w:r>
              <w:rPr>
                <w:webHidden/>
              </w:rPr>
              <w:tab/>
            </w:r>
            <w:r>
              <w:rPr>
                <w:webHidden/>
              </w:rPr>
              <w:fldChar w:fldCharType="begin"/>
            </w:r>
            <w:r>
              <w:rPr>
                <w:webHidden/>
              </w:rPr>
              <w:instrText xml:space="preserve"> PAGEREF _Toc227330646 \h </w:instrText>
            </w:r>
            <w:r>
              <w:rPr>
                <w:webHidden/>
              </w:rPr>
            </w:r>
            <w:r>
              <w:rPr>
                <w:webHidden/>
              </w:rPr>
              <w:fldChar w:fldCharType="separate"/>
            </w:r>
            <w:r w:rsidR="00FA7B63">
              <w:rPr>
                <w:webHidden/>
              </w:rPr>
              <w:t>82</w:t>
            </w:r>
            <w:r>
              <w:rPr>
                <w:webHidden/>
              </w:rPr>
              <w:fldChar w:fldCharType="end"/>
            </w:r>
          </w:hyperlink>
        </w:p>
        <w:p w14:paraId="2E4BB0BD" w14:textId="29AEE3D4" w:rsidR="00754F0F" w:rsidRDefault="00754F0F">
          <w:pPr>
            <w:pStyle w:val="TOC1"/>
            <w:rPr>
              <w:rFonts w:asciiTheme="minorHAnsi" w:eastAsiaTheme="minorEastAsia" w:hAnsiTheme="minorHAnsi" w:cstheme="minorBidi"/>
              <w:kern w:val="2"/>
              <w:sz w:val="24"/>
              <w:szCs w:val="24"/>
              <w14:ligatures w14:val="standardContextual"/>
            </w:rPr>
          </w:pPr>
          <w:hyperlink w:anchor="_Toc227330647" w:history="1">
            <w:r w:rsidRPr="007218A6">
              <w:rPr>
                <w:rStyle w:val="Hyperlink"/>
              </w:rPr>
              <w:t>ANNEXURE ‘D’ Detail Scope of Project Specification of Civil Work and Machinery</w:t>
            </w:r>
            <w:r>
              <w:rPr>
                <w:webHidden/>
              </w:rPr>
              <w:tab/>
            </w:r>
            <w:r>
              <w:rPr>
                <w:webHidden/>
              </w:rPr>
              <w:fldChar w:fldCharType="begin"/>
            </w:r>
            <w:r>
              <w:rPr>
                <w:webHidden/>
              </w:rPr>
              <w:instrText xml:space="preserve"> PAGEREF _Toc227330647 \h </w:instrText>
            </w:r>
            <w:r>
              <w:rPr>
                <w:webHidden/>
              </w:rPr>
            </w:r>
            <w:r>
              <w:rPr>
                <w:webHidden/>
              </w:rPr>
              <w:fldChar w:fldCharType="separate"/>
            </w:r>
            <w:r w:rsidR="00FA7B63">
              <w:rPr>
                <w:webHidden/>
              </w:rPr>
              <w:t>83</w:t>
            </w:r>
            <w:r>
              <w:rPr>
                <w:webHidden/>
              </w:rPr>
              <w:fldChar w:fldCharType="end"/>
            </w:r>
          </w:hyperlink>
        </w:p>
        <w:p w14:paraId="28C80FD7" w14:textId="1A399037" w:rsidR="00754F0F" w:rsidRDefault="00754F0F">
          <w:pPr>
            <w:pStyle w:val="TOC1"/>
            <w:rPr>
              <w:rFonts w:asciiTheme="minorHAnsi" w:eastAsiaTheme="minorEastAsia" w:hAnsiTheme="minorHAnsi" w:cstheme="minorBidi"/>
              <w:kern w:val="2"/>
              <w:sz w:val="24"/>
              <w:szCs w:val="24"/>
              <w14:ligatures w14:val="standardContextual"/>
            </w:rPr>
          </w:pPr>
          <w:hyperlink w:anchor="_Toc227330648" w:history="1">
            <w:r w:rsidRPr="007218A6">
              <w:rPr>
                <w:rStyle w:val="Hyperlink"/>
              </w:rPr>
              <w:t>Annexure – “E” Bill of Quantity</w:t>
            </w:r>
            <w:r>
              <w:rPr>
                <w:webHidden/>
              </w:rPr>
              <w:tab/>
            </w:r>
            <w:r>
              <w:rPr>
                <w:webHidden/>
              </w:rPr>
              <w:fldChar w:fldCharType="begin"/>
            </w:r>
            <w:r>
              <w:rPr>
                <w:webHidden/>
              </w:rPr>
              <w:instrText xml:space="preserve"> PAGEREF _Toc227330648 \h </w:instrText>
            </w:r>
            <w:r>
              <w:rPr>
                <w:webHidden/>
              </w:rPr>
            </w:r>
            <w:r>
              <w:rPr>
                <w:webHidden/>
              </w:rPr>
              <w:fldChar w:fldCharType="separate"/>
            </w:r>
            <w:r w:rsidR="00FA7B63">
              <w:rPr>
                <w:webHidden/>
              </w:rPr>
              <w:t>99</w:t>
            </w:r>
            <w:r>
              <w:rPr>
                <w:webHidden/>
              </w:rPr>
              <w:fldChar w:fldCharType="end"/>
            </w:r>
          </w:hyperlink>
        </w:p>
        <w:p w14:paraId="1E146208" w14:textId="2CF16FD4" w:rsidR="00754F0F" w:rsidRDefault="00754F0F">
          <w:pPr>
            <w:pStyle w:val="TOC1"/>
            <w:rPr>
              <w:rFonts w:asciiTheme="minorHAnsi" w:eastAsiaTheme="minorEastAsia" w:hAnsiTheme="minorHAnsi" w:cstheme="minorBidi"/>
              <w:kern w:val="2"/>
              <w:sz w:val="24"/>
              <w:szCs w:val="24"/>
              <w14:ligatures w14:val="standardContextual"/>
            </w:rPr>
          </w:pPr>
          <w:hyperlink w:anchor="_Toc227330649" w:history="1">
            <w:r w:rsidRPr="007218A6">
              <w:rPr>
                <w:rStyle w:val="Hyperlink"/>
              </w:rPr>
              <w:t>Annexure “F” – Checklist for Document Submissions</w:t>
            </w:r>
            <w:r>
              <w:rPr>
                <w:webHidden/>
              </w:rPr>
              <w:tab/>
            </w:r>
            <w:r>
              <w:rPr>
                <w:webHidden/>
              </w:rPr>
              <w:fldChar w:fldCharType="begin"/>
            </w:r>
            <w:r>
              <w:rPr>
                <w:webHidden/>
              </w:rPr>
              <w:instrText xml:space="preserve"> PAGEREF _Toc227330649 \h </w:instrText>
            </w:r>
            <w:r>
              <w:rPr>
                <w:webHidden/>
              </w:rPr>
            </w:r>
            <w:r>
              <w:rPr>
                <w:webHidden/>
              </w:rPr>
              <w:fldChar w:fldCharType="separate"/>
            </w:r>
            <w:r w:rsidR="00FA7B63">
              <w:rPr>
                <w:webHidden/>
              </w:rPr>
              <w:t>100</w:t>
            </w:r>
            <w:r>
              <w:rPr>
                <w:webHidden/>
              </w:rPr>
              <w:fldChar w:fldCharType="end"/>
            </w:r>
          </w:hyperlink>
        </w:p>
        <w:p w14:paraId="0D1D4669" w14:textId="0F0185DB" w:rsidR="005A4F08" w:rsidRPr="00977E9F" w:rsidRDefault="005A4F08" w:rsidP="00F1767C">
          <w:pPr>
            <w:spacing w:line="276" w:lineRule="auto"/>
            <w:rPr>
              <w:rFonts w:ascii="Arial" w:hAnsi="Arial" w:cs="Arial"/>
            </w:rPr>
          </w:pPr>
          <w:r w:rsidRPr="00977E9F">
            <w:rPr>
              <w:rFonts w:ascii="Arial" w:hAnsi="Arial" w:cs="Arial"/>
              <w:b/>
              <w:bCs/>
              <w:noProof/>
            </w:rPr>
            <w:fldChar w:fldCharType="end"/>
          </w:r>
        </w:p>
      </w:sdtContent>
    </w:sdt>
    <w:p w14:paraId="756C17EC" w14:textId="09870671" w:rsidR="00825768" w:rsidRPr="00977E9F" w:rsidRDefault="00825768" w:rsidP="00F1767C">
      <w:pPr>
        <w:spacing w:line="276" w:lineRule="auto"/>
        <w:ind w:left="0"/>
        <w:jc w:val="left"/>
        <w:rPr>
          <w:rFonts w:ascii="Arial" w:eastAsiaTheme="minorEastAsia" w:hAnsi="Arial" w:cs="Arial"/>
          <w:b/>
          <w:color w:val="000000" w:themeColor="text1"/>
          <w:spacing w:val="15"/>
        </w:rPr>
      </w:pPr>
      <w:r w:rsidRPr="00977E9F">
        <w:rPr>
          <w:rFonts w:ascii="Arial" w:eastAsiaTheme="minorEastAsia" w:hAnsi="Arial" w:cs="Arial"/>
          <w:b/>
          <w:color w:val="000000" w:themeColor="text1"/>
          <w:spacing w:val="15"/>
        </w:rPr>
        <w:br w:type="page"/>
      </w:r>
    </w:p>
    <w:p w14:paraId="1C0EE00A" w14:textId="77777777" w:rsidR="00825768" w:rsidRPr="00977E9F" w:rsidRDefault="00825768" w:rsidP="00F1767C">
      <w:pPr>
        <w:spacing w:line="276" w:lineRule="auto"/>
        <w:ind w:left="0"/>
        <w:jc w:val="left"/>
        <w:rPr>
          <w:rFonts w:ascii="Arial" w:eastAsiaTheme="minorEastAsia" w:hAnsi="Arial" w:cs="Arial"/>
          <w:b/>
          <w:color w:val="000000" w:themeColor="text1"/>
          <w:spacing w:val="15"/>
        </w:rPr>
      </w:pPr>
    </w:p>
    <w:p w14:paraId="3130B659" w14:textId="7868D83B" w:rsidR="00CE14BA" w:rsidRPr="00977E9F" w:rsidRDefault="00C36AE7" w:rsidP="00F1767C">
      <w:pPr>
        <w:pStyle w:val="Subtitle"/>
        <w:spacing w:line="276" w:lineRule="auto"/>
      </w:pPr>
      <w:r w:rsidRPr="00977E9F">
        <w:t xml:space="preserve">OFFICE OF THE </w:t>
      </w:r>
      <w:r w:rsidR="00AD11A1">
        <w:t>AAMDI</w:t>
      </w:r>
    </w:p>
    <w:p w14:paraId="35C9C5DD" w14:textId="76B7CDE9" w:rsidR="00CE14BA" w:rsidRPr="00977E9F" w:rsidRDefault="00CE14BA" w:rsidP="00F1767C">
      <w:pPr>
        <w:pStyle w:val="Subtitle"/>
        <w:spacing w:line="276" w:lineRule="auto"/>
      </w:pPr>
      <w:r w:rsidRPr="00977E9F">
        <w:t>CHHATTISGARH</w:t>
      </w:r>
    </w:p>
    <w:p w14:paraId="7B4618B9" w14:textId="7FC0A0E8" w:rsidR="00CE14BA" w:rsidRPr="00977E9F" w:rsidRDefault="00CE14BA" w:rsidP="00F1767C">
      <w:pPr>
        <w:pStyle w:val="Heading2"/>
        <w:spacing w:line="276" w:lineRule="auto"/>
        <w:rPr>
          <w:sz w:val="22"/>
          <w:szCs w:val="22"/>
        </w:rPr>
      </w:pPr>
      <w:bookmarkStart w:id="4" w:name="_Ref183447637"/>
      <w:bookmarkStart w:id="5" w:name="_Toc227330584"/>
      <w:r w:rsidRPr="00977E9F">
        <w:rPr>
          <w:sz w:val="22"/>
          <w:szCs w:val="22"/>
        </w:rPr>
        <w:t>DETAILED NOTICE INVITING TENDER</w:t>
      </w:r>
      <w:bookmarkEnd w:id="4"/>
      <w:bookmarkEnd w:id="5"/>
    </w:p>
    <w:p w14:paraId="5D5701DB" w14:textId="28F78ED0" w:rsidR="00891F56" w:rsidRPr="00977E9F" w:rsidRDefault="00CE14BA" w:rsidP="00F1767C">
      <w:pPr>
        <w:pStyle w:val="NoSpacing"/>
        <w:spacing w:line="276" w:lineRule="auto"/>
        <w:rPr>
          <w:rFonts w:ascii="Arial" w:hAnsi="Arial" w:cs="Arial"/>
        </w:rPr>
      </w:pPr>
      <w:r w:rsidRPr="00977E9F">
        <w:rPr>
          <w:rFonts w:ascii="Arial" w:hAnsi="Arial" w:cs="Arial"/>
        </w:rPr>
        <w:t>SYSTEM TENDER NO/</w:t>
      </w:r>
      <w:r w:rsidR="009A053D">
        <w:rPr>
          <w:rFonts w:ascii="Arial" w:hAnsi="Arial" w:cs="Arial"/>
        </w:rPr>
        <w:t>1</w:t>
      </w:r>
      <w:r w:rsidR="0046167C">
        <w:rPr>
          <w:rFonts w:ascii="Arial" w:hAnsi="Arial" w:cs="Arial"/>
        </w:rPr>
        <w:t>93668</w:t>
      </w:r>
      <w:r w:rsidRPr="00977E9F">
        <w:rPr>
          <w:rFonts w:ascii="Arial" w:hAnsi="Arial" w:cs="Arial"/>
        </w:rPr>
        <w:t xml:space="preserve">/NIT NO: </w:t>
      </w:r>
      <w:r w:rsidR="0046167C">
        <w:rPr>
          <w:rFonts w:ascii="Arial" w:hAnsi="Arial" w:cs="Arial"/>
        </w:rPr>
        <w:t>471</w:t>
      </w:r>
      <w:r w:rsidR="000D378E" w:rsidRPr="00977E9F">
        <w:rPr>
          <w:rFonts w:ascii="Arial" w:hAnsi="Arial" w:cs="Arial"/>
        </w:rPr>
        <w:t xml:space="preserve">   </w:t>
      </w:r>
      <w:r w:rsidRPr="00977E9F">
        <w:rPr>
          <w:rFonts w:ascii="Arial" w:hAnsi="Arial" w:cs="Arial"/>
        </w:rPr>
        <w:t>Dated-</w:t>
      </w:r>
      <w:r w:rsidR="0009788D">
        <w:rPr>
          <w:rFonts w:ascii="Arial" w:hAnsi="Arial" w:cs="Arial"/>
        </w:rPr>
        <w:t xml:space="preserve"> </w:t>
      </w:r>
      <w:r w:rsidR="0046167C">
        <w:rPr>
          <w:rFonts w:ascii="Arial" w:hAnsi="Arial" w:cs="Arial"/>
        </w:rPr>
        <w:t>18</w:t>
      </w:r>
      <w:r w:rsidRPr="00977E9F">
        <w:rPr>
          <w:rFonts w:ascii="Arial" w:hAnsi="Arial" w:cs="Arial"/>
        </w:rPr>
        <w:t>/</w:t>
      </w:r>
      <w:r w:rsidR="0009788D">
        <w:rPr>
          <w:rFonts w:ascii="Arial" w:hAnsi="Arial" w:cs="Arial"/>
        </w:rPr>
        <w:t>0</w:t>
      </w:r>
      <w:r w:rsidR="0046167C">
        <w:rPr>
          <w:rFonts w:ascii="Arial" w:hAnsi="Arial" w:cs="Arial"/>
        </w:rPr>
        <w:t>6</w:t>
      </w:r>
      <w:r w:rsidRPr="00977E9F">
        <w:rPr>
          <w:rFonts w:ascii="Arial" w:hAnsi="Arial" w:cs="Arial"/>
        </w:rPr>
        <w:t>/202</w:t>
      </w:r>
      <w:r w:rsidR="00F9421B" w:rsidRPr="00977E9F">
        <w:rPr>
          <w:rFonts w:ascii="Arial" w:hAnsi="Arial" w:cs="Arial"/>
        </w:rPr>
        <w:t>6</w:t>
      </w:r>
      <w:r w:rsidR="00B85A23">
        <w:rPr>
          <w:rFonts w:ascii="Arial" w:hAnsi="Arial" w:cs="Arial"/>
        </w:rPr>
        <w:tab/>
      </w:r>
      <w:r w:rsidR="00B85A23">
        <w:rPr>
          <w:rFonts w:ascii="Arial" w:hAnsi="Arial" w:cs="Arial"/>
        </w:rPr>
        <w:tab/>
      </w:r>
      <w:r w:rsidR="00B85A23">
        <w:rPr>
          <w:rFonts w:ascii="Arial" w:hAnsi="Arial" w:cs="Arial"/>
        </w:rPr>
        <w:tab/>
      </w:r>
      <w:r w:rsidR="00B85A23">
        <w:rPr>
          <w:rFonts w:ascii="Arial" w:hAnsi="Arial" w:cs="Arial"/>
        </w:rPr>
        <w:tab/>
      </w:r>
    </w:p>
    <w:p w14:paraId="28D4CE14" w14:textId="77777777" w:rsidR="00DC2AA8" w:rsidRPr="00977E9F" w:rsidRDefault="00DC2AA8" w:rsidP="00F1767C">
      <w:pPr>
        <w:pStyle w:val="NoSpacing"/>
        <w:spacing w:line="276" w:lineRule="auto"/>
        <w:rPr>
          <w:rFonts w:ascii="Arial" w:hAnsi="Arial" w:cs="Arial"/>
        </w:rPr>
      </w:pPr>
    </w:p>
    <w:p w14:paraId="21E8E8AF" w14:textId="4A4F0BF5" w:rsidR="0083337C" w:rsidRPr="007E616B" w:rsidRDefault="00CE14BA" w:rsidP="0083337C">
      <w:pPr>
        <w:pStyle w:val="Default"/>
        <w:spacing w:line="276" w:lineRule="auto"/>
      </w:pPr>
      <w:r w:rsidRPr="00977E9F">
        <w:t xml:space="preserve">Online </w:t>
      </w:r>
      <w:r w:rsidR="001D635B" w:rsidRPr="00977E9F">
        <w:t>tenders</w:t>
      </w:r>
      <w:r w:rsidRPr="00977E9F">
        <w:t xml:space="preserve"> are invited by the </w:t>
      </w:r>
      <w:r w:rsidR="00A874C9" w:rsidRPr="00977E9F">
        <w:t>CHIEF MUNICIPAL OFFICER</w:t>
      </w:r>
      <w:r w:rsidRPr="00977E9F">
        <w:t xml:space="preserve">, </w:t>
      </w:r>
      <w:r w:rsidR="00AD11A1">
        <w:t>AAMDI</w:t>
      </w:r>
      <w:r w:rsidRPr="00977E9F">
        <w:t xml:space="preserve"> for the following work in </w:t>
      </w:r>
      <w:r w:rsidR="0066488B" w:rsidRPr="00977E9F">
        <w:t xml:space="preserve">Form “A” for </w:t>
      </w:r>
      <w:r w:rsidR="0066488B" w:rsidRPr="00977E9F">
        <w:rPr>
          <w:b/>
          <w:bCs/>
        </w:rPr>
        <w:t>PERCENTAGE RATE TENDER AND CONTRACT FOR WORKS</w:t>
      </w:r>
      <w:r w:rsidR="0066488B" w:rsidRPr="00977E9F">
        <w:t xml:space="preserve"> </w:t>
      </w:r>
      <w:r w:rsidRPr="00977E9F">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83337C">
        <w:t>SOR- Building SOR 2015, Electrical SOR 2020, PHE SOR 2020, Road SOR 2025.</w:t>
      </w:r>
    </w:p>
    <w:p w14:paraId="35F3C046" w14:textId="7F3350C5" w:rsidR="002E1C03" w:rsidRPr="00977E9F"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13"/>
        <w:gridCol w:w="1152"/>
        <w:gridCol w:w="1283"/>
        <w:gridCol w:w="1417"/>
        <w:gridCol w:w="1150"/>
        <w:gridCol w:w="1364"/>
        <w:gridCol w:w="1896"/>
      </w:tblGrid>
      <w:tr w:rsidR="00995983" w:rsidRPr="00977E9F" w14:paraId="1CA71486" w14:textId="77777777" w:rsidTr="0018485C">
        <w:trPr>
          <w:trHeight w:val="491"/>
          <w:tblHeader/>
        </w:trPr>
        <w:tc>
          <w:tcPr>
            <w:tcW w:w="1813" w:type="dxa"/>
          </w:tcPr>
          <w:p w14:paraId="6BB245B0"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Name of work</w:t>
            </w:r>
          </w:p>
        </w:tc>
        <w:tc>
          <w:tcPr>
            <w:tcW w:w="1152" w:type="dxa"/>
          </w:tcPr>
          <w:p w14:paraId="31286F7E"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Probable amount of contract  (Rs. in Lakh)</w:t>
            </w:r>
          </w:p>
        </w:tc>
        <w:tc>
          <w:tcPr>
            <w:tcW w:w="1283" w:type="dxa"/>
          </w:tcPr>
          <w:p w14:paraId="774A06AB"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Earnest money</w:t>
            </w:r>
          </w:p>
          <w:p w14:paraId="6DEEBC6A" w14:textId="4DB3F5E6"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(Rs. in </w:t>
            </w:r>
            <w:r w:rsidR="00AC4D2E" w:rsidRPr="00977E9F">
              <w:rPr>
                <w:rFonts w:ascii="Arial" w:hAnsi="Arial" w:cs="Arial"/>
              </w:rPr>
              <w:t>Thousand</w:t>
            </w:r>
            <w:r w:rsidRPr="00977E9F">
              <w:rPr>
                <w:rFonts w:ascii="Arial" w:hAnsi="Arial" w:cs="Arial"/>
              </w:rPr>
              <w:t>)</w:t>
            </w:r>
          </w:p>
          <w:p w14:paraId="7ABF16BB" w14:textId="77777777" w:rsidR="00995983" w:rsidRPr="00977E9F" w:rsidRDefault="00995983" w:rsidP="00F1767C">
            <w:pPr>
              <w:pStyle w:val="TableParagraph"/>
              <w:spacing w:line="276" w:lineRule="auto"/>
              <w:rPr>
                <w:rFonts w:ascii="Arial" w:hAnsi="Arial" w:cs="Arial"/>
              </w:rPr>
            </w:pPr>
          </w:p>
        </w:tc>
        <w:tc>
          <w:tcPr>
            <w:tcW w:w="1417" w:type="dxa"/>
          </w:tcPr>
          <w:p w14:paraId="0FD7F740"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Time allowed for completion</w:t>
            </w:r>
          </w:p>
        </w:tc>
        <w:tc>
          <w:tcPr>
            <w:tcW w:w="1150" w:type="dxa"/>
          </w:tcPr>
          <w:p w14:paraId="6B351AB4"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Cost of Tender Document</w:t>
            </w:r>
          </w:p>
          <w:p w14:paraId="6F4E5E07"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(in Rupees)</w:t>
            </w:r>
          </w:p>
        </w:tc>
        <w:tc>
          <w:tcPr>
            <w:tcW w:w="1364" w:type="dxa"/>
          </w:tcPr>
          <w:p w14:paraId="2C7A2F73" w14:textId="75953D2A"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Validity of the </w:t>
            </w:r>
            <w:r w:rsidR="00F72649" w:rsidRPr="00977E9F">
              <w:rPr>
                <w:rFonts w:ascii="Arial" w:hAnsi="Arial" w:cs="Arial"/>
              </w:rPr>
              <w:t xml:space="preserve">Bid </w:t>
            </w:r>
            <w:r w:rsidRPr="00977E9F">
              <w:rPr>
                <w:rFonts w:ascii="Arial" w:hAnsi="Arial" w:cs="Arial"/>
              </w:rPr>
              <w:t>(</w:t>
            </w:r>
            <w:r w:rsidR="00F72649" w:rsidRPr="00977E9F">
              <w:rPr>
                <w:rFonts w:ascii="Arial" w:hAnsi="Arial" w:cs="Arial"/>
              </w:rPr>
              <w:t>From the last date of bid submission</w:t>
            </w:r>
            <w:r w:rsidRPr="00977E9F">
              <w:rPr>
                <w:rFonts w:ascii="Arial" w:hAnsi="Arial" w:cs="Arial"/>
              </w:rPr>
              <w:t>)</w:t>
            </w:r>
          </w:p>
        </w:tc>
        <w:tc>
          <w:tcPr>
            <w:tcW w:w="1896" w:type="dxa"/>
          </w:tcPr>
          <w:p w14:paraId="667B20D2"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Class of the Contractor</w:t>
            </w:r>
          </w:p>
        </w:tc>
      </w:tr>
      <w:tr w:rsidR="00F72649" w:rsidRPr="00977E9F" w14:paraId="3F3B5A8F" w14:textId="77777777" w:rsidTr="0018485C">
        <w:trPr>
          <w:trHeight w:val="429"/>
        </w:trPr>
        <w:tc>
          <w:tcPr>
            <w:tcW w:w="1813" w:type="dxa"/>
          </w:tcPr>
          <w:p w14:paraId="719A9F6B" w14:textId="2E849691"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r w:rsidR="00702123" w:rsidRPr="00977E9F">
              <w:rPr>
                <w:rFonts w:ascii="Arial" w:hAnsi="Arial" w:cs="Arial"/>
              </w:rPr>
              <w:t>Machinery and</w:t>
            </w:r>
            <w:r w:rsidRPr="00977E9F">
              <w:rPr>
                <w:rFonts w:ascii="Arial" w:hAnsi="Arial" w:cs="Arial"/>
              </w:rPr>
              <w:t xml:space="preserve"> construction of Compost Plant in Municipal Areas of </w:t>
            </w:r>
            <w:r w:rsidR="00AD11A1">
              <w:rPr>
                <w:rFonts w:ascii="Arial" w:hAnsi="Arial" w:cs="Arial"/>
              </w:rPr>
              <w:t>AAMDI</w:t>
            </w:r>
            <w:r w:rsidRPr="00977E9F">
              <w:rPr>
                <w:rFonts w:ascii="Arial" w:hAnsi="Arial" w:cs="Arial"/>
              </w:rPr>
              <w:t>, Chhattisgarh</w:t>
            </w:r>
          </w:p>
          <w:p w14:paraId="50CB124D" w14:textId="2A4F1638" w:rsidR="00F72649" w:rsidRPr="00977E9F" w:rsidRDefault="00F72649" w:rsidP="00F1767C">
            <w:pPr>
              <w:pStyle w:val="TableParagraph"/>
              <w:spacing w:line="276" w:lineRule="auto"/>
              <w:rPr>
                <w:rFonts w:ascii="Arial" w:hAnsi="Arial" w:cs="Arial"/>
              </w:rPr>
            </w:pPr>
          </w:p>
        </w:tc>
        <w:tc>
          <w:tcPr>
            <w:tcW w:w="1152" w:type="dxa"/>
          </w:tcPr>
          <w:p w14:paraId="1989E19A" w14:textId="497F61C6" w:rsidR="00F72649" w:rsidRPr="00977E9F" w:rsidRDefault="00483E9C" w:rsidP="00F1767C">
            <w:pPr>
              <w:pStyle w:val="TableParagraph"/>
              <w:spacing w:line="276" w:lineRule="auto"/>
              <w:rPr>
                <w:rFonts w:ascii="Arial" w:hAnsi="Arial" w:cs="Arial"/>
              </w:rPr>
            </w:pPr>
            <w:r w:rsidRPr="00977E9F">
              <w:rPr>
                <w:rFonts w:ascii="Arial" w:hAnsi="Arial" w:cs="Arial"/>
              </w:rPr>
              <w:t xml:space="preserve">Rs </w:t>
            </w:r>
            <w:r w:rsidR="00CE7985">
              <w:rPr>
                <w:rFonts w:ascii="Arial" w:hAnsi="Arial" w:cs="Arial"/>
              </w:rPr>
              <w:t>29.58 Lakhs</w:t>
            </w:r>
          </w:p>
        </w:tc>
        <w:tc>
          <w:tcPr>
            <w:tcW w:w="1283" w:type="dxa"/>
          </w:tcPr>
          <w:p w14:paraId="59A08B50" w14:textId="703ECFE8" w:rsidR="00F72649" w:rsidRPr="00977E9F" w:rsidRDefault="00455BBC" w:rsidP="0018485C">
            <w:pPr>
              <w:pStyle w:val="TableParagraph"/>
              <w:spacing w:line="276" w:lineRule="auto"/>
              <w:rPr>
                <w:rFonts w:ascii="Arial" w:hAnsi="Arial" w:cs="Arial"/>
              </w:rPr>
            </w:pPr>
            <w:r w:rsidRPr="00977E9F">
              <w:rPr>
                <w:rFonts w:ascii="Arial" w:hAnsi="Arial" w:cs="Arial"/>
              </w:rPr>
              <w:t xml:space="preserve">Rs </w:t>
            </w:r>
            <w:r>
              <w:rPr>
                <w:rFonts w:ascii="Arial" w:hAnsi="Arial" w:cs="Arial"/>
              </w:rPr>
              <w:t>14800 (Fourteen Thousand Eight Hundred)</w:t>
            </w:r>
          </w:p>
        </w:tc>
        <w:tc>
          <w:tcPr>
            <w:tcW w:w="1417" w:type="dxa"/>
          </w:tcPr>
          <w:p w14:paraId="362EA4E3" w14:textId="3EA1D19F" w:rsidR="0077041E"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Construction Period</w:t>
            </w:r>
            <w:r w:rsidRPr="00977E9F">
              <w:rPr>
                <w:rFonts w:ascii="Arial" w:hAnsi="Arial" w:cs="Arial"/>
              </w:rPr>
              <w:t xml:space="preserve"> – </w:t>
            </w:r>
            <w:r w:rsidR="00676BB9" w:rsidRPr="00977E9F">
              <w:rPr>
                <w:rFonts w:ascii="Arial" w:hAnsi="Arial" w:cs="Arial"/>
              </w:rPr>
              <w:t xml:space="preserve">06 </w:t>
            </w:r>
            <w:r w:rsidR="00D11C89" w:rsidRPr="00977E9F">
              <w:rPr>
                <w:rFonts w:ascii="Arial" w:hAnsi="Arial" w:cs="Arial"/>
              </w:rPr>
              <w:t>months (</w:t>
            </w:r>
            <w:r w:rsidRPr="00977E9F">
              <w:rPr>
                <w:rFonts w:ascii="Arial" w:hAnsi="Arial" w:cs="Arial"/>
              </w:rPr>
              <w:t>from the date of issuing of Work Order)</w:t>
            </w:r>
            <w:r w:rsidR="0030660E" w:rsidRPr="00977E9F">
              <w:rPr>
                <w:rFonts w:ascii="Arial" w:hAnsi="Arial" w:cs="Arial"/>
              </w:rPr>
              <w:t xml:space="preserve"> including rainy season.</w:t>
            </w:r>
            <w:r w:rsidRPr="00977E9F">
              <w:rPr>
                <w:rFonts w:ascii="Arial" w:hAnsi="Arial" w:cs="Arial"/>
              </w:rPr>
              <w:t>.</w:t>
            </w:r>
          </w:p>
          <w:p w14:paraId="40824F9D" w14:textId="66998796" w:rsidR="00F72649"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Trial run</w:t>
            </w:r>
            <w:r w:rsidRPr="00977E9F">
              <w:rPr>
                <w:rFonts w:ascii="Arial" w:hAnsi="Arial" w:cs="Arial"/>
              </w:rPr>
              <w:t xml:space="preserve"> – 0</w:t>
            </w:r>
            <w:r w:rsidR="009E366C" w:rsidRPr="00977E9F">
              <w:rPr>
                <w:rFonts w:ascii="Arial" w:hAnsi="Arial" w:cs="Arial"/>
              </w:rPr>
              <w:t>3</w:t>
            </w:r>
            <w:r w:rsidRPr="00977E9F">
              <w:rPr>
                <w:rFonts w:ascii="Arial" w:hAnsi="Arial" w:cs="Arial"/>
              </w:rPr>
              <w:t xml:space="preserve"> months.</w:t>
            </w:r>
          </w:p>
        </w:tc>
        <w:tc>
          <w:tcPr>
            <w:tcW w:w="1150" w:type="dxa"/>
          </w:tcPr>
          <w:p w14:paraId="62350470"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10000.00</w:t>
            </w:r>
          </w:p>
          <w:p w14:paraId="26F824B1"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(Rupees Ten Thousand only)</w:t>
            </w:r>
          </w:p>
        </w:tc>
        <w:tc>
          <w:tcPr>
            <w:tcW w:w="1364" w:type="dxa"/>
          </w:tcPr>
          <w:p w14:paraId="18A45246"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120 days</w:t>
            </w:r>
          </w:p>
        </w:tc>
        <w:tc>
          <w:tcPr>
            <w:tcW w:w="1896" w:type="dxa"/>
          </w:tcPr>
          <w:p w14:paraId="32C665E1" w14:textId="4E53190B" w:rsidR="00F72649" w:rsidRPr="00977E9F" w:rsidRDefault="00F72649" w:rsidP="00F1767C">
            <w:pPr>
              <w:pStyle w:val="TableParagraph"/>
              <w:spacing w:line="276" w:lineRule="auto"/>
              <w:rPr>
                <w:rFonts w:ascii="Arial" w:hAnsi="Arial" w:cs="Arial"/>
              </w:rPr>
            </w:pPr>
            <w:r w:rsidRPr="00977E9F">
              <w:rPr>
                <w:rFonts w:ascii="Arial" w:hAnsi="Arial" w:cs="Arial"/>
              </w:rPr>
              <w:t xml:space="preserve">In </w:t>
            </w:r>
            <w:r w:rsidR="00C94265" w:rsidRPr="00977E9F">
              <w:rPr>
                <w:rFonts w:ascii="Arial" w:hAnsi="Arial" w:cs="Arial"/>
              </w:rPr>
              <w:t xml:space="preserve">Class </w:t>
            </w:r>
            <w:r w:rsidR="00140184" w:rsidRPr="00977E9F">
              <w:rPr>
                <w:rFonts w:ascii="Arial" w:hAnsi="Arial" w:cs="Arial"/>
              </w:rPr>
              <w:t>D</w:t>
            </w:r>
            <w:r w:rsidRPr="00977E9F">
              <w:rPr>
                <w:rFonts w:ascii="Arial" w:hAnsi="Arial" w:cs="Arial"/>
              </w:rPr>
              <w:t xml:space="preserve"> or above registered with Unified Registration System (Single Window) on GoCG PWD</w:t>
            </w:r>
          </w:p>
          <w:p w14:paraId="72F51534" w14:textId="39B1F079" w:rsidR="00BD3845" w:rsidRPr="00977E9F" w:rsidRDefault="00BD3845" w:rsidP="00F1767C">
            <w:pPr>
              <w:pStyle w:val="TableParagraph"/>
              <w:spacing w:line="276" w:lineRule="auto"/>
              <w:rPr>
                <w:rFonts w:ascii="Arial" w:hAnsi="Arial" w:cs="Arial"/>
              </w:rPr>
            </w:pPr>
          </w:p>
        </w:tc>
      </w:tr>
    </w:tbl>
    <w:p w14:paraId="65AA5673" w14:textId="77777777" w:rsidR="00000393" w:rsidRPr="00977E9F" w:rsidRDefault="00995983" w:rsidP="00F1767C">
      <w:pPr>
        <w:pStyle w:val="Normalheading"/>
        <w:spacing w:line="276" w:lineRule="auto"/>
        <w:rPr>
          <w:rFonts w:ascii="Arial" w:hAnsi="Arial"/>
        </w:rPr>
      </w:pPr>
      <w:r w:rsidRPr="00977E9F">
        <w:rPr>
          <w:rFonts w:ascii="Arial" w:hAnsi="Arial"/>
        </w:rPr>
        <w:t xml:space="preserve"> </w:t>
      </w:r>
    </w:p>
    <w:p w14:paraId="5294F36F" w14:textId="52C36479" w:rsidR="00BD17CE" w:rsidRPr="00977E9F" w:rsidRDefault="00BD17CE" w:rsidP="00F1767C">
      <w:pPr>
        <w:pStyle w:val="Normalheading"/>
        <w:spacing w:line="276" w:lineRule="auto"/>
        <w:rPr>
          <w:rFonts w:ascii="Arial" w:hAnsi="Arial"/>
        </w:rPr>
      </w:pPr>
      <w:r w:rsidRPr="00977E9F">
        <w:rPr>
          <w:rFonts w:ascii="Arial" w:hAnsi="Arial"/>
        </w:rPr>
        <w:t>NOTES</w:t>
      </w:r>
      <w:r w:rsidR="00000393" w:rsidRPr="00977E9F">
        <w:rPr>
          <w:rFonts w:ascii="Arial" w:hAnsi="Arial"/>
        </w:rPr>
        <w:t>:</w:t>
      </w:r>
    </w:p>
    <w:p w14:paraId="4A16EA38" w14:textId="169420B1" w:rsidR="003A135C" w:rsidRPr="00977E9F" w:rsidRDefault="003A135C"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Tenders are invited in Form "A" with bid capacity online from  </w:t>
      </w:r>
      <w:r w:rsidR="00EA0183" w:rsidRPr="00977E9F">
        <w:rPr>
          <w:rFonts w:ascii="Arial" w:eastAsiaTheme="minorHAnsi" w:hAnsi="Arial" w:cs="Arial"/>
        </w:rPr>
        <w:t>C</w:t>
      </w:r>
      <w:r w:rsidRPr="00977E9F">
        <w:rPr>
          <w:rFonts w:ascii="Arial" w:eastAsiaTheme="minorHAnsi" w:hAnsi="Arial" w:cs="Arial"/>
        </w:rPr>
        <w:t>lass</w:t>
      </w:r>
      <w:r w:rsidR="00EA0183" w:rsidRPr="00977E9F">
        <w:rPr>
          <w:rFonts w:ascii="Arial" w:eastAsiaTheme="minorHAnsi" w:hAnsi="Arial" w:cs="Arial"/>
        </w:rPr>
        <w:t xml:space="preserve"> </w:t>
      </w:r>
      <w:r w:rsidR="001D768A" w:rsidRPr="00977E9F">
        <w:rPr>
          <w:rFonts w:ascii="Arial" w:eastAsiaTheme="minorHAnsi" w:hAnsi="Arial" w:cs="Arial"/>
        </w:rPr>
        <w:t>D</w:t>
      </w:r>
      <w:r w:rsidRPr="00977E9F">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w:t>
      </w:r>
      <w:r w:rsidR="00562FC5" w:rsidRPr="00977E9F">
        <w:rPr>
          <w:rFonts w:ascii="Arial" w:eastAsiaTheme="minorHAnsi" w:hAnsi="Arial" w:cs="Arial"/>
        </w:rPr>
        <w:t xml:space="preserve"> </w:t>
      </w:r>
      <w:r w:rsidRPr="00977E9F">
        <w:rPr>
          <w:rFonts w:ascii="Arial" w:eastAsiaTheme="minorHAnsi" w:hAnsi="Arial" w:cs="Arial"/>
        </w:rPr>
        <w:t xml:space="preserve">rates for Road works issued by </w:t>
      </w:r>
      <w:r w:rsidR="00820D3D" w:rsidRPr="00977E9F">
        <w:rPr>
          <w:rFonts w:ascii="Arial" w:eastAsiaTheme="minorHAnsi" w:hAnsi="Arial" w:cs="Arial"/>
        </w:rPr>
        <w:t>Engineer-</w:t>
      </w:r>
      <w:r w:rsidRPr="00977E9F">
        <w:rPr>
          <w:rFonts w:ascii="Arial" w:eastAsiaTheme="minorHAnsi" w:hAnsi="Arial" w:cs="Arial"/>
        </w:rPr>
        <w:t>In</w:t>
      </w:r>
      <w:r w:rsidR="00820D3D" w:rsidRPr="00977E9F">
        <w:rPr>
          <w:rFonts w:ascii="Arial" w:eastAsiaTheme="minorHAnsi" w:hAnsi="Arial" w:cs="Arial"/>
        </w:rPr>
        <w:t>-</w:t>
      </w:r>
      <w:r w:rsidRPr="00977E9F">
        <w:rPr>
          <w:rFonts w:ascii="Arial" w:eastAsiaTheme="minorHAnsi" w:hAnsi="Arial" w:cs="Arial"/>
        </w:rPr>
        <w:t xml:space="preserve">Chief PWD Raipur in force from </w:t>
      </w:r>
      <w:r w:rsidR="004D26FF" w:rsidRPr="00977E9F">
        <w:rPr>
          <w:rFonts w:ascii="Arial" w:eastAsiaTheme="minorHAnsi" w:hAnsi="Arial" w:cs="Arial"/>
        </w:rPr>
        <w:t>01</w:t>
      </w:r>
      <w:r w:rsidRPr="00977E9F">
        <w:rPr>
          <w:rFonts w:ascii="Arial" w:eastAsiaTheme="minorHAnsi" w:hAnsi="Arial" w:cs="Arial"/>
        </w:rPr>
        <w:t>.</w:t>
      </w:r>
      <w:r w:rsidR="004D26FF" w:rsidRPr="00977E9F">
        <w:rPr>
          <w:rFonts w:ascii="Arial" w:eastAsiaTheme="minorHAnsi" w:hAnsi="Arial" w:cs="Arial"/>
        </w:rPr>
        <w:t>01</w:t>
      </w:r>
      <w:r w:rsidRPr="00977E9F">
        <w:rPr>
          <w:rFonts w:ascii="Arial" w:eastAsiaTheme="minorHAnsi" w:hAnsi="Arial" w:cs="Arial"/>
        </w:rPr>
        <w:t>.20</w:t>
      </w:r>
      <w:r w:rsidR="00FF4785" w:rsidRPr="00977E9F">
        <w:rPr>
          <w:rFonts w:ascii="Arial" w:eastAsiaTheme="minorHAnsi" w:hAnsi="Arial" w:cs="Arial"/>
        </w:rPr>
        <w:t>2</w:t>
      </w:r>
      <w:r w:rsidR="004D26FF" w:rsidRPr="00977E9F">
        <w:rPr>
          <w:rFonts w:ascii="Arial" w:eastAsiaTheme="minorHAnsi" w:hAnsi="Arial" w:cs="Arial"/>
        </w:rPr>
        <w:t>5</w:t>
      </w:r>
      <w:r w:rsidRPr="00977E9F">
        <w:rPr>
          <w:rFonts w:ascii="Arial" w:eastAsiaTheme="minorHAnsi" w:hAnsi="Arial" w:cs="Arial"/>
        </w:rPr>
        <w:t>, Building</w:t>
      </w:r>
      <w:r w:rsidR="00562FC5" w:rsidRPr="00977E9F">
        <w:rPr>
          <w:rFonts w:ascii="Arial" w:eastAsiaTheme="minorHAnsi" w:hAnsi="Arial" w:cs="Arial"/>
        </w:rPr>
        <w:t xml:space="preserve"> </w:t>
      </w:r>
      <w:r w:rsidRPr="00977E9F">
        <w:rPr>
          <w:rFonts w:ascii="Arial" w:eastAsiaTheme="minorHAnsi" w:hAnsi="Arial" w:cs="Arial"/>
        </w:rPr>
        <w:t xml:space="preserve">S.O.R. in force from </w:t>
      </w:r>
      <w:r w:rsidR="004D26FF" w:rsidRPr="00977E9F">
        <w:rPr>
          <w:rFonts w:ascii="Arial" w:eastAsiaTheme="minorHAnsi" w:hAnsi="Arial" w:cs="Arial"/>
        </w:rPr>
        <w:t>01.01.2015</w:t>
      </w:r>
      <w:r w:rsidRPr="00977E9F">
        <w:rPr>
          <w:rFonts w:ascii="Arial" w:eastAsiaTheme="minorHAnsi" w:hAnsi="Arial" w:cs="Arial"/>
        </w:rPr>
        <w:t xml:space="preserve">, ELECTRICAL S.O.R </w:t>
      </w:r>
      <w:r w:rsidR="000E16BD" w:rsidRPr="00977E9F">
        <w:rPr>
          <w:rFonts w:ascii="Arial" w:eastAsiaTheme="minorHAnsi" w:hAnsi="Arial" w:cs="Arial"/>
        </w:rPr>
        <w:t>01</w:t>
      </w:r>
      <w:r w:rsidRPr="00977E9F">
        <w:rPr>
          <w:rFonts w:ascii="Arial" w:eastAsiaTheme="minorHAnsi" w:hAnsi="Arial" w:cs="Arial"/>
        </w:rPr>
        <w:t>/0</w:t>
      </w:r>
      <w:r w:rsidR="000E16BD" w:rsidRPr="00977E9F">
        <w:rPr>
          <w:rFonts w:ascii="Arial" w:eastAsiaTheme="minorHAnsi" w:hAnsi="Arial" w:cs="Arial"/>
        </w:rPr>
        <w:t>7</w:t>
      </w:r>
      <w:r w:rsidRPr="00977E9F">
        <w:rPr>
          <w:rFonts w:ascii="Arial" w:eastAsiaTheme="minorHAnsi" w:hAnsi="Arial" w:cs="Arial"/>
        </w:rPr>
        <w:t>/20</w:t>
      </w:r>
      <w:r w:rsidR="000E16BD" w:rsidRPr="00977E9F">
        <w:rPr>
          <w:rFonts w:ascii="Arial" w:eastAsiaTheme="minorHAnsi" w:hAnsi="Arial" w:cs="Arial"/>
        </w:rPr>
        <w:t>2</w:t>
      </w:r>
      <w:r w:rsidRPr="00977E9F">
        <w:rPr>
          <w:rFonts w:ascii="Arial" w:eastAsiaTheme="minorHAnsi" w:hAnsi="Arial" w:cs="Arial"/>
        </w:rPr>
        <w:t>0, and amendments applicable up</w:t>
      </w:r>
      <w:r w:rsidR="00562FC5" w:rsidRPr="00977E9F">
        <w:rPr>
          <w:rFonts w:ascii="Arial" w:eastAsiaTheme="minorHAnsi" w:hAnsi="Arial" w:cs="Arial"/>
        </w:rPr>
        <w:t xml:space="preserve"> </w:t>
      </w:r>
      <w:r w:rsidRPr="00977E9F">
        <w:rPr>
          <w:rFonts w:ascii="Arial" w:eastAsiaTheme="minorHAnsi" w:hAnsi="Arial" w:cs="Arial"/>
        </w:rPr>
        <w:t>to date of issue of NIT and Item Rate. The tender documents can be purchased from the UADD</w:t>
      </w:r>
      <w:r w:rsidR="00E90F32" w:rsidRPr="00977E9F">
        <w:rPr>
          <w:rFonts w:ascii="Arial" w:eastAsiaTheme="minorHAnsi" w:hAnsi="Arial" w:cs="Arial"/>
        </w:rPr>
        <w:t xml:space="preserve"> </w:t>
      </w:r>
      <w:r w:rsidRPr="00977E9F">
        <w:rPr>
          <w:rFonts w:ascii="Arial" w:eastAsiaTheme="minorHAnsi" w:hAnsi="Arial" w:cs="Arial"/>
        </w:rPr>
        <w:t>website http://uadd.cgeprocurement.gov.in directly through online of the cost of tender form on</w:t>
      </w:r>
      <w:r w:rsidR="008845F0" w:rsidRPr="00977E9F">
        <w:rPr>
          <w:rFonts w:ascii="Arial" w:eastAsiaTheme="minorHAnsi" w:hAnsi="Arial" w:cs="Arial"/>
        </w:rPr>
        <w:t xml:space="preserve"> </w:t>
      </w:r>
      <w:r w:rsidRPr="00977E9F">
        <w:rPr>
          <w:rFonts w:ascii="Arial" w:eastAsiaTheme="minorHAnsi" w:hAnsi="Arial" w:cs="Arial"/>
        </w:rPr>
        <w:t>or before date</w:t>
      </w:r>
      <w:r w:rsidR="008845F0" w:rsidRPr="00977E9F">
        <w:rPr>
          <w:rFonts w:ascii="Arial" w:eastAsiaTheme="minorHAnsi" w:hAnsi="Arial" w:cs="Arial"/>
        </w:rPr>
        <w:t xml:space="preserve"> and time mentioned in this NIT</w:t>
      </w:r>
      <w:r w:rsidRPr="00977E9F">
        <w:rPr>
          <w:rFonts w:ascii="Arial" w:eastAsiaTheme="minorHAnsi" w:hAnsi="Arial" w:cs="Arial"/>
        </w:rPr>
        <w:t>.</w:t>
      </w:r>
    </w:p>
    <w:p w14:paraId="18E86DA7" w14:textId="51C448FD" w:rsidR="003A135C" w:rsidRPr="00977E9F" w:rsidRDefault="003A135C" w:rsidP="00F1767C">
      <w:pPr>
        <w:pStyle w:val="normalnumber1"/>
        <w:spacing w:line="276" w:lineRule="auto"/>
        <w:ind w:left="340"/>
        <w:rPr>
          <w:rFonts w:ascii="Arial" w:eastAsiaTheme="minorHAnsi" w:hAnsi="Arial" w:cs="Arial"/>
        </w:rPr>
      </w:pPr>
      <w:r w:rsidRPr="00977E9F">
        <w:rPr>
          <w:rFonts w:ascii="Arial" w:eastAsiaTheme="minorHAnsi" w:hAnsi="Arial" w:cs="Arial"/>
        </w:rPr>
        <w:t xml:space="preserve">Cost of tender form: - </w:t>
      </w:r>
      <w:r w:rsidR="008845F0" w:rsidRPr="00977E9F">
        <w:rPr>
          <w:rFonts w:ascii="Arial" w:eastAsiaTheme="minorHAnsi" w:hAnsi="Arial" w:cs="Arial"/>
        </w:rPr>
        <w:t>As per NIT</w:t>
      </w:r>
    </w:p>
    <w:p w14:paraId="14FD9BB3" w14:textId="0360646E"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electrical work shall be executed by civil contractor by engaging the person(s) only who</w:t>
      </w:r>
      <w:r w:rsidR="00C822F4" w:rsidRPr="00977E9F">
        <w:rPr>
          <w:rFonts w:ascii="Arial" w:eastAsiaTheme="minorHAnsi" w:hAnsi="Arial" w:cs="Arial"/>
        </w:rPr>
        <w:t xml:space="preserve"> </w:t>
      </w:r>
      <w:r w:rsidRPr="00977E9F">
        <w:rPr>
          <w:rFonts w:ascii="Arial" w:eastAsiaTheme="minorHAnsi" w:hAnsi="Arial" w:cs="Arial"/>
        </w:rPr>
        <w:t>possess proper valid electric license issued by the competent authority of the state Government.</w:t>
      </w:r>
      <w:r w:rsidR="00C822F4" w:rsidRPr="00977E9F">
        <w:rPr>
          <w:rFonts w:ascii="Arial" w:eastAsiaTheme="minorHAnsi" w:hAnsi="Arial" w:cs="Arial"/>
        </w:rPr>
        <w:t xml:space="preserve"> </w:t>
      </w:r>
    </w:p>
    <w:p w14:paraId="54A3C2F4" w14:textId="77777777"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Not more than one tender shall be submitted by any contractor or by a firm of contractors.</w:t>
      </w:r>
    </w:p>
    <w:p w14:paraId="1ECC48C3"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 two or more concerns in which an individual is interested, as a proprietor and/ or partner</w:t>
      </w:r>
      <w:r w:rsidR="00C822F4" w:rsidRPr="00977E9F">
        <w:rPr>
          <w:rFonts w:ascii="Arial" w:eastAsiaTheme="minorHAnsi" w:hAnsi="Arial" w:cs="Arial"/>
        </w:rPr>
        <w:t xml:space="preserve"> </w:t>
      </w:r>
      <w:r w:rsidRPr="00977E9F">
        <w:rPr>
          <w:rFonts w:ascii="Arial" w:eastAsiaTheme="minorHAnsi" w:hAnsi="Arial" w:cs="Arial"/>
        </w:rPr>
        <w:t>shall tender for the execution of the same Work. If they do so all such tenders shall be liable to</w:t>
      </w:r>
      <w:r w:rsidR="00072947" w:rsidRPr="00977E9F">
        <w:rPr>
          <w:rFonts w:ascii="Arial" w:eastAsiaTheme="minorHAnsi" w:hAnsi="Arial" w:cs="Arial"/>
        </w:rPr>
        <w:t xml:space="preserve"> </w:t>
      </w:r>
      <w:r w:rsidRPr="00977E9F">
        <w:rPr>
          <w:rFonts w:ascii="Arial" w:eastAsiaTheme="minorHAnsi" w:hAnsi="Arial" w:cs="Arial"/>
        </w:rPr>
        <w:t>be rejected</w:t>
      </w:r>
    </w:p>
    <w:p w14:paraId="6C8E3383"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authority competent to accept the tenders shall be as per Municipal Corporation Act</w:t>
      </w:r>
      <w:r w:rsidR="00072947" w:rsidRPr="00977E9F">
        <w:rPr>
          <w:rFonts w:ascii="Arial" w:eastAsiaTheme="minorHAnsi" w:hAnsi="Arial" w:cs="Arial"/>
        </w:rPr>
        <w:t xml:space="preserve"> </w:t>
      </w:r>
      <w:r w:rsidRPr="00977E9F">
        <w:rPr>
          <w:rFonts w:ascii="Arial" w:eastAsiaTheme="minorHAnsi" w:hAnsi="Arial" w:cs="Arial"/>
        </w:rPr>
        <w:t>1956/Municipalities Act 1961 and update Amendments.</w:t>
      </w:r>
    </w:p>
    <w:p w14:paraId="47FDEA79" w14:textId="44C003C0" w:rsidR="0054439C"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Tender document consisting of plans, specifications, schedule(s) of quantities of the various</w:t>
      </w:r>
      <w:r w:rsidR="00072947" w:rsidRPr="00977E9F">
        <w:rPr>
          <w:rFonts w:ascii="Arial" w:eastAsiaTheme="minorHAnsi" w:hAnsi="Arial" w:cs="Arial"/>
        </w:rPr>
        <w:t xml:space="preserve"> </w:t>
      </w:r>
      <w:r w:rsidRPr="00977E9F">
        <w:rPr>
          <w:rFonts w:ascii="Arial" w:eastAsiaTheme="minorHAnsi" w:hAnsi="Arial" w:cs="Arial"/>
        </w:rPr>
        <w:t>items of work to be done, the conditions of contract and other necessary documents, together</w:t>
      </w:r>
      <w:r w:rsidR="00072947" w:rsidRPr="00977E9F">
        <w:rPr>
          <w:rFonts w:ascii="Arial" w:eastAsiaTheme="minorHAnsi" w:hAnsi="Arial" w:cs="Arial"/>
        </w:rPr>
        <w:t xml:space="preserve"> </w:t>
      </w:r>
      <w:r w:rsidRPr="00977E9F">
        <w:rPr>
          <w:rFonts w:ascii="Arial" w:eastAsiaTheme="minorHAnsi" w:hAnsi="Arial" w:cs="Arial"/>
        </w:rPr>
        <w:t>with addressed envelopes to be used for return of forms and other documents will be open for</w:t>
      </w:r>
      <w:r w:rsidR="00072947" w:rsidRPr="00977E9F">
        <w:rPr>
          <w:rFonts w:ascii="Arial" w:eastAsiaTheme="minorHAnsi" w:hAnsi="Arial" w:cs="Arial"/>
        </w:rPr>
        <w:t xml:space="preserve"> </w:t>
      </w:r>
      <w:r w:rsidRPr="00977E9F">
        <w:rPr>
          <w:rFonts w:ascii="Arial" w:eastAsiaTheme="minorHAnsi" w:hAnsi="Arial" w:cs="Arial"/>
        </w:rPr>
        <w:t xml:space="preserve">inspection and issued/sold </w:t>
      </w:r>
      <w:r w:rsidR="003551B4" w:rsidRPr="00977E9F">
        <w:rPr>
          <w:rFonts w:ascii="Arial" w:eastAsiaTheme="minorHAnsi" w:hAnsi="Arial" w:cs="Arial"/>
        </w:rPr>
        <w:t xml:space="preserve">as </w:t>
      </w:r>
      <w:r w:rsidR="006B19AC" w:rsidRPr="00977E9F">
        <w:rPr>
          <w:rFonts w:ascii="Arial" w:eastAsiaTheme="minorHAnsi" w:hAnsi="Arial" w:cs="Arial"/>
        </w:rPr>
        <w:t>Tender Fees and Timeline defined in this NIT</w:t>
      </w:r>
    </w:p>
    <w:p w14:paraId="01FA64EE" w14:textId="707F5A3F" w:rsidR="00A85BA8" w:rsidRPr="00977E9F" w:rsidRDefault="005508D0"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The copies of others drawings and documents pertaining to the work signed for the purpose</w:t>
      </w:r>
      <w:r w:rsidR="00A85BA8" w:rsidRPr="00977E9F">
        <w:rPr>
          <w:rFonts w:ascii="Arial" w:eastAsiaTheme="minorHAnsi" w:hAnsi="Arial" w:cs="Arial"/>
        </w:rPr>
        <w:t xml:space="preserve"> </w:t>
      </w:r>
      <w:r w:rsidRPr="00977E9F">
        <w:rPr>
          <w:rFonts w:ascii="Arial" w:eastAsiaTheme="minorHAnsi" w:hAnsi="Arial" w:cs="Arial"/>
        </w:rPr>
        <w:t>of identification by the accepting office or his accredited representative and samples of materials</w:t>
      </w:r>
      <w:r w:rsidR="00A85BA8" w:rsidRPr="00977E9F">
        <w:rPr>
          <w:rFonts w:ascii="Arial" w:eastAsiaTheme="minorHAnsi" w:hAnsi="Arial" w:cs="Arial"/>
        </w:rPr>
        <w:t xml:space="preserve"> to be arranged by the contractor will be open for inspection by tenderers at the offices of</w:t>
      </w:r>
      <w:r w:rsidR="002B39CE" w:rsidRPr="00977E9F">
        <w:rPr>
          <w:rFonts w:ascii="Arial" w:eastAsiaTheme="minorHAnsi" w:hAnsi="Arial" w:cs="Arial"/>
        </w:rPr>
        <w:t xml:space="preserve"> Nagar </w:t>
      </w:r>
      <w:r w:rsidR="00085104" w:rsidRPr="00977E9F">
        <w:rPr>
          <w:rFonts w:ascii="Arial" w:eastAsiaTheme="minorHAnsi" w:hAnsi="Arial" w:cs="Arial"/>
        </w:rPr>
        <w:t>Panchayat</w:t>
      </w:r>
      <w:r w:rsidR="002B39CE" w:rsidRPr="00977E9F">
        <w:rPr>
          <w:rFonts w:ascii="Arial" w:eastAsiaTheme="minorHAnsi" w:hAnsi="Arial" w:cs="Arial"/>
        </w:rPr>
        <w:t xml:space="preserve">, </w:t>
      </w:r>
      <w:r w:rsidR="00AD11A1">
        <w:rPr>
          <w:rFonts w:ascii="Arial" w:eastAsiaTheme="minorHAnsi" w:hAnsi="Arial" w:cs="Arial"/>
        </w:rPr>
        <w:t>AAMDI</w:t>
      </w:r>
      <w:r w:rsidR="00C07FF5" w:rsidRPr="00977E9F">
        <w:rPr>
          <w:rFonts w:ascii="Arial" w:eastAsiaTheme="minorHAnsi" w:hAnsi="Arial" w:cs="Arial"/>
        </w:rPr>
        <w:t xml:space="preserve"> </w:t>
      </w:r>
      <w:r w:rsidR="00A85BA8" w:rsidRPr="00977E9F">
        <w:rPr>
          <w:rFonts w:ascii="Arial" w:eastAsiaTheme="minorHAnsi" w:hAnsi="Arial" w:cs="Arial"/>
        </w:rPr>
        <w:t>during working hours between up to the date mentioned in</w:t>
      </w:r>
      <w:r w:rsidR="00C07FF5" w:rsidRPr="00977E9F">
        <w:rPr>
          <w:rFonts w:ascii="Arial" w:eastAsiaTheme="minorHAnsi" w:hAnsi="Arial" w:cs="Arial"/>
        </w:rPr>
        <w:t xml:space="preserve"> </w:t>
      </w:r>
      <w:r w:rsidR="00A85BA8" w:rsidRPr="00977E9F">
        <w:rPr>
          <w:rFonts w:ascii="Arial" w:eastAsiaTheme="minorHAnsi" w:hAnsi="Arial" w:cs="Arial"/>
        </w:rPr>
        <w:t>clause 1 &amp; 6 above.</w:t>
      </w:r>
    </w:p>
    <w:p w14:paraId="7DFEC2A4" w14:textId="4C63B12B"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Tenders shall not be received by any other means like ordinary post or personal delivery.</w:t>
      </w:r>
    </w:p>
    <w:p w14:paraId="45EB1169" w14:textId="10205340"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Any manual tender received through registered post (AD.) Speed post after close of office</w:t>
      </w:r>
      <w:r w:rsidR="00F1796A" w:rsidRPr="00977E9F">
        <w:rPr>
          <w:rFonts w:ascii="Arial" w:eastAsiaTheme="minorHAnsi" w:hAnsi="Arial" w:cs="Arial"/>
        </w:rPr>
        <w:t xml:space="preserve"> </w:t>
      </w:r>
      <w:r w:rsidRPr="00977E9F">
        <w:rPr>
          <w:rFonts w:ascii="Arial" w:eastAsiaTheme="minorHAnsi" w:hAnsi="Arial" w:cs="Arial"/>
        </w:rPr>
        <w:t>hours of the prescribed dead line for receipt of tenders shall not be received from the postman</w:t>
      </w:r>
      <w:r w:rsidR="00F1796A" w:rsidRPr="00977E9F">
        <w:rPr>
          <w:rFonts w:ascii="Arial" w:eastAsiaTheme="minorHAnsi" w:hAnsi="Arial" w:cs="Arial"/>
        </w:rPr>
        <w:t xml:space="preserve"> </w:t>
      </w:r>
      <w:r w:rsidRPr="00977E9F">
        <w:rPr>
          <w:rFonts w:ascii="Arial" w:eastAsiaTheme="minorHAnsi" w:hAnsi="Arial" w:cs="Arial"/>
        </w:rPr>
        <w:t>and or if received shall be returned back to the tenderer unopened. All other tenders received</w:t>
      </w:r>
      <w:r w:rsidR="00F1796A" w:rsidRPr="00977E9F">
        <w:rPr>
          <w:rFonts w:ascii="Arial" w:eastAsiaTheme="minorHAnsi" w:hAnsi="Arial" w:cs="Arial"/>
        </w:rPr>
        <w:t xml:space="preserve"> </w:t>
      </w:r>
      <w:r w:rsidRPr="00977E9F">
        <w:rPr>
          <w:rFonts w:ascii="Arial" w:eastAsiaTheme="minorHAnsi" w:hAnsi="Arial" w:cs="Arial"/>
        </w:rPr>
        <w:t>before the prescribed deadline for receipt of tenders shall be in kept in safe custody with the</w:t>
      </w:r>
      <w:r w:rsidR="00F1796A" w:rsidRPr="00977E9F">
        <w:rPr>
          <w:rFonts w:ascii="Arial" w:eastAsiaTheme="minorHAnsi" w:hAnsi="Arial" w:cs="Arial"/>
        </w:rPr>
        <w:t xml:space="preserve"> </w:t>
      </w:r>
      <w:r w:rsidRPr="00977E9F">
        <w:rPr>
          <w:rFonts w:ascii="Arial" w:eastAsiaTheme="minorHAnsi" w:hAnsi="Arial" w:cs="Arial"/>
        </w:rPr>
        <w:t>Clerk of the office of Commissioner/ Chief Municipal Officer/Executive Engineer/Engineer</w:t>
      </w:r>
      <w:r w:rsidR="00F1796A" w:rsidRPr="00977E9F">
        <w:rPr>
          <w:rFonts w:ascii="Arial" w:eastAsiaTheme="minorHAnsi" w:hAnsi="Arial" w:cs="Arial"/>
        </w:rPr>
        <w:t xml:space="preserve"> </w:t>
      </w:r>
      <w:r w:rsidRPr="00977E9F">
        <w:rPr>
          <w:rFonts w:ascii="Arial" w:eastAsiaTheme="minorHAnsi" w:hAnsi="Arial" w:cs="Arial"/>
        </w:rPr>
        <w:t>in</w:t>
      </w:r>
      <w:r w:rsidR="00F1796A" w:rsidRPr="00977E9F">
        <w:rPr>
          <w:rFonts w:ascii="Arial" w:eastAsiaTheme="minorHAnsi" w:hAnsi="Arial" w:cs="Arial"/>
        </w:rPr>
        <w:t xml:space="preserve"> </w:t>
      </w:r>
      <w:r w:rsidRPr="00977E9F">
        <w:rPr>
          <w:rFonts w:ascii="Arial" w:eastAsiaTheme="minorHAnsi" w:hAnsi="Arial" w:cs="Arial"/>
        </w:rPr>
        <w:t>charg</w:t>
      </w:r>
      <w:r w:rsidR="00F1796A" w:rsidRPr="00977E9F">
        <w:rPr>
          <w:rFonts w:ascii="Arial" w:eastAsiaTheme="minorHAnsi" w:hAnsi="Arial" w:cs="Arial"/>
        </w:rPr>
        <w:t>e</w:t>
      </w:r>
      <w:r w:rsidRPr="00977E9F">
        <w:rPr>
          <w:rFonts w:ascii="Arial" w:eastAsiaTheme="minorHAnsi" w:hAnsi="Arial" w:cs="Arial"/>
        </w:rPr>
        <w:t xml:space="preserve"> (as the case may be) till the prescribed time for opening of tenders.</w:t>
      </w:r>
    </w:p>
    <w:p w14:paraId="24FB9E2A" w14:textId="47CB2CC5"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On line and /or manual tenders shall be opened on date </w:t>
      </w:r>
      <w:r w:rsidR="00911FAA" w:rsidRPr="00977E9F">
        <w:rPr>
          <w:rFonts w:ascii="Arial" w:eastAsiaTheme="minorHAnsi" w:hAnsi="Arial" w:cs="Arial"/>
        </w:rPr>
        <w:t xml:space="preserve">and time </w:t>
      </w:r>
      <w:r w:rsidR="004F7FE1" w:rsidRPr="00977E9F">
        <w:rPr>
          <w:rFonts w:ascii="Arial" w:eastAsiaTheme="minorHAnsi" w:hAnsi="Arial" w:cs="Arial"/>
        </w:rPr>
        <w:t>specified</w:t>
      </w:r>
      <w:r w:rsidR="00911FAA" w:rsidRPr="00977E9F">
        <w:rPr>
          <w:rFonts w:ascii="Arial" w:eastAsiaTheme="minorHAnsi" w:hAnsi="Arial" w:cs="Arial"/>
        </w:rPr>
        <w:t xml:space="preserve"> in NIT at </w:t>
      </w:r>
      <w:r w:rsidRPr="00977E9F">
        <w:rPr>
          <w:rFonts w:ascii="Arial" w:eastAsiaTheme="minorHAnsi" w:hAnsi="Arial" w:cs="Arial"/>
        </w:rPr>
        <w:t>office of the Commissioner/ Chief Municipal Officer/ Executive Engineer / Engineer in charge</w:t>
      </w:r>
      <w:r w:rsidR="00911FAA" w:rsidRPr="00977E9F">
        <w:rPr>
          <w:rFonts w:ascii="Arial" w:eastAsiaTheme="minorHAnsi" w:hAnsi="Arial" w:cs="Arial"/>
        </w:rPr>
        <w:t xml:space="preserve"> </w:t>
      </w:r>
      <w:r w:rsidRPr="00977E9F">
        <w:rPr>
          <w:rFonts w:ascii="Arial" w:eastAsiaTheme="minorHAnsi" w:hAnsi="Arial" w:cs="Arial"/>
        </w:rPr>
        <w:t>before the contractors or his authorized representative intending to be present</w:t>
      </w:r>
    </w:p>
    <w:p w14:paraId="1AB94EA4" w14:textId="1A7560CB"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All manual tenders received after the prescribed deadline shall be returned back unopened</w:t>
      </w:r>
      <w:r w:rsidR="00957539" w:rsidRPr="00977E9F">
        <w:rPr>
          <w:rFonts w:ascii="Arial" w:eastAsiaTheme="minorHAnsi" w:hAnsi="Arial" w:cs="Arial"/>
        </w:rPr>
        <w:t xml:space="preserve"> </w:t>
      </w:r>
      <w:r w:rsidRPr="00977E9F">
        <w:rPr>
          <w:rFonts w:ascii="Arial" w:eastAsiaTheme="minorHAnsi" w:hAnsi="Arial" w:cs="Arial"/>
        </w:rPr>
        <w:t xml:space="preserve">after subscribing the following remarks with dated initials by Municipal Corporation/ </w:t>
      </w:r>
      <w:r w:rsidR="00A874C9" w:rsidRPr="00977E9F">
        <w:rPr>
          <w:rFonts w:ascii="Arial" w:eastAsiaTheme="minorHAnsi" w:hAnsi="Arial" w:cs="Arial"/>
        </w:rPr>
        <w:t>Chief Municipal Officer</w:t>
      </w:r>
      <w:r w:rsidRPr="00977E9F">
        <w:rPr>
          <w:rFonts w:ascii="Arial" w:eastAsiaTheme="minorHAnsi" w:hAnsi="Arial" w:cs="Arial"/>
        </w:rPr>
        <w:t>.</w:t>
      </w:r>
    </w:p>
    <w:p w14:paraId="686749C3" w14:textId="59348AEC" w:rsidR="005508D0" w:rsidRPr="00977E9F" w:rsidRDefault="00A85BA8" w:rsidP="00F1767C">
      <w:pPr>
        <w:pStyle w:val="normalnumber1"/>
        <w:spacing w:line="276" w:lineRule="auto"/>
        <w:ind w:left="340"/>
        <w:rPr>
          <w:rFonts w:ascii="Arial" w:hAnsi="Arial" w:cs="Arial"/>
        </w:rPr>
      </w:pPr>
      <w:r w:rsidRPr="00977E9F">
        <w:rPr>
          <w:rFonts w:ascii="Arial" w:eastAsiaTheme="minorHAnsi" w:hAnsi="Arial" w:cs="Arial"/>
        </w:rPr>
        <w:t>"Received late on date .................. at ......................... AM./ P.M. hence not entertained and</w:t>
      </w:r>
      <w:r w:rsidR="00957539" w:rsidRPr="00977E9F">
        <w:rPr>
          <w:rFonts w:ascii="Arial" w:eastAsiaTheme="minorHAnsi" w:hAnsi="Arial" w:cs="Arial"/>
        </w:rPr>
        <w:t xml:space="preserve"> </w:t>
      </w:r>
      <w:r w:rsidRPr="00977E9F">
        <w:rPr>
          <w:rFonts w:ascii="Arial" w:eastAsiaTheme="minorHAnsi" w:hAnsi="Arial" w:cs="Arial"/>
        </w:rPr>
        <w:t>returned</w:t>
      </w:r>
    </w:p>
    <w:p w14:paraId="0851B160" w14:textId="3EDE2E6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Registration for e-tendering </w:t>
      </w:r>
      <w:r w:rsidR="00D27DA1" w:rsidRPr="00977E9F">
        <w:rPr>
          <w:rFonts w:ascii="Arial" w:hAnsi="Arial" w:cs="Arial"/>
        </w:rPr>
        <w:t xml:space="preserve">is to be done on </w:t>
      </w:r>
      <w:r w:rsidRPr="00977E9F">
        <w:rPr>
          <w:rFonts w:ascii="Arial" w:hAnsi="Arial" w:cs="Arial"/>
        </w:rPr>
        <w:t xml:space="preserve">website (Sub-portal) </w:t>
      </w:r>
      <w:hyperlink r:id="rId15" w:history="1">
        <w:r w:rsidRPr="00977E9F">
          <w:rPr>
            <w:rStyle w:val="Hyperlink"/>
            <w:rFonts w:ascii="Arial" w:hAnsi="Arial" w:cs="Arial"/>
          </w:rPr>
          <w:t>https://eproc.cgstate.gov.in</w:t>
        </w:r>
      </w:hyperlink>
      <w:r w:rsidRPr="00977E9F">
        <w:rPr>
          <w:rFonts w:ascii="Arial" w:hAnsi="Arial" w:cs="Arial"/>
        </w:rPr>
        <w:t xml:space="preserve">. </w:t>
      </w:r>
    </w:p>
    <w:p w14:paraId="410E63F3"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The tender documents containing detailed terms &amp; conditions are available for free download on GoCG e-Procurement portal (</w:t>
      </w:r>
      <w:hyperlink r:id="rId16" w:history="1">
        <w:r w:rsidRPr="00977E9F">
          <w:rPr>
            <w:rStyle w:val="Hyperlink"/>
            <w:rFonts w:ascii="Arial" w:hAnsi="Arial" w:cs="Arial"/>
          </w:rPr>
          <w:t>http://eproc.cgstate.gov.in</w:t>
        </w:r>
      </w:hyperlink>
      <w:r w:rsidRPr="00977E9F">
        <w:rPr>
          <w:rFonts w:ascii="Arial" w:hAnsi="Arial" w:cs="Arial"/>
        </w:rPr>
        <w:t>) Bidders have to quote online their prices along with Key Submission and Technical bid (as per PQ criteria) in prescribed formats on the above mentioned portal as per the details mentioned in the tender document.</w:t>
      </w:r>
    </w:p>
    <w:p w14:paraId="601D4455"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Bidders may contact M/s Mjunction Service Ltd., on helpdesk Toll free number 1800 419 9140 or through Email ID – </w:t>
      </w:r>
      <w:hyperlink r:id="rId17" w:history="1">
        <w:r w:rsidRPr="00977E9F">
          <w:rPr>
            <w:rStyle w:val="Hyperlink"/>
            <w:rFonts w:ascii="Arial" w:hAnsi="Arial" w:cs="Arial"/>
          </w:rPr>
          <w:t>pro-chips@gov.in</w:t>
        </w:r>
      </w:hyperlink>
      <w:r w:rsidRPr="00977E9F">
        <w:rPr>
          <w:rFonts w:ascii="Arial" w:hAnsi="Arial" w:cs="Arial"/>
        </w:rPr>
        <w:t xml:space="preserve"> or they may contact to Mr. Shailesh Kumar Soni, Sr. Manager, Chhattisgarh Infotech Promotion Society (CHiPS) on Tel. No. 0771-4014158.</w:t>
      </w:r>
    </w:p>
    <w:p w14:paraId="5DD34FA9"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Validity of bid - 120 days from the last date of submission of the proposal. </w:t>
      </w:r>
    </w:p>
    <w:p w14:paraId="5905F4B5"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The department reserves the right to change the key dates of the tender process.</w:t>
      </w:r>
    </w:p>
    <w:p w14:paraId="408C0994"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14:paraId="575844A9" w14:textId="2588E51C"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977E9F">
        <w:rPr>
          <w:rFonts w:ascii="Arial" w:hAnsi="Arial" w:cs="Arial"/>
        </w:rPr>
        <w:t>supersede</w:t>
      </w:r>
      <w:r w:rsidRPr="00977E9F">
        <w:rPr>
          <w:rFonts w:ascii="Arial" w:hAnsi="Arial" w:cs="Arial"/>
        </w:rPr>
        <w:t xml:space="preserve"> the original NIT Conditions unless otherwise specified.</w:t>
      </w:r>
    </w:p>
    <w:p w14:paraId="704EF5B0"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Cess @ 1 % (one percent) or latest shall be deducted at source from every bill of contractor under “Building and other Construction for workers welfare, Cess Act,1996.</w:t>
      </w:r>
    </w:p>
    <w:p w14:paraId="2034492A" w14:textId="4300429F"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The </w:t>
      </w:r>
      <w:r w:rsidR="00BE7FD4" w:rsidRPr="00977E9F">
        <w:rPr>
          <w:rFonts w:ascii="Arial" w:hAnsi="Arial" w:cs="Arial"/>
        </w:rPr>
        <w:t xml:space="preserve">Nagar </w:t>
      </w:r>
      <w:r w:rsidR="00085104" w:rsidRPr="00977E9F">
        <w:rPr>
          <w:rFonts w:ascii="Arial" w:hAnsi="Arial" w:cs="Arial"/>
        </w:rPr>
        <w:t>Panchayat</w:t>
      </w:r>
      <w:r w:rsidR="00BE7FD4" w:rsidRPr="00977E9F">
        <w:rPr>
          <w:rFonts w:ascii="Arial" w:hAnsi="Arial" w:cs="Arial"/>
        </w:rPr>
        <w:t xml:space="preserve">, </w:t>
      </w:r>
      <w:r w:rsidR="00AD11A1">
        <w:rPr>
          <w:rFonts w:ascii="Arial" w:hAnsi="Arial" w:cs="Arial"/>
        </w:rPr>
        <w:t>AAMDI</w:t>
      </w:r>
      <w:r w:rsidRPr="00977E9F">
        <w:rPr>
          <w:rFonts w:ascii="Arial" w:hAnsi="Arial" w:cs="Arial"/>
        </w:rPr>
        <w:t xml:space="preserve"> reserves the right to reject any part of / whole tender without assigning any reason and to restrict the list of pre-qualified bidders to any number deemed fit by it.</w:t>
      </w:r>
    </w:p>
    <w:p w14:paraId="10E79D36" w14:textId="00AD0626"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If any bidder withdraws his offer before the validity period or makes / propose any modifications in the terms and conditions of the tender, the earnest money of said bidder shall stand forfeited.</w:t>
      </w:r>
    </w:p>
    <w:p w14:paraId="4EEC3336" w14:textId="73BC28FC"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Before the deadline for submission of tender,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can modify tender document by issuing amendment</w:t>
      </w:r>
      <w:r w:rsidR="00603D13" w:rsidRPr="00977E9F">
        <w:rPr>
          <w:rFonts w:ascii="Arial" w:hAnsi="Arial" w:cs="Arial"/>
        </w:rPr>
        <w:t xml:space="preserve"> &amp; corrigendum</w:t>
      </w:r>
      <w:r w:rsidRPr="00977E9F">
        <w:rPr>
          <w:rFonts w:ascii="Arial" w:hAnsi="Arial" w:cs="Arial"/>
        </w:rPr>
        <w:t>.</w:t>
      </w:r>
    </w:p>
    <w:p w14:paraId="47E7C576" w14:textId="77777777" w:rsidR="007C4FAA" w:rsidRPr="00977E9F" w:rsidRDefault="007C4FAA" w:rsidP="00F1767C">
      <w:pPr>
        <w:pStyle w:val="normalnumber1"/>
        <w:spacing w:line="276" w:lineRule="auto"/>
        <w:ind w:left="340"/>
        <w:rPr>
          <w:rFonts w:ascii="Arial" w:hAnsi="Arial" w:cs="Arial"/>
        </w:rPr>
      </w:pPr>
    </w:p>
    <w:p w14:paraId="07CEDDF8" w14:textId="4253CD42" w:rsidR="007C4FAA" w:rsidRPr="00977E9F" w:rsidRDefault="007C4FAA" w:rsidP="00F1767C">
      <w:pPr>
        <w:pStyle w:val="normalnumber1"/>
        <w:spacing w:line="276" w:lineRule="auto"/>
        <w:rPr>
          <w:rFonts w:ascii="Arial" w:hAnsi="Arial" w:cs="Arial"/>
          <w:b/>
          <w:bCs/>
        </w:rPr>
      </w:pPr>
      <w:r w:rsidRPr="00977E9F">
        <w:rPr>
          <w:rFonts w:ascii="Arial" w:hAnsi="Arial" w:cs="Arial"/>
          <w:b/>
          <w:bCs/>
        </w:rPr>
        <w:t>Envelop</w:t>
      </w:r>
      <w:r w:rsidR="001D70C3" w:rsidRPr="00977E9F">
        <w:rPr>
          <w:rFonts w:ascii="Arial" w:hAnsi="Arial" w:cs="Arial"/>
          <w:b/>
          <w:bCs/>
        </w:rPr>
        <w:t xml:space="preserve"> </w:t>
      </w:r>
      <w:r w:rsidRPr="00977E9F">
        <w:rPr>
          <w:rFonts w:ascii="Arial" w:hAnsi="Arial" w:cs="Arial"/>
          <w:b/>
          <w:bCs/>
        </w:rPr>
        <w:t xml:space="preserve">wise Document submission </w:t>
      </w:r>
    </w:p>
    <w:p w14:paraId="45773CED" w14:textId="0A69175C" w:rsidR="003A7173" w:rsidRPr="00977E9F" w:rsidRDefault="003A7173" w:rsidP="00F1767C">
      <w:pPr>
        <w:pStyle w:val="normalnumber1"/>
        <w:spacing w:line="276" w:lineRule="auto"/>
        <w:rPr>
          <w:rFonts w:ascii="Arial" w:hAnsi="Arial" w:cs="Arial"/>
        </w:rPr>
      </w:pPr>
      <w:r w:rsidRPr="00977E9F">
        <w:rPr>
          <w:rFonts w:ascii="Arial" w:hAnsi="Arial" w:cs="Arial"/>
        </w:rPr>
        <w:t>The bidder is required to submit the documents listed below, in accordance with the instructions provided.</w:t>
      </w:r>
    </w:p>
    <w:p w14:paraId="102938B6" w14:textId="77777777" w:rsidR="00A211C7" w:rsidRPr="00977E9F" w:rsidRDefault="001D70C3" w:rsidP="00664F4A">
      <w:pPr>
        <w:pStyle w:val="normalnumber1"/>
        <w:numPr>
          <w:ilvl w:val="0"/>
          <w:numId w:val="51"/>
        </w:numPr>
        <w:spacing w:line="276" w:lineRule="auto"/>
        <w:rPr>
          <w:rFonts w:ascii="Arial" w:hAnsi="Arial" w:cs="Arial"/>
          <w:b/>
          <w:bCs/>
        </w:rPr>
      </w:pPr>
      <w:r w:rsidRPr="00977E9F">
        <w:rPr>
          <w:rFonts w:ascii="Arial" w:hAnsi="Arial" w:cs="Arial"/>
          <w:b/>
          <w:bCs/>
        </w:rPr>
        <w:t>Physical Submission</w:t>
      </w:r>
    </w:p>
    <w:p w14:paraId="65E8D16A" w14:textId="3A1143EF" w:rsidR="00A211C7" w:rsidRPr="00977E9F" w:rsidRDefault="00A211C7" w:rsidP="00F1767C">
      <w:pPr>
        <w:pStyle w:val="normalnumber1"/>
        <w:spacing w:line="276" w:lineRule="auto"/>
        <w:rPr>
          <w:rFonts w:ascii="Arial" w:hAnsi="Arial" w:cs="Arial"/>
          <w:b/>
          <w:bCs/>
        </w:rPr>
      </w:pPr>
      <w:r w:rsidRPr="00977E9F">
        <w:rPr>
          <w:rFonts w:ascii="Arial" w:hAnsi="Arial" w:cs="Arial"/>
        </w:rPr>
        <w:t>The bidder is required to submit the</w:t>
      </w:r>
      <w:r w:rsidR="00985791" w:rsidRPr="00977E9F">
        <w:rPr>
          <w:rFonts w:ascii="Arial" w:hAnsi="Arial" w:cs="Arial"/>
        </w:rPr>
        <w:t xml:space="preserve"> </w:t>
      </w:r>
      <w:r w:rsidRPr="00977E9F">
        <w:rPr>
          <w:rFonts w:ascii="Arial" w:hAnsi="Arial" w:cs="Arial"/>
        </w:rPr>
        <w:t xml:space="preserve">documents </w:t>
      </w:r>
      <w:r w:rsidR="006B6AEE" w:rsidRPr="00977E9F">
        <w:rPr>
          <w:rFonts w:ascii="Arial" w:hAnsi="Arial" w:cs="Arial"/>
        </w:rPr>
        <w:t>(</w:t>
      </w:r>
      <w:r w:rsidR="00CA7D5F" w:rsidRPr="00977E9F">
        <w:rPr>
          <w:rFonts w:ascii="Arial" w:hAnsi="Arial" w:cs="Arial"/>
        </w:rPr>
        <w:t xml:space="preserve">in </w:t>
      </w:r>
      <w:r w:rsidR="006B6AEE" w:rsidRPr="00977E9F">
        <w:rPr>
          <w:rFonts w:ascii="Arial" w:hAnsi="Arial" w:cs="Arial"/>
        </w:rPr>
        <w:t xml:space="preserve">physical) </w:t>
      </w:r>
      <w:r w:rsidR="00CA7D5F" w:rsidRPr="00977E9F">
        <w:rPr>
          <w:rFonts w:ascii="Arial" w:hAnsi="Arial" w:cs="Arial"/>
        </w:rPr>
        <w:t xml:space="preserve">as </w:t>
      </w:r>
      <w:r w:rsidRPr="00977E9F">
        <w:rPr>
          <w:rFonts w:ascii="Arial" w:hAnsi="Arial" w:cs="Arial"/>
        </w:rPr>
        <w:t>listed below</w:t>
      </w:r>
      <w:r w:rsidR="00985791" w:rsidRPr="00977E9F">
        <w:rPr>
          <w:rFonts w:ascii="Arial" w:hAnsi="Arial" w:cs="Arial"/>
        </w:rPr>
        <w:t>:</w:t>
      </w:r>
    </w:p>
    <w:p w14:paraId="76B839E0" w14:textId="03BB1CB4" w:rsidR="00982440" w:rsidRPr="00977E9F" w:rsidRDefault="00982440" w:rsidP="00664F4A">
      <w:pPr>
        <w:pStyle w:val="normalnumber1"/>
        <w:numPr>
          <w:ilvl w:val="0"/>
          <w:numId w:val="53"/>
        </w:numPr>
        <w:spacing w:line="276" w:lineRule="auto"/>
        <w:rPr>
          <w:rFonts w:ascii="Arial" w:hAnsi="Arial" w:cs="Arial"/>
          <w:b/>
          <w:bCs/>
        </w:rPr>
      </w:pPr>
      <w:r w:rsidRPr="00977E9F">
        <w:rPr>
          <w:rFonts w:ascii="Arial" w:hAnsi="Arial" w:cs="Arial"/>
          <w:b/>
          <w:bCs/>
        </w:rPr>
        <w:t xml:space="preserve">Envelop- “A" </w:t>
      </w:r>
    </w:p>
    <w:p w14:paraId="149139C4" w14:textId="3C48D44C"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The tender fee as mentioned in NIT in original. It is non-refundable.</w:t>
      </w:r>
    </w:p>
    <w:p w14:paraId="39B7A81D" w14:textId="32445C26" w:rsidR="00D064F8" w:rsidRPr="00977E9F" w:rsidRDefault="00D064F8" w:rsidP="00664F4A">
      <w:pPr>
        <w:pStyle w:val="normalnumber1"/>
        <w:numPr>
          <w:ilvl w:val="0"/>
          <w:numId w:val="25"/>
        </w:numPr>
        <w:spacing w:line="276" w:lineRule="auto"/>
        <w:ind w:left="108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payable at </w:t>
      </w:r>
      <w:r w:rsidR="00AD11A1">
        <w:rPr>
          <w:rFonts w:ascii="Arial" w:hAnsi="Arial" w:cs="Arial"/>
        </w:rPr>
        <w:t>AAMDI</w:t>
      </w:r>
      <w:r w:rsidRPr="00977E9F">
        <w:rPr>
          <w:rFonts w:ascii="Arial" w:hAnsi="Arial" w:cs="Arial"/>
        </w:rPr>
        <w:t>’ which will be returned to the unsuccessful Bidders after the award of contract. The EMD as mentioned in NIT should be submitted in Original with Physical Envelope “A” and Scan copy (Online).</w:t>
      </w:r>
    </w:p>
    <w:p w14:paraId="20637FC7" w14:textId="431D9E53"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w:t>
      </w:r>
      <w:r w:rsidR="00751FD5" w:rsidRPr="00977E9F">
        <w:rPr>
          <w:rFonts w:ascii="Arial" w:hAnsi="Arial" w:cs="Arial"/>
        </w:rPr>
        <w:t xml:space="preserve">CG PWD </w:t>
      </w:r>
      <w:r w:rsidRPr="00977E9F">
        <w:rPr>
          <w:rFonts w:ascii="Arial" w:hAnsi="Arial" w:cs="Arial"/>
        </w:rPr>
        <w:t xml:space="preserve">Valid Registration Certificates (Class </w:t>
      </w:r>
      <w:r w:rsidR="001D768A" w:rsidRPr="00977E9F">
        <w:rPr>
          <w:rFonts w:ascii="Arial" w:hAnsi="Arial" w:cs="Arial"/>
        </w:rPr>
        <w:t>D</w:t>
      </w:r>
      <w:r w:rsidRPr="00977E9F">
        <w:rPr>
          <w:rFonts w:ascii="Arial" w:hAnsi="Arial" w:cs="Arial"/>
        </w:rPr>
        <w:t xml:space="preserve"> and above)</w:t>
      </w:r>
      <w:r w:rsidR="00107AFC" w:rsidRPr="00977E9F">
        <w:rPr>
          <w:rFonts w:ascii="Arial" w:hAnsi="Arial" w:cs="Arial"/>
        </w:rPr>
        <w:t xml:space="preserve"> </w:t>
      </w:r>
      <w:r w:rsidRPr="00977E9F">
        <w:rPr>
          <w:rFonts w:ascii="Arial" w:hAnsi="Arial" w:cs="Arial"/>
        </w:rPr>
        <w:t>and Partnership Deed, registration</w:t>
      </w:r>
      <w:r w:rsidR="00107AFC" w:rsidRPr="00977E9F">
        <w:rPr>
          <w:rFonts w:ascii="Arial" w:hAnsi="Arial" w:cs="Arial"/>
        </w:rPr>
        <w:t>,</w:t>
      </w:r>
      <w:r w:rsidRPr="00977E9F">
        <w:rPr>
          <w:rFonts w:ascii="Arial" w:hAnsi="Arial" w:cs="Arial"/>
        </w:rPr>
        <w:t xml:space="preserve"> amendment certificate </w:t>
      </w:r>
      <w:r w:rsidR="00026A2C" w:rsidRPr="00977E9F">
        <w:rPr>
          <w:rFonts w:ascii="Arial" w:hAnsi="Arial" w:cs="Arial"/>
        </w:rPr>
        <w:t>(</w:t>
      </w:r>
      <w:r w:rsidRPr="00977E9F">
        <w:rPr>
          <w:rFonts w:ascii="Arial" w:hAnsi="Arial" w:cs="Arial"/>
        </w:rPr>
        <w:t xml:space="preserve">as the case may be) </w:t>
      </w:r>
    </w:p>
    <w:p w14:paraId="2429A9D2" w14:textId="0B73CD26"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PAN card issued by I.T. Department </w:t>
      </w:r>
    </w:p>
    <w:p w14:paraId="6D649D6D" w14:textId="140D1101"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p w14:paraId="47F84B05" w14:textId="12141013"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097EB0">
        <w:rPr>
          <w:rFonts w:ascii="Arial" w:hAnsi="Arial" w:cs="Arial"/>
        </w:rPr>
        <w:t>4.44 Lakhs</w:t>
      </w:r>
      <w:r w:rsidR="009E3F1B" w:rsidRPr="00977E9F">
        <w:rPr>
          <w:rFonts w:ascii="Arial" w:hAnsi="Arial" w:cs="Arial"/>
        </w:rPr>
        <w:t xml:space="preserve">) </w:t>
      </w:r>
      <w:r w:rsidRPr="00977E9F">
        <w:rPr>
          <w:rFonts w:ascii="Arial" w:hAnsi="Arial" w:cs="Arial"/>
        </w:rPr>
        <w:t xml:space="preserve">in Bank Letter Head. (Not Older than 12 Months from Bid due date) Mention the Bank Dispatch No. or Ref. No. or Verifiable unique number or Date </w:t>
      </w:r>
      <w:r w:rsidR="00CB3D40" w:rsidRPr="00977E9F">
        <w:rPr>
          <w:rFonts w:ascii="Arial" w:hAnsi="Arial" w:cs="Arial"/>
        </w:rPr>
        <w:t>(</w:t>
      </w:r>
      <w:r w:rsidRPr="00977E9F">
        <w:rPr>
          <w:rFonts w:ascii="Arial" w:hAnsi="Arial" w:cs="Arial"/>
        </w:rPr>
        <w:t xml:space="preserve">otherwise tender will be disqualified while opening) </w:t>
      </w:r>
    </w:p>
    <w:p w14:paraId="1B62D25D" w14:textId="323E48D4" w:rsidR="00982440" w:rsidRPr="00977E9F" w:rsidRDefault="00C26A69" w:rsidP="00C26A69">
      <w:pPr>
        <w:pStyle w:val="normalnumber1"/>
        <w:numPr>
          <w:ilvl w:val="0"/>
          <w:numId w:val="25"/>
        </w:numPr>
        <w:spacing w:line="276" w:lineRule="auto"/>
        <w:ind w:left="1080"/>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w:t>
      </w:r>
      <w:r w:rsidR="00982440" w:rsidRPr="00977E9F">
        <w:rPr>
          <w:rFonts w:ascii="Arial" w:hAnsi="Arial" w:cs="Arial"/>
        </w:rPr>
        <w:t xml:space="preserve">on Non-Judicial stamps of Rs. 100 in original </w:t>
      </w:r>
    </w:p>
    <w:p w14:paraId="0EA1F1F8" w14:textId="0CA45564"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Bid Form (With Out Price) -Appendix </w:t>
      </w:r>
      <w:r w:rsidR="004320F8" w:rsidRPr="00977E9F">
        <w:rPr>
          <w:rFonts w:ascii="Arial" w:hAnsi="Arial" w:cs="Arial"/>
        </w:rPr>
        <w:t>5</w:t>
      </w:r>
      <w:r w:rsidRPr="00977E9F">
        <w:rPr>
          <w:rFonts w:ascii="Arial" w:hAnsi="Arial" w:cs="Arial"/>
        </w:rPr>
        <w:t xml:space="preserve"> in original </w:t>
      </w:r>
    </w:p>
    <w:p w14:paraId="427B2E61" w14:textId="2B8FE7C5" w:rsidR="0089426F"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FF4EF8" w:rsidRPr="00977E9F">
        <w:rPr>
          <w:rFonts w:ascii="Arial" w:hAnsi="Arial" w:cs="Arial"/>
        </w:rPr>
        <w:t>6</w:t>
      </w:r>
      <w:r w:rsidRPr="00977E9F">
        <w:rPr>
          <w:rFonts w:ascii="Arial" w:hAnsi="Arial" w:cs="Arial"/>
        </w:rPr>
        <w:t xml:space="preserve"> Power of Attorney in original</w:t>
      </w:r>
      <w:r w:rsidR="00D27708" w:rsidRPr="00977E9F">
        <w:rPr>
          <w:rFonts w:ascii="Arial" w:hAnsi="Arial" w:cs="Arial"/>
        </w:rPr>
        <w:t xml:space="preserve">. </w:t>
      </w:r>
      <w:r w:rsidR="0089426F" w:rsidRPr="00977E9F">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977E9F">
        <w:rPr>
          <w:rFonts w:ascii="Arial" w:hAnsi="Arial" w:cs="Arial"/>
        </w:rPr>
        <w:t>(not required i</w:t>
      </w:r>
      <w:r w:rsidR="00BC2301" w:rsidRPr="00977E9F">
        <w:rPr>
          <w:rFonts w:ascii="Arial" w:hAnsi="Arial" w:cs="Arial"/>
        </w:rPr>
        <w:t>f bid signed by Proprietorship and bidder is a</w:t>
      </w:r>
      <w:r w:rsidR="00FF4EF8" w:rsidRPr="00977E9F">
        <w:rPr>
          <w:rFonts w:ascii="Arial" w:hAnsi="Arial" w:cs="Arial"/>
        </w:rPr>
        <w:t xml:space="preserve"> proprietorship firm</w:t>
      </w:r>
      <w:r w:rsidR="00BC2301" w:rsidRPr="00977E9F">
        <w:rPr>
          <w:rFonts w:ascii="Arial" w:hAnsi="Arial" w:cs="Arial"/>
        </w:rPr>
        <w:t>)</w:t>
      </w:r>
    </w:p>
    <w:p w14:paraId="0A988F48" w14:textId="19858248" w:rsidR="00D27708" w:rsidRPr="00977E9F" w:rsidRDefault="00D27708" w:rsidP="00F1767C">
      <w:pPr>
        <w:pStyle w:val="normalnumber1"/>
        <w:spacing w:line="276" w:lineRule="auto"/>
        <w:ind w:left="1080"/>
        <w:rPr>
          <w:rFonts w:ascii="Arial" w:hAnsi="Arial" w:cs="Arial"/>
        </w:rPr>
      </w:pPr>
      <w:r w:rsidRPr="00977E9F">
        <w:rPr>
          <w:rFonts w:ascii="Arial" w:hAnsi="Arial" w:cs="Arial"/>
        </w:rPr>
        <w:t xml:space="preserve">Note: Any bidder fails to submit Tender fee in original and EMD in original within stipulated timeline then its bid will be rejected. </w:t>
      </w:r>
    </w:p>
    <w:p w14:paraId="0A8A2312" w14:textId="01194CF7" w:rsidR="00D27708" w:rsidRPr="00977E9F" w:rsidRDefault="00963805" w:rsidP="00963805">
      <w:pPr>
        <w:pStyle w:val="normalnumber1"/>
        <w:tabs>
          <w:tab w:val="left" w:pos="3790"/>
        </w:tabs>
        <w:spacing w:line="276" w:lineRule="auto"/>
        <w:ind w:left="1080"/>
        <w:rPr>
          <w:rFonts w:ascii="Arial" w:hAnsi="Arial" w:cs="Arial"/>
          <w:b/>
          <w:bCs/>
        </w:rPr>
      </w:pPr>
      <w:r w:rsidRPr="00977E9F">
        <w:rPr>
          <w:rFonts w:ascii="Arial" w:hAnsi="Arial" w:cs="Arial"/>
          <w:b/>
          <w:bCs/>
        </w:rPr>
        <w:tab/>
      </w:r>
    </w:p>
    <w:p w14:paraId="0D29DA90" w14:textId="0E51FF47" w:rsidR="000450A2" w:rsidRPr="00977E9F" w:rsidRDefault="000450A2" w:rsidP="00664F4A">
      <w:pPr>
        <w:pStyle w:val="normalnumber1"/>
        <w:numPr>
          <w:ilvl w:val="0"/>
          <w:numId w:val="51"/>
        </w:numPr>
        <w:spacing w:line="276" w:lineRule="auto"/>
        <w:rPr>
          <w:rFonts w:ascii="Arial" w:hAnsi="Arial" w:cs="Arial"/>
          <w:b/>
          <w:bCs/>
        </w:rPr>
      </w:pPr>
      <w:r w:rsidRPr="00977E9F">
        <w:rPr>
          <w:rFonts w:ascii="Arial" w:hAnsi="Arial" w:cs="Arial"/>
          <w:b/>
          <w:bCs/>
        </w:rPr>
        <w:t>Online Submission in e-tendering website</w:t>
      </w:r>
      <w:r w:rsidR="00D5118D" w:rsidRPr="00977E9F">
        <w:rPr>
          <w:rFonts w:ascii="Arial" w:hAnsi="Arial" w:cs="Arial"/>
          <w:b/>
          <w:bCs/>
        </w:rPr>
        <w:t>-</w:t>
      </w:r>
      <w:r w:rsidRPr="00977E9F">
        <w:rPr>
          <w:rFonts w:ascii="Arial" w:hAnsi="Arial" w:cs="Arial"/>
          <w:b/>
          <w:bCs/>
        </w:rPr>
        <w:t xml:space="preserve"> </w:t>
      </w:r>
      <w:hyperlink r:id="rId18" w:history="1">
        <w:r w:rsidRPr="00977E9F">
          <w:rPr>
            <w:rStyle w:val="Hyperlink"/>
            <w:rFonts w:ascii="Arial" w:hAnsi="Arial" w:cs="Arial"/>
            <w:b/>
            <w:bCs/>
          </w:rPr>
          <w:t>https://eproc.cgstate.gov.in</w:t>
        </w:r>
      </w:hyperlink>
      <w:r w:rsidRPr="00977E9F">
        <w:rPr>
          <w:rFonts w:ascii="Arial" w:hAnsi="Arial" w:cs="Arial"/>
          <w:b/>
          <w:bCs/>
        </w:rPr>
        <w:t>.</w:t>
      </w:r>
    </w:p>
    <w:p w14:paraId="37709499" w14:textId="425A93C1" w:rsidR="00CA7D5F" w:rsidRPr="00977E9F" w:rsidRDefault="00CA7D5F" w:rsidP="00F1767C">
      <w:pPr>
        <w:pStyle w:val="normalnumber1"/>
        <w:spacing w:line="276" w:lineRule="auto"/>
        <w:rPr>
          <w:rFonts w:ascii="Arial" w:hAnsi="Arial" w:cs="Arial"/>
          <w:b/>
          <w:bCs/>
        </w:rPr>
      </w:pPr>
      <w:r w:rsidRPr="00977E9F">
        <w:rPr>
          <w:rFonts w:ascii="Arial" w:hAnsi="Arial" w:cs="Arial"/>
        </w:rPr>
        <w:t>The bidder is required to submit the documents (online) as listed below:</w:t>
      </w:r>
    </w:p>
    <w:p w14:paraId="75018AE5" w14:textId="77777777" w:rsidR="00CA7D5F" w:rsidRPr="00977E9F" w:rsidRDefault="00CA7D5F" w:rsidP="00664F4A">
      <w:pPr>
        <w:pStyle w:val="normalnumber1"/>
        <w:numPr>
          <w:ilvl w:val="0"/>
          <w:numId w:val="54"/>
        </w:numPr>
        <w:spacing w:line="276" w:lineRule="auto"/>
        <w:rPr>
          <w:rFonts w:ascii="Arial" w:hAnsi="Arial" w:cs="Arial"/>
          <w:b/>
          <w:bCs/>
        </w:rPr>
      </w:pPr>
      <w:r w:rsidRPr="00977E9F">
        <w:rPr>
          <w:rFonts w:ascii="Arial" w:hAnsi="Arial" w:cs="Arial"/>
          <w:b/>
          <w:bCs/>
        </w:rPr>
        <w:t xml:space="preserve">Envelop- “A" </w:t>
      </w:r>
    </w:p>
    <w:p w14:paraId="25B2DA1F" w14:textId="3B156043" w:rsidR="00BD17CE" w:rsidRPr="00977E9F" w:rsidRDefault="00BD17CE"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tender fee as mentioned in NIT </w:t>
      </w:r>
      <w:r w:rsidR="00937E98" w:rsidRPr="00977E9F">
        <w:rPr>
          <w:rFonts w:ascii="Arial" w:hAnsi="Arial" w:cs="Arial"/>
        </w:rPr>
        <w:t>(</w:t>
      </w:r>
      <w:r w:rsidRPr="00977E9F">
        <w:rPr>
          <w:rFonts w:ascii="Arial" w:hAnsi="Arial" w:cs="Arial"/>
        </w:rPr>
        <w:t>scan copy (online)</w:t>
      </w:r>
      <w:r w:rsidR="00937E98" w:rsidRPr="00977E9F">
        <w:rPr>
          <w:rFonts w:ascii="Arial" w:hAnsi="Arial" w:cs="Arial"/>
        </w:rPr>
        <w:t>)</w:t>
      </w:r>
    </w:p>
    <w:p w14:paraId="66688ACB" w14:textId="1CC62800" w:rsidR="00937E98" w:rsidRPr="00977E9F" w:rsidRDefault="00937E98" w:rsidP="00664F4A">
      <w:pPr>
        <w:pStyle w:val="normalnumber1"/>
        <w:numPr>
          <w:ilvl w:val="0"/>
          <w:numId w:val="52"/>
        </w:numPr>
        <w:spacing w:line="276" w:lineRule="auto"/>
        <w:ind w:left="108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payable at </w:t>
      </w:r>
      <w:r w:rsidR="00AD11A1">
        <w:rPr>
          <w:rFonts w:ascii="Arial" w:hAnsi="Arial" w:cs="Arial"/>
        </w:rPr>
        <w:t>AAMDI</w:t>
      </w:r>
      <w:r w:rsidRPr="00977E9F">
        <w:rPr>
          <w:rFonts w:ascii="Arial" w:hAnsi="Arial" w:cs="Arial"/>
        </w:rPr>
        <w:t xml:space="preserve"> (scan copy (online)).</w:t>
      </w:r>
    </w:p>
    <w:p w14:paraId="55603586" w14:textId="25507E42"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p w14:paraId="66F24086" w14:textId="18F1D4F0"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PAN card issued by I.T. Department (scan copy (online)).</w:t>
      </w:r>
    </w:p>
    <w:p w14:paraId="76A255A1" w14:textId="1082CAC4"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p w14:paraId="65E4F371" w14:textId="5E0E0106" w:rsidR="00C26A69" w:rsidRPr="00977E9F" w:rsidRDefault="000B035F" w:rsidP="00C26A69">
      <w:pPr>
        <w:pStyle w:val="normalnumber1"/>
        <w:numPr>
          <w:ilvl w:val="0"/>
          <w:numId w:val="52"/>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097EB0">
        <w:rPr>
          <w:rFonts w:ascii="Arial" w:hAnsi="Arial" w:cs="Arial"/>
        </w:rPr>
        <w:t>4.44 Lakhs</w:t>
      </w:r>
      <w:r w:rsidR="009E3F1B" w:rsidRPr="00977E9F">
        <w:rPr>
          <w:rFonts w:ascii="Arial" w:hAnsi="Arial" w:cs="Arial"/>
        </w:rPr>
        <w:t xml:space="preserve">) </w:t>
      </w:r>
      <w:r w:rsidRPr="00977E9F">
        <w:rPr>
          <w:rFonts w:ascii="Arial" w:hAnsi="Arial" w:cs="Arial"/>
        </w:rPr>
        <w:t>in Bank Letter Head. (Not Older than 12 Months from Bid due date) Mention the Bank Dispatch No. or Ref. No. or Verifiable unique number or Date (otherwise tender will be disqualified while opening) (scan copy (online)).</w:t>
      </w:r>
    </w:p>
    <w:p w14:paraId="61522F39" w14:textId="0E7BE9CF" w:rsidR="000B035F" w:rsidRPr="00977E9F" w:rsidRDefault="00C26A69" w:rsidP="00942056">
      <w:pPr>
        <w:pStyle w:val="normalnumber1"/>
        <w:numPr>
          <w:ilvl w:val="0"/>
          <w:numId w:val="52"/>
        </w:numPr>
        <w:spacing w:line="276" w:lineRule="auto"/>
        <w:ind w:left="1080"/>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on Non-Judicial stamps of Rs. 100 </w:t>
      </w:r>
      <w:r w:rsidR="000B035F" w:rsidRPr="00977E9F">
        <w:rPr>
          <w:rFonts w:ascii="Arial" w:hAnsi="Arial" w:cs="Arial"/>
        </w:rPr>
        <w:t>(scan copy (online).</w:t>
      </w:r>
    </w:p>
    <w:p w14:paraId="4A8AF2E5" w14:textId="7BBEB9DD"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Bid Form (With Out Price) -Appendix </w:t>
      </w:r>
      <w:r w:rsidR="00C42880" w:rsidRPr="00977E9F">
        <w:rPr>
          <w:rFonts w:ascii="Arial" w:hAnsi="Arial" w:cs="Arial"/>
        </w:rPr>
        <w:t>5</w:t>
      </w:r>
      <w:r w:rsidRPr="00977E9F">
        <w:rPr>
          <w:rFonts w:ascii="Arial" w:hAnsi="Arial" w:cs="Arial"/>
        </w:rPr>
        <w:t xml:space="preserve"> in original (scan copy (online)).</w:t>
      </w:r>
    </w:p>
    <w:p w14:paraId="1123F229" w14:textId="4B453868" w:rsidR="00C42880" w:rsidRPr="00977E9F" w:rsidRDefault="000B035F" w:rsidP="00C42880">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C42880"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977E9F">
        <w:rPr>
          <w:rFonts w:ascii="Arial" w:hAnsi="Arial" w:cs="Arial"/>
        </w:rPr>
        <w:t xml:space="preserve"> (not required if bid signed by Proprietorship and bidder is a proprietorship firm)</w:t>
      </w:r>
    </w:p>
    <w:p w14:paraId="6C9351BF" w14:textId="6F3CFF05" w:rsidR="00B95481" w:rsidRPr="00977E9F" w:rsidRDefault="00963443" w:rsidP="00F1767C">
      <w:pPr>
        <w:pStyle w:val="normalnumber1"/>
        <w:spacing w:line="276" w:lineRule="auto"/>
        <w:ind w:firstLine="720"/>
        <w:rPr>
          <w:rFonts w:ascii="Arial" w:hAnsi="Arial" w:cs="Arial"/>
        </w:rPr>
      </w:pPr>
      <w:r w:rsidRPr="00977E9F">
        <w:rPr>
          <w:rFonts w:ascii="Arial" w:hAnsi="Arial" w:cs="Arial"/>
        </w:rPr>
        <w:t xml:space="preserve">Note: </w:t>
      </w:r>
    </w:p>
    <w:p w14:paraId="63163C93" w14:textId="2BBC530B" w:rsidR="00BD17CE" w:rsidRPr="00977E9F" w:rsidRDefault="00445859" w:rsidP="00F1767C">
      <w:pPr>
        <w:pStyle w:val="normalnumber1"/>
        <w:spacing w:line="276" w:lineRule="auto"/>
        <w:ind w:left="1170" w:hanging="90"/>
        <w:rPr>
          <w:rFonts w:ascii="Arial" w:hAnsi="Arial" w:cs="Arial"/>
        </w:rPr>
      </w:pPr>
      <w:r w:rsidRPr="00977E9F">
        <w:rPr>
          <w:rFonts w:ascii="Arial" w:hAnsi="Arial" w:cs="Arial"/>
        </w:rPr>
        <w:t xml:space="preserve"> </w:t>
      </w:r>
      <w:r w:rsidR="003D41FA" w:rsidRPr="00977E9F">
        <w:rPr>
          <w:rFonts w:ascii="Arial" w:hAnsi="Arial" w:cs="Arial"/>
        </w:rPr>
        <w:t>I</w:t>
      </w:r>
      <w:r w:rsidR="00BD17CE" w:rsidRPr="00977E9F">
        <w:rPr>
          <w:rFonts w:ascii="Arial" w:hAnsi="Arial" w:cs="Arial"/>
        </w:rPr>
        <w:t xml:space="preserve">n case of any </w:t>
      </w:r>
      <w:r w:rsidR="00B15B99" w:rsidRPr="00977E9F">
        <w:rPr>
          <w:rFonts w:ascii="Arial" w:hAnsi="Arial" w:cs="Arial"/>
        </w:rPr>
        <w:t>discrepancy</w:t>
      </w:r>
      <w:r w:rsidR="0029371B" w:rsidRPr="00977E9F">
        <w:rPr>
          <w:rFonts w:ascii="Arial" w:hAnsi="Arial" w:cs="Arial"/>
        </w:rPr>
        <w:t xml:space="preserve"> in</w:t>
      </w:r>
      <w:r w:rsidR="00B15B99" w:rsidRPr="00977E9F">
        <w:rPr>
          <w:rFonts w:ascii="Arial" w:hAnsi="Arial" w:cs="Arial"/>
        </w:rPr>
        <w:t xml:space="preserve"> the</w:t>
      </w:r>
      <w:r w:rsidR="00BD17CE" w:rsidRPr="00977E9F">
        <w:rPr>
          <w:rFonts w:ascii="Arial" w:hAnsi="Arial" w:cs="Arial"/>
        </w:rPr>
        <w:t xml:space="preserve"> documents</w:t>
      </w:r>
      <w:r w:rsidR="0029371B" w:rsidRPr="00977E9F">
        <w:rPr>
          <w:rFonts w:ascii="Arial" w:hAnsi="Arial" w:cs="Arial"/>
        </w:rPr>
        <w:t>, the document</w:t>
      </w:r>
      <w:r w:rsidR="00BD17CE" w:rsidRPr="00977E9F">
        <w:rPr>
          <w:rFonts w:ascii="Arial" w:hAnsi="Arial" w:cs="Arial"/>
        </w:rPr>
        <w:t xml:space="preserve"> submitted physically shall prevail over the online submitted documents.</w:t>
      </w:r>
    </w:p>
    <w:p w14:paraId="28A97963" w14:textId="77777777" w:rsidR="0089611C" w:rsidRPr="00977E9F" w:rsidRDefault="00BD17CE" w:rsidP="00664F4A">
      <w:pPr>
        <w:pStyle w:val="normalnumber1"/>
        <w:numPr>
          <w:ilvl w:val="0"/>
          <w:numId w:val="54"/>
        </w:numPr>
        <w:spacing w:line="276" w:lineRule="auto"/>
        <w:ind w:left="1170"/>
        <w:rPr>
          <w:rFonts w:ascii="Arial" w:hAnsi="Arial" w:cs="Arial"/>
        </w:rPr>
      </w:pPr>
      <w:r w:rsidRPr="00977E9F">
        <w:rPr>
          <w:rFonts w:ascii="Arial" w:hAnsi="Arial" w:cs="Arial"/>
          <w:b/>
          <w:bCs/>
        </w:rPr>
        <w:t>Envelop- 'B"(Technical Bid - Submit online</w:t>
      </w:r>
      <w:r w:rsidR="0029371B" w:rsidRPr="00977E9F">
        <w:rPr>
          <w:rFonts w:ascii="Arial" w:hAnsi="Arial" w:cs="Arial"/>
          <w:b/>
          <w:bCs/>
        </w:rPr>
        <w:t xml:space="preserve"> only</w:t>
      </w:r>
      <w:r w:rsidRPr="00977E9F">
        <w:rPr>
          <w:rFonts w:ascii="Arial" w:hAnsi="Arial" w:cs="Arial"/>
          <w:b/>
          <w:bCs/>
        </w:rPr>
        <w:t xml:space="preserve">). </w:t>
      </w:r>
    </w:p>
    <w:p w14:paraId="1FCC0AFB" w14:textId="4C926E97" w:rsidR="00BD17CE" w:rsidRPr="00977E9F" w:rsidRDefault="00BD17CE" w:rsidP="00F1767C">
      <w:pPr>
        <w:pStyle w:val="normalnoiiiiii"/>
        <w:spacing w:line="276" w:lineRule="auto"/>
        <w:ind w:left="1170"/>
        <w:rPr>
          <w:rFonts w:ascii="Arial" w:hAnsi="Arial" w:cs="Arial"/>
        </w:rPr>
      </w:pPr>
      <w:r w:rsidRPr="00977E9F">
        <w:rPr>
          <w:rFonts w:ascii="Arial" w:hAnsi="Arial" w:cs="Arial"/>
        </w:rPr>
        <w:t>Partnership deed /MOA of company</w:t>
      </w:r>
      <w:r w:rsidR="00D91349" w:rsidRPr="00977E9F">
        <w:rPr>
          <w:rFonts w:ascii="Arial" w:hAnsi="Arial" w:cs="Arial"/>
        </w:rPr>
        <w:t>/Firm</w:t>
      </w:r>
      <w:r w:rsidR="00A841B9" w:rsidRPr="00977E9F">
        <w:rPr>
          <w:rFonts w:ascii="Arial" w:hAnsi="Arial" w:cs="Arial"/>
        </w:rPr>
        <w:t>/Company valid</w:t>
      </w:r>
      <w:r w:rsidR="00D91349" w:rsidRPr="00977E9F">
        <w:rPr>
          <w:rFonts w:ascii="Arial" w:hAnsi="Arial" w:cs="Arial"/>
        </w:rPr>
        <w:t xml:space="preserve"> Registration</w:t>
      </w:r>
      <w:r w:rsidR="00A841B9" w:rsidRPr="00977E9F">
        <w:rPr>
          <w:rFonts w:ascii="Arial" w:hAnsi="Arial" w:cs="Arial"/>
        </w:rPr>
        <w:t xml:space="preserve"> documents</w:t>
      </w:r>
    </w:p>
    <w:p w14:paraId="71CE05EA"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Technical &amp; Financial prequalification documents</w:t>
      </w:r>
    </w:p>
    <w:p w14:paraId="07C5CDD5" w14:textId="2A713183" w:rsidR="00BD17CE" w:rsidRPr="00977E9F" w:rsidRDefault="007A39A2" w:rsidP="00F1767C">
      <w:pPr>
        <w:pStyle w:val="normalnoiiiiii"/>
        <w:spacing w:line="276" w:lineRule="auto"/>
        <w:ind w:left="1170"/>
        <w:rPr>
          <w:rFonts w:ascii="Arial" w:hAnsi="Arial" w:cs="Arial"/>
        </w:rPr>
      </w:pPr>
      <w:r w:rsidRPr="00977E9F">
        <w:rPr>
          <w:rFonts w:ascii="Arial" w:hAnsi="Arial" w:cs="Arial"/>
        </w:rPr>
        <w:t>Bid Capacity</w:t>
      </w:r>
    </w:p>
    <w:p w14:paraId="4A76268A"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Affidavit regarding Balance amount of work in hand</w:t>
      </w:r>
    </w:p>
    <w:p w14:paraId="31B164E2" w14:textId="083B0862" w:rsidR="00BD17CE" w:rsidRPr="00977E9F" w:rsidRDefault="00BD17CE" w:rsidP="00F1767C">
      <w:pPr>
        <w:pStyle w:val="normalnoiiiiii"/>
        <w:spacing w:line="276" w:lineRule="auto"/>
        <w:ind w:left="1170"/>
        <w:rPr>
          <w:rFonts w:ascii="Arial" w:hAnsi="Arial" w:cs="Arial"/>
        </w:rPr>
      </w:pPr>
      <w:r w:rsidRPr="00977E9F">
        <w:rPr>
          <w:rFonts w:ascii="Arial" w:hAnsi="Arial" w:cs="Arial"/>
        </w:rPr>
        <w:t>ITR of last five years (up to 31.03.2</w:t>
      </w:r>
      <w:r w:rsidR="000916D8" w:rsidRPr="00977E9F">
        <w:rPr>
          <w:rFonts w:ascii="Arial" w:hAnsi="Arial" w:cs="Arial"/>
        </w:rPr>
        <w:t>5</w:t>
      </w:r>
      <w:r w:rsidRPr="00977E9F">
        <w:rPr>
          <w:rFonts w:ascii="Arial" w:hAnsi="Arial" w:cs="Arial"/>
        </w:rPr>
        <w:t>)</w:t>
      </w:r>
    </w:p>
    <w:p w14:paraId="7D780964" w14:textId="179F91A3" w:rsidR="00BD17CE" w:rsidRPr="00977E9F" w:rsidRDefault="00BD17CE" w:rsidP="00F1767C">
      <w:pPr>
        <w:pStyle w:val="normalnoiiiiii"/>
        <w:spacing w:line="276" w:lineRule="auto"/>
        <w:ind w:left="1170"/>
        <w:rPr>
          <w:rFonts w:ascii="Arial" w:hAnsi="Arial" w:cs="Arial"/>
        </w:rPr>
      </w:pPr>
      <w:r w:rsidRPr="00977E9F">
        <w:rPr>
          <w:rFonts w:ascii="Arial" w:hAnsi="Arial" w:cs="Arial"/>
        </w:rPr>
        <w:t>The bidder should have a positive net worth</w:t>
      </w:r>
      <w:r w:rsidR="00347AC7" w:rsidRPr="00977E9F">
        <w:rPr>
          <w:rFonts w:ascii="Arial" w:hAnsi="Arial" w:cs="Arial"/>
        </w:rPr>
        <w:t xml:space="preserve"> i</w:t>
      </w:r>
      <w:r w:rsidR="00CB09B1" w:rsidRPr="00977E9F">
        <w:rPr>
          <w:rFonts w:ascii="Arial" w:hAnsi="Arial" w:cs="Arial"/>
        </w:rPr>
        <w:t>n last FY i.e 2024-25</w:t>
      </w:r>
      <w:r w:rsidRPr="00977E9F">
        <w:rPr>
          <w:rFonts w:ascii="Arial" w:hAnsi="Arial" w:cs="Arial"/>
        </w:rPr>
        <w:t>. The certificate from C.A. shall be attached.</w:t>
      </w:r>
    </w:p>
    <w:p w14:paraId="32CA3273" w14:textId="754DF512" w:rsidR="009D66F4" w:rsidRPr="00977E9F" w:rsidRDefault="009D66F4" w:rsidP="00F1767C">
      <w:pPr>
        <w:pStyle w:val="normalnoiiiiii"/>
        <w:spacing w:line="276" w:lineRule="auto"/>
        <w:ind w:left="1170"/>
        <w:rPr>
          <w:rFonts w:ascii="Arial" w:hAnsi="Arial" w:cs="Arial"/>
        </w:rPr>
      </w:pPr>
      <w:r w:rsidRPr="00977E9F">
        <w:rPr>
          <w:rFonts w:ascii="Arial" w:hAnsi="Arial" w:cs="Arial"/>
        </w:rPr>
        <w:t xml:space="preserve">As per Pre-Qualification Criteria mentioned in PQ document. (Appendix-1 to </w:t>
      </w:r>
      <w:r w:rsidR="0083337C">
        <w:rPr>
          <w:rFonts w:ascii="Arial" w:hAnsi="Arial" w:cs="Arial"/>
        </w:rPr>
        <w:t>6</w:t>
      </w:r>
      <w:r w:rsidRPr="00977E9F">
        <w:rPr>
          <w:rFonts w:ascii="Arial" w:hAnsi="Arial" w:cs="Arial"/>
        </w:rPr>
        <w:t>)</w:t>
      </w:r>
    </w:p>
    <w:p w14:paraId="340F30B1" w14:textId="060C85B4" w:rsidR="00BD17CE" w:rsidRPr="00977E9F" w:rsidRDefault="00BD17CE" w:rsidP="00664F4A">
      <w:pPr>
        <w:pStyle w:val="normalnumber1"/>
        <w:numPr>
          <w:ilvl w:val="0"/>
          <w:numId w:val="54"/>
        </w:numPr>
        <w:spacing w:line="276" w:lineRule="auto"/>
        <w:ind w:left="1170"/>
        <w:rPr>
          <w:rFonts w:ascii="Arial" w:hAnsi="Arial" w:cs="Arial"/>
          <w:b/>
          <w:bCs/>
        </w:rPr>
      </w:pPr>
      <w:r w:rsidRPr="00977E9F">
        <w:rPr>
          <w:rFonts w:ascii="Arial" w:hAnsi="Arial" w:cs="Arial"/>
          <w:b/>
          <w:bCs/>
        </w:rPr>
        <w:t>Envelop- "C" - (Financial Bid - Submit Online only)</w:t>
      </w:r>
    </w:p>
    <w:p w14:paraId="72A714A8" w14:textId="03D8E01A" w:rsidR="00D5118D" w:rsidRPr="00977E9F" w:rsidRDefault="002D3568" w:rsidP="00664F4A">
      <w:pPr>
        <w:pStyle w:val="normalnumber1"/>
        <w:numPr>
          <w:ilvl w:val="0"/>
          <w:numId w:val="26"/>
        </w:numPr>
        <w:spacing w:line="276" w:lineRule="auto"/>
        <w:ind w:left="900"/>
        <w:rPr>
          <w:rFonts w:ascii="Arial" w:hAnsi="Arial" w:cs="Arial"/>
        </w:rPr>
      </w:pPr>
      <w:r w:rsidRPr="00977E9F">
        <w:rPr>
          <w:rFonts w:ascii="Arial" w:hAnsi="Arial" w:cs="Arial"/>
        </w:rPr>
        <w:t>Percentage</w:t>
      </w:r>
      <w:r w:rsidR="00CE1916" w:rsidRPr="00977E9F">
        <w:rPr>
          <w:rFonts w:ascii="Arial" w:hAnsi="Arial" w:cs="Arial"/>
        </w:rPr>
        <w:t xml:space="preserve"> Rate </w:t>
      </w:r>
      <w:r w:rsidR="00BD17CE" w:rsidRPr="00977E9F">
        <w:rPr>
          <w:rFonts w:ascii="Arial" w:hAnsi="Arial" w:cs="Arial"/>
        </w:rPr>
        <w:t>offer (Cost of works + cost of 0</w:t>
      </w:r>
      <w:r w:rsidR="009E366C" w:rsidRPr="00977E9F">
        <w:rPr>
          <w:rFonts w:ascii="Arial" w:hAnsi="Arial" w:cs="Arial"/>
        </w:rPr>
        <w:t>3</w:t>
      </w:r>
      <w:r w:rsidR="00BD17CE" w:rsidRPr="00977E9F">
        <w:rPr>
          <w:rFonts w:ascii="Arial" w:hAnsi="Arial" w:cs="Arial"/>
        </w:rPr>
        <w:t xml:space="preserve"> </w:t>
      </w:r>
      <w:r w:rsidR="00A41541" w:rsidRPr="00977E9F">
        <w:rPr>
          <w:rFonts w:ascii="Arial" w:hAnsi="Arial" w:cs="Arial"/>
        </w:rPr>
        <w:t>Months</w:t>
      </w:r>
      <w:r w:rsidR="00BD17CE" w:rsidRPr="00977E9F">
        <w:rPr>
          <w:rFonts w:ascii="Arial" w:hAnsi="Arial" w:cs="Arial"/>
        </w:rPr>
        <w:t xml:space="preserve"> </w:t>
      </w:r>
      <w:r w:rsidR="004140C6" w:rsidRPr="00977E9F">
        <w:rPr>
          <w:rFonts w:ascii="Arial" w:hAnsi="Arial" w:cs="Arial"/>
        </w:rPr>
        <w:t>Tri</w:t>
      </w:r>
      <w:r w:rsidR="000C4026" w:rsidRPr="00977E9F">
        <w:rPr>
          <w:rFonts w:ascii="Arial" w:hAnsi="Arial" w:cs="Arial"/>
        </w:rPr>
        <w:t xml:space="preserve">al </w:t>
      </w:r>
      <w:r w:rsidR="0071120D" w:rsidRPr="00977E9F">
        <w:rPr>
          <w:rFonts w:ascii="Arial" w:hAnsi="Arial" w:cs="Arial"/>
        </w:rPr>
        <w:t>Run)</w:t>
      </w:r>
      <w:r w:rsidR="00BD17CE" w:rsidRPr="00977E9F">
        <w:rPr>
          <w:rFonts w:ascii="Arial" w:hAnsi="Arial" w:cs="Arial"/>
        </w:rPr>
        <w:t xml:space="preserve"> (including GST, other taxes etc.) shall be submitted online only. </w:t>
      </w:r>
    </w:p>
    <w:p w14:paraId="36D1A8B1" w14:textId="330D11D8" w:rsidR="00BD17CE" w:rsidRPr="00977E9F" w:rsidRDefault="00D5118D" w:rsidP="00F1767C">
      <w:pPr>
        <w:pStyle w:val="normalnumber1"/>
        <w:spacing w:line="276" w:lineRule="auto"/>
        <w:ind w:left="900"/>
        <w:rPr>
          <w:rFonts w:ascii="Arial" w:hAnsi="Arial" w:cs="Arial"/>
        </w:rPr>
      </w:pPr>
      <w:r w:rsidRPr="00977E9F">
        <w:rPr>
          <w:rFonts w:ascii="Arial" w:hAnsi="Arial" w:cs="Arial"/>
        </w:rPr>
        <w:t>Note-</w:t>
      </w:r>
      <w:r w:rsidR="00DA0538" w:rsidRPr="00977E9F">
        <w:rPr>
          <w:rFonts w:ascii="Arial" w:hAnsi="Arial" w:cs="Arial"/>
        </w:rPr>
        <w:t>1)</w:t>
      </w:r>
      <w:r w:rsidR="00C42880" w:rsidRPr="00977E9F">
        <w:rPr>
          <w:rFonts w:ascii="Arial" w:hAnsi="Arial" w:cs="Arial"/>
        </w:rPr>
        <w:t xml:space="preserve"> </w:t>
      </w:r>
      <w:r w:rsidR="00BD17CE" w:rsidRPr="00977E9F">
        <w:rPr>
          <w:rFonts w:ascii="Arial" w:hAnsi="Arial" w:cs="Arial"/>
        </w:rPr>
        <w:t>Physical submission of Envelope C shall not be considered.</w:t>
      </w:r>
    </w:p>
    <w:p w14:paraId="2E322067" w14:textId="3BDA649C" w:rsidR="008416D9" w:rsidRPr="00977E9F" w:rsidRDefault="008416D9" w:rsidP="00F1767C">
      <w:pPr>
        <w:pStyle w:val="normalnumber1"/>
        <w:spacing w:line="276" w:lineRule="auto"/>
        <w:rPr>
          <w:rFonts w:ascii="Arial" w:hAnsi="Arial" w:cs="Arial"/>
        </w:rPr>
      </w:pPr>
      <w:r w:rsidRPr="00977E9F">
        <w:rPr>
          <w:rFonts w:ascii="Arial" w:hAnsi="Arial" w:cs="Arial"/>
          <w:b/>
          <w:bCs/>
        </w:rPr>
        <w:t xml:space="preserve">                      </w:t>
      </w:r>
      <w:r w:rsidR="00DA0538" w:rsidRPr="00977E9F">
        <w:rPr>
          <w:rFonts w:ascii="Arial" w:hAnsi="Arial" w:cs="Arial"/>
        </w:rPr>
        <w:t xml:space="preserve">2) </w:t>
      </w:r>
      <w:r w:rsidRPr="00977E9F">
        <w:rPr>
          <w:rFonts w:ascii="Arial" w:hAnsi="Arial" w:cs="Arial"/>
        </w:rPr>
        <w:t>Checklist for all documents required t</w:t>
      </w:r>
      <w:r w:rsidR="00FC361C" w:rsidRPr="00977E9F">
        <w:rPr>
          <w:rFonts w:ascii="Arial" w:hAnsi="Arial" w:cs="Arial"/>
        </w:rPr>
        <w:t>o</w:t>
      </w:r>
      <w:r w:rsidRPr="00977E9F">
        <w:rPr>
          <w:rFonts w:ascii="Arial" w:hAnsi="Arial" w:cs="Arial"/>
        </w:rPr>
        <w:t xml:space="preserve"> be submitted with Bid is mentioned in Annexure </w:t>
      </w:r>
      <w:r w:rsidR="0000112D" w:rsidRPr="00977E9F">
        <w:rPr>
          <w:rFonts w:ascii="Arial" w:hAnsi="Arial" w:cs="Arial"/>
        </w:rPr>
        <w:t>F</w:t>
      </w:r>
    </w:p>
    <w:p w14:paraId="68F83A83" w14:textId="0F0F0A9B" w:rsidR="00BD17CE" w:rsidRPr="00977E9F" w:rsidRDefault="00BD17CE" w:rsidP="00F1767C">
      <w:pPr>
        <w:pStyle w:val="normalnumber1"/>
        <w:spacing w:line="276" w:lineRule="auto"/>
        <w:rPr>
          <w:rFonts w:ascii="Arial" w:hAnsi="Arial" w:cs="Arial"/>
        </w:rPr>
      </w:pPr>
      <w:r w:rsidRPr="00977E9F">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977E9F">
        <w:rPr>
          <w:rFonts w:ascii="Arial" w:hAnsi="Arial" w:cs="Arial"/>
        </w:rPr>
        <w:t>CHIEF MUNICIPAL OFFICER</w:t>
      </w:r>
      <w:r w:rsidRPr="00977E9F">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14:paraId="4EEA8DED" w14:textId="52C5B2D0" w:rsidR="00266607" w:rsidRPr="00977E9F" w:rsidRDefault="00BD17CE" w:rsidP="00F1767C">
      <w:pPr>
        <w:pStyle w:val="normalnumber1"/>
        <w:spacing w:line="276" w:lineRule="auto"/>
        <w:rPr>
          <w:rFonts w:ascii="Arial" w:hAnsi="Arial" w:cs="Arial"/>
        </w:rPr>
      </w:pPr>
      <w:r w:rsidRPr="00977E9F">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14:paraId="640282F4" w14:textId="77777777" w:rsidR="00266607" w:rsidRPr="00977E9F" w:rsidRDefault="00266607" w:rsidP="00F1767C">
      <w:pPr>
        <w:pStyle w:val="Heading2"/>
        <w:spacing w:line="276" w:lineRule="auto"/>
        <w:rPr>
          <w:sz w:val="22"/>
          <w:szCs w:val="22"/>
        </w:rPr>
      </w:pPr>
      <w:bookmarkStart w:id="6" w:name="_Ref145067303"/>
      <w:bookmarkStart w:id="7" w:name="_Toc227330585"/>
      <w:bookmarkStart w:id="8" w:name="_Hlk196819966"/>
      <w:r w:rsidRPr="00977E9F">
        <w:rPr>
          <w:sz w:val="22"/>
          <w:szCs w:val="22"/>
        </w:rPr>
        <w:t>PRE-QUALIFICATION DOCUMENT</w:t>
      </w:r>
      <w:bookmarkEnd w:id="6"/>
      <w:bookmarkEnd w:id="7"/>
    </w:p>
    <w:p w14:paraId="4EB3409A" w14:textId="2F69571C" w:rsidR="004B750D" w:rsidRPr="00977E9F" w:rsidRDefault="00665A90" w:rsidP="00F1767C">
      <w:pPr>
        <w:spacing w:line="276" w:lineRule="auto"/>
        <w:ind w:left="0"/>
        <w:rPr>
          <w:rFonts w:ascii="Arial" w:hAnsi="Arial" w:cs="Arial"/>
        </w:rPr>
      </w:pPr>
      <w:r w:rsidRPr="00977E9F">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977E9F">
        <w:rPr>
          <w:rFonts w:ascii="Arial" w:hAnsi="Arial" w:cs="Arial"/>
          <w:b/>
          <w:bCs/>
        </w:rPr>
        <w:t>For avoidance of doubt, it is clarified that Financial Bid has to be submitted online only</w:t>
      </w:r>
      <w:r w:rsidRPr="00977E9F">
        <w:rPr>
          <w:rFonts w:ascii="Arial" w:hAnsi="Arial" w:cs="Arial"/>
        </w:rPr>
        <w:t xml:space="preserve">. No physical hard copy of Financial Bid is to be submitted by the Bidders. </w:t>
      </w:r>
    </w:p>
    <w:p w14:paraId="5DC0990C" w14:textId="73C2347D" w:rsidR="004B750D" w:rsidRPr="00977E9F" w:rsidRDefault="004B750D" w:rsidP="00F1767C">
      <w:pPr>
        <w:spacing w:line="276" w:lineRule="auto"/>
        <w:ind w:left="0"/>
        <w:jc w:val="left"/>
        <w:rPr>
          <w:rFonts w:ascii="Arial" w:hAnsi="Arial" w:cs="Arial"/>
        </w:rPr>
      </w:pPr>
    </w:p>
    <w:p w14:paraId="1863935E" w14:textId="77777777" w:rsidR="00C42880" w:rsidRPr="00977E9F" w:rsidRDefault="00C42880">
      <w:pPr>
        <w:ind w:left="0"/>
        <w:jc w:val="left"/>
        <w:rPr>
          <w:rFonts w:ascii="Arial" w:eastAsia="Arial" w:hAnsi="Arial" w:cs="Arial"/>
          <w:b/>
          <w:bCs/>
          <w:caps/>
          <w:color w:val="1F497D" w:themeColor="text2"/>
        </w:rPr>
      </w:pPr>
      <w:bookmarkStart w:id="9" w:name="_Ref183447652"/>
      <w:bookmarkStart w:id="10" w:name="_Hlk200620423"/>
      <w:r w:rsidRPr="00977E9F">
        <w:rPr>
          <w:rFonts w:ascii="Arial" w:hAnsi="Arial"/>
        </w:rPr>
        <w:br w:type="page"/>
      </w:r>
    </w:p>
    <w:p w14:paraId="4F66A767" w14:textId="17725640" w:rsidR="00266607" w:rsidRPr="00977E9F" w:rsidRDefault="00266607" w:rsidP="00F1767C">
      <w:pPr>
        <w:pStyle w:val="Heading3"/>
        <w:spacing w:line="276" w:lineRule="auto"/>
        <w:rPr>
          <w:rFonts w:ascii="Arial" w:hAnsi="Arial"/>
        </w:rPr>
      </w:pPr>
      <w:bookmarkStart w:id="11" w:name="_Toc227330586"/>
      <w:r w:rsidRPr="00977E9F">
        <w:rPr>
          <w:rFonts w:ascii="Arial" w:hAnsi="Arial"/>
        </w:rPr>
        <w:t>Pre-qualification Criteria</w:t>
      </w:r>
      <w:bookmarkEnd w:id="9"/>
      <w:bookmarkEnd w:id="11"/>
    </w:p>
    <w:p w14:paraId="3030EF50" w14:textId="68D0CCE8" w:rsidR="00266607" w:rsidRPr="00977E9F" w:rsidRDefault="00266607" w:rsidP="001050B2">
      <w:pPr>
        <w:spacing w:line="276" w:lineRule="auto"/>
        <w:ind w:left="0"/>
        <w:rPr>
          <w:rFonts w:ascii="Arial" w:hAnsi="Arial" w:cs="Arial"/>
        </w:rPr>
      </w:pPr>
      <w:r w:rsidRPr="00977E9F">
        <w:rPr>
          <w:rFonts w:ascii="Arial" w:hAnsi="Arial" w:cs="Arial"/>
        </w:rPr>
        <w:t xml:space="preserve">The minimum eligibility criteria in respect of particular experience to be fulfilled by the bidder are as </w:t>
      </w:r>
      <w:r w:rsidR="00E07A9D" w:rsidRPr="00977E9F">
        <w:rPr>
          <w:rFonts w:ascii="Arial" w:hAnsi="Arial" w:cs="Arial"/>
        </w:rPr>
        <w:t>follows:</w:t>
      </w:r>
    </w:p>
    <w:p w14:paraId="71C66848" w14:textId="77777777" w:rsidR="00A20A1C" w:rsidRPr="00977E9F"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firstRow="1" w:lastRow="0" w:firstColumn="1" w:lastColumn="0" w:noHBand="0" w:noVBand="1"/>
      </w:tblPr>
      <w:tblGrid>
        <w:gridCol w:w="657"/>
        <w:gridCol w:w="9507"/>
      </w:tblGrid>
      <w:tr w:rsidR="00EF7F9B" w:rsidRPr="00977E9F" w14:paraId="64123B6E" w14:textId="77777777" w:rsidTr="00EC2482">
        <w:trPr>
          <w:trHeight w:val="360"/>
        </w:trPr>
        <w:tc>
          <w:tcPr>
            <w:tcW w:w="323" w:type="pct"/>
            <w:vAlign w:val="center"/>
          </w:tcPr>
          <w:bookmarkEnd w:id="8"/>
          <w:p w14:paraId="4FE0D72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S. No.</w:t>
            </w:r>
          </w:p>
        </w:tc>
        <w:tc>
          <w:tcPr>
            <w:tcW w:w="4677" w:type="pct"/>
            <w:vAlign w:val="center"/>
          </w:tcPr>
          <w:p w14:paraId="7FAB275E"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 xml:space="preserve">Pre-qualification Criteria </w:t>
            </w:r>
          </w:p>
        </w:tc>
      </w:tr>
      <w:tr w:rsidR="0008117D" w:rsidRPr="00977E9F" w14:paraId="6687048C" w14:textId="77777777" w:rsidTr="0008117D">
        <w:trPr>
          <w:trHeight w:val="360"/>
        </w:trPr>
        <w:tc>
          <w:tcPr>
            <w:tcW w:w="5000" w:type="pct"/>
            <w:gridSpan w:val="2"/>
            <w:vAlign w:val="center"/>
          </w:tcPr>
          <w:p w14:paraId="4756C316" w14:textId="30F33025" w:rsidR="0008117D" w:rsidRPr="00977E9F" w:rsidRDefault="0008117D" w:rsidP="00F1767C">
            <w:pPr>
              <w:spacing w:before="100" w:line="276" w:lineRule="auto"/>
              <w:ind w:left="0"/>
              <w:rPr>
                <w:rFonts w:ascii="Arial" w:hAnsi="Arial" w:cs="Arial"/>
              </w:rPr>
            </w:pPr>
            <w:r w:rsidRPr="00977E9F">
              <w:rPr>
                <w:rFonts w:ascii="Arial" w:hAnsi="Arial" w:cs="Arial"/>
              </w:rPr>
              <w:t>To Qualify for award of Contract, each bidder must have achieved following criteria in last Five(5) years:</w:t>
            </w:r>
          </w:p>
        </w:tc>
      </w:tr>
      <w:tr w:rsidR="00EF7F9B" w:rsidRPr="00977E9F" w14:paraId="1E381257" w14:textId="77777777" w:rsidTr="004D7AC8">
        <w:trPr>
          <w:trHeight w:val="360"/>
        </w:trPr>
        <w:tc>
          <w:tcPr>
            <w:tcW w:w="323" w:type="pct"/>
            <w:vAlign w:val="center"/>
          </w:tcPr>
          <w:p w14:paraId="2A7ED59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1</w:t>
            </w:r>
          </w:p>
        </w:tc>
        <w:tc>
          <w:tcPr>
            <w:tcW w:w="4677" w:type="pct"/>
            <w:vAlign w:val="center"/>
          </w:tcPr>
          <w:p w14:paraId="5ED4A12D" w14:textId="59318B91" w:rsidR="00EF7F9B" w:rsidRPr="00977E9F" w:rsidRDefault="00EF7F9B" w:rsidP="00DD5975">
            <w:pPr>
              <w:spacing w:before="100" w:line="276" w:lineRule="auto"/>
              <w:ind w:left="0"/>
              <w:rPr>
                <w:rFonts w:ascii="Arial" w:eastAsia="Times New Roman" w:hAnsi="Arial" w:cs="Arial"/>
                <w:color w:val="000000"/>
              </w:rPr>
            </w:pPr>
            <w:r w:rsidRPr="00977E9F">
              <w:rPr>
                <w:rFonts w:ascii="Arial" w:hAnsi="Arial" w:cs="Arial"/>
              </w:rPr>
              <w:t xml:space="preserve">Achieved in </w:t>
            </w:r>
            <w:r w:rsidRPr="00977E9F">
              <w:rPr>
                <w:rFonts w:ascii="Arial" w:hAnsi="Arial" w:cs="Arial"/>
                <w:b/>
                <w:bCs/>
              </w:rPr>
              <w:t>“any one financial year”</w:t>
            </w:r>
            <w:r w:rsidRPr="00977E9F">
              <w:rPr>
                <w:rFonts w:ascii="Arial" w:hAnsi="Arial" w:cs="Arial"/>
              </w:rPr>
              <w:t xml:space="preserve"> from last 05 FY i.e 2020-2021 to 2024-25, a financial turnover (</w:t>
            </w:r>
            <w:r w:rsidRPr="00977E9F">
              <w:rPr>
                <w:rFonts w:ascii="Arial" w:hAnsi="Arial" w:cs="Arial"/>
                <w:b/>
                <w:bCs/>
              </w:rPr>
              <w:t>in all classes of civil engineering construction works</w:t>
            </w:r>
            <w:r w:rsidRPr="00977E9F">
              <w:rPr>
                <w:rFonts w:ascii="Arial" w:hAnsi="Arial" w:cs="Arial"/>
              </w:rPr>
              <w:t>) of ‘</w:t>
            </w:r>
            <w:r w:rsidRPr="00977E9F">
              <w:rPr>
                <w:rFonts w:ascii="Arial" w:hAnsi="Arial" w:cs="Arial"/>
                <w:b/>
                <w:bCs/>
              </w:rPr>
              <w:t>construction work’</w:t>
            </w:r>
            <w:r w:rsidRPr="00977E9F">
              <w:rPr>
                <w:rFonts w:ascii="Arial" w:hAnsi="Arial" w:cs="Arial"/>
              </w:rPr>
              <w:t xml:space="preserve"> of at least </w:t>
            </w:r>
            <w:r w:rsidRPr="00977E9F">
              <w:rPr>
                <w:rFonts w:ascii="Arial" w:hAnsi="Arial" w:cs="Arial"/>
                <w:b/>
              </w:rPr>
              <w:t xml:space="preserve">60% </w:t>
            </w:r>
            <w:r w:rsidRPr="00977E9F">
              <w:rPr>
                <w:rFonts w:ascii="Arial" w:hAnsi="Arial" w:cs="Arial"/>
              </w:rPr>
              <w:t>(Sixty percent)</w:t>
            </w:r>
            <w:r w:rsidR="00FF78CA" w:rsidRPr="00977E9F">
              <w:rPr>
                <w:rFonts w:ascii="Arial" w:hAnsi="Arial" w:cs="Arial"/>
                <w:b/>
                <w:bCs/>
              </w:rPr>
              <w:t xml:space="preserve"> </w:t>
            </w:r>
            <w:r w:rsidR="007B21E4" w:rsidRPr="00977E9F">
              <w:rPr>
                <w:rFonts w:ascii="Arial" w:hAnsi="Arial" w:cs="Arial"/>
                <w:b/>
                <w:bCs/>
              </w:rPr>
              <w:t xml:space="preserve">i.e. </w:t>
            </w:r>
            <w:r w:rsidR="00FE54B3" w:rsidRPr="00977E9F">
              <w:rPr>
                <w:rFonts w:ascii="Arial" w:hAnsi="Arial" w:cs="Arial"/>
                <w:b/>
                <w:bCs/>
              </w:rPr>
              <w:t xml:space="preserve">INR </w:t>
            </w:r>
            <w:r w:rsidR="00C45E15">
              <w:rPr>
                <w:rFonts w:ascii="Arial" w:hAnsi="Arial" w:cs="Arial"/>
                <w:b/>
                <w:bCs/>
              </w:rPr>
              <w:t>17.75</w:t>
            </w:r>
            <w:r w:rsidR="00FE54B3" w:rsidRPr="00977E9F">
              <w:rPr>
                <w:rFonts w:ascii="Arial" w:hAnsi="Arial" w:cs="Arial"/>
                <w:b/>
                <w:bCs/>
              </w:rPr>
              <w:t xml:space="preserve"> Lakhs </w:t>
            </w:r>
            <w:r w:rsidRPr="00977E9F">
              <w:rPr>
                <w:rFonts w:ascii="Arial" w:hAnsi="Arial" w:cs="Arial"/>
              </w:rPr>
              <w:t xml:space="preserve">of the probable amount of contract for which bid has been invited. </w:t>
            </w:r>
          </w:p>
        </w:tc>
      </w:tr>
      <w:tr w:rsidR="00EF7F9B" w:rsidRPr="00977E9F" w14:paraId="770F3DD4" w14:textId="77777777" w:rsidTr="004D7AC8">
        <w:trPr>
          <w:trHeight w:val="360"/>
        </w:trPr>
        <w:tc>
          <w:tcPr>
            <w:tcW w:w="323" w:type="pct"/>
            <w:vAlign w:val="center"/>
          </w:tcPr>
          <w:p w14:paraId="6824690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2</w:t>
            </w:r>
          </w:p>
        </w:tc>
        <w:tc>
          <w:tcPr>
            <w:tcW w:w="4677" w:type="pct"/>
            <w:vAlign w:val="center"/>
          </w:tcPr>
          <w:p w14:paraId="57DDE7B7" w14:textId="6E43D763" w:rsidR="00EF7F9B" w:rsidRPr="00977E9F" w:rsidRDefault="00EF7F9B" w:rsidP="00F1767C">
            <w:pPr>
              <w:spacing w:before="100" w:line="276" w:lineRule="auto"/>
              <w:ind w:left="0"/>
              <w:rPr>
                <w:rFonts w:ascii="Arial" w:hAnsi="Arial" w:cs="Arial"/>
                <w:bCs/>
              </w:rPr>
            </w:pPr>
            <w:r w:rsidRPr="00977E9F">
              <w:rPr>
                <w:rFonts w:ascii="Arial" w:hAnsi="Arial" w:cs="Arial"/>
              </w:rPr>
              <w:t>The Bidder shall have experience of successfully completed Assignment/Project</w:t>
            </w:r>
            <w:r w:rsidR="0005378A" w:rsidRPr="00977E9F">
              <w:rPr>
                <w:rFonts w:ascii="Arial" w:hAnsi="Arial" w:cs="Arial"/>
              </w:rPr>
              <w:t xml:space="preserve"> </w:t>
            </w:r>
            <w:r w:rsidRPr="00977E9F">
              <w:rPr>
                <w:rFonts w:ascii="Arial" w:hAnsi="Arial" w:cs="Arial"/>
              </w:rPr>
              <w:t>mentioned in criteria as mentioned below:</w:t>
            </w:r>
          </w:p>
        </w:tc>
      </w:tr>
      <w:tr w:rsidR="00EF7F9B" w:rsidRPr="00977E9F" w14:paraId="0D2B0C2E" w14:textId="77777777" w:rsidTr="004D7AC8">
        <w:trPr>
          <w:trHeight w:val="3995"/>
        </w:trPr>
        <w:tc>
          <w:tcPr>
            <w:tcW w:w="323" w:type="pct"/>
            <w:vAlign w:val="center"/>
          </w:tcPr>
          <w:p w14:paraId="1EC3F2DE" w14:textId="77777777" w:rsidR="00EF7F9B" w:rsidRPr="00977E9F" w:rsidRDefault="00EF7F9B" w:rsidP="00F1767C">
            <w:pPr>
              <w:pStyle w:val="TableParagraph"/>
              <w:spacing w:line="276" w:lineRule="auto"/>
              <w:rPr>
                <w:rFonts w:ascii="Arial" w:hAnsi="Arial" w:cs="Arial"/>
              </w:rPr>
            </w:pPr>
          </w:p>
        </w:tc>
        <w:tc>
          <w:tcPr>
            <w:tcW w:w="4677" w:type="pct"/>
            <w:vAlign w:val="center"/>
          </w:tcPr>
          <w:p w14:paraId="6BE73DA8" w14:textId="77777777" w:rsidR="00460723" w:rsidRPr="00977E9F" w:rsidRDefault="00EF7F9B" w:rsidP="00F1767C">
            <w:pPr>
              <w:spacing w:before="100" w:line="276" w:lineRule="auto"/>
              <w:ind w:left="0"/>
              <w:rPr>
                <w:rFonts w:ascii="Arial" w:hAnsi="Arial" w:cs="Arial"/>
                <w:b/>
                <w:bCs/>
              </w:rPr>
            </w:pPr>
            <w:r w:rsidRPr="00977E9F">
              <w:rPr>
                <w:rFonts w:ascii="Arial" w:hAnsi="Arial" w:cs="Arial"/>
              </w:rPr>
              <w:t xml:space="preserve">(i) Satisfactorily completed at least one </w:t>
            </w:r>
            <w:r w:rsidRPr="00977E9F">
              <w:rPr>
                <w:rFonts w:ascii="Arial" w:hAnsi="Arial" w:cs="Arial"/>
                <w:b/>
                <w:bCs/>
              </w:rPr>
              <w:t>‘similar work’</w:t>
            </w:r>
            <w:r w:rsidRPr="00977E9F">
              <w:rPr>
                <w:rFonts w:ascii="Arial" w:hAnsi="Arial" w:cs="Arial"/>
              </w:rPr>
              <w:t xml:space="preserve"> equal in value </w:t>
            </w:r>
            <w:r w:rsidRPr="00977E9F">
              <w:rPr>
                <w:rFonts w:ascii="Arial" w:hAnsi="Arial" w:cs="Arial"/>
                <w:b/>
              </w:rPr>
              <w:t>50%</w:t>
            </w:r>
            <w:r w:rsidRPr="00977E9F">
              <w:rPr>
                <w:rFonts w:ascii="Arial" w:hAnsi="Arial" w:cs="Arial"/>
              </w:rPr>
              <w:t xml:space="preserve"> (fifty percent)</w:t>
            </w:r>
            <w:r w:rsidR="00A7589F" w:rsidRPr="00977E9F">
              <w:rPr>
                <w:rFonts w:ascii="Arial" w:hAnsi="Arial" w:cs="Arial"/>
              </w:rPr>
              <w:t xml:space="preserve"> </w:t>
            </w:r>
            <w:r w:rsidR="00F414AE" w:rsidRPr="00977E9F">
              <w:rPr>
                <w:rFonts w:ascii="Arial" w:hAnsi="Arial" w:cs="Arial"/>
              </w:rPr>
              <w:t>i</w:t>
            </w:r>
            <w:r w:rsidR="00A7589F" w:rsidRPr="00977E9F">
              <w:rPr>
                <w:rFonts w:ascii="Arial" w:hAnsi="Arial" w:cs="Arial"/>
                <w:b/>
                <w:bCs/>
              </w:rPr>
              <w:t xml:space="preserve">.e. INR </w:t>
            </w:r>
          </w:p>
          <w:p w14:paraId="5E48E412" w14:textId="0C37757F" w:rsidR="00EF7F9B" w:rsidRPr="00977E9F" w:rsidRDefault="00C45E15" w:rsidP="00460723">
            <w:pPr>
              <w:ind w:left="0"/>
              <w:rPr>
                <w:rFonts w:ascii="Arial" w:eastAsia="Times New Roman" w:hAnsi="Arial" w:cs="Arial"/>
                <w:color w:val="000000"/>
              </w:rPr>
            </w:pPr>
            <w:r>
              <w:rPr>
                <w:rFonts w:ascii="Arial" w:hAnsi="Arial" w:cs="Arial"/>
                <w:color w:val="000000"/>
              </w:rPr>
              <w:t>14.79</w:t>
            </w:r>
            <w:r w:rsidR="00DD5975" w:rsidRPr="00977E9F">
              <w:rPr>
                <w:rFonts w:ascii="Arial" w:hAnsi="Arial" w:cs="Arial"/>
                <w:color w:val="000000"/>
              </w:rPr>
              <w:t xml:space="preserve"> </w:t>
            </w:r>
            <w:r w:rsidR="00A7589F" w:rsidRPr="00977E9F">
              <w:rPr>
                <w:rFonts w:ascii="Arial" w:hAnsi="Arial" w:cs="Arial"/>
                <w:b/>
                <w:bCs/>
              </w:rPr>
              <w:t>Lakhs</w:t>
            </w:r>
            <w:r w:rsidR="00EF7F9B" w:rsidRPr="00977E9F">
              <w:rPr>
                <w:rFonts w:ascii="Arial" w:hAnsi="Arial" w:cs="Arial"/>
              </w:rPr>
              <w:t xml:space="preserve"> of the Probable amount of contract as on date of submission of financial offer.</w:t>
            </w:r>
          </w:p>
          <w:p w14:paraId="2D6273F0" w14:textId="77777777" w:rsidR="00EF7F9B" w:rsidRPr="00977E9F" w:rsidRDefault="00EF7F9B" w:rsidP="00F1767C">
            <w:pPr>
              <w:spacing w:before="100" w:line="276" w:lineRule="auto"/>
              <w:ind w:left="720"/>
              <w:rPr>
                <w:rFonts w:ascii="Arial" w:hAnsi="Arial" w:cs="Arial"/>
              </w:rPr>
            </w:pPr>
            <w:r w:rsidRPr="00977E9F">
              <w:rPr>
                <w:rFonts w:ascii="Arial" w:hAnsi="Arial" w:cs="Arial"/>
              </w:rPr>
              <w:t xml:space="preserve">                                                           OR</w:t>
            </w:r>
          </w:p>
          <w:p w14:paraId="35067928" w14:textId="540F14A0" w:rsidR="00EF7F9B" w:rsidRPr="00977E9F" w:rsidRDefault="00EF7F9B" w:rsidP="003B42DB">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 Satisfactorily completed at least two </w:t>
            </w:r>
            <w:r w:rsidRPr="00977E9F">
              <w:rPr>
                <w:rFonts w:ascii="Arial" w:hAnsi="Arial" w:cs="Arial"/>
                <w:b/>
                <w:bCs/>
              </w:rPr>
              <w:t>‘similar works’</w:t>
            </w:r>
            <w:r w:rsidRPr="00977E9F">
              <w:rPr>
                <w:rFonts w:ascii="Arial" w:hAnsi="Arial" w:cs="Arial"/>
              </w:rPr>
              <w:t xml:space="preserve"> each costing minimum 40% (forty percent</w:t>
            </w:r>
            <w:r w:rsidRPr="00977E9F">
              <w:rPr>
                <w:rFonts w:ascii="Arial" w:hAnsi="Arial" w:cs="Arial"/>
                <w:b/>
                <w:bCs/>
              </w:rPr>
              <w:t>)</w:t>
            </w:r>
            <w:r w:rsidR="00A7589F" w:rsidRPr="00977E9F">
              <w:rPr>
                <w:rFonts w:ascii="Arial" w:hAnsi="Arial" w:cs="Arial"/>
                <w:b/>
                <w:bCs/>
              </w:rPr>
              <w:t xml:space="preserve"> </w:t>
            </w:r>
            <w:r w:rsidR="00F414AE" w:rsidRPr="00977E9F">
              <w:rPr>
                <w:rFonts w:ascii="Arial" w:hAnsi="Arial" w:cs="Arial"/>
                <w:b/>
                <w:bCs/>
              </w:rPr>
              <w:t>i</w:t>
            </w:r>
            <w:r w:rsidR="00A7589F" w:rsidRPr="00977E9F">
              <w:rPr>
                <w:rFonts w:ascii="Arial" w:hAnsi="Arial" w:cs="Arial"/>
                <w:b/>
                <w:bCs/>
              </w:rPr>
              <w:t xml:space="preserve">.e. </w:t>
            </w:r>
            <w:r w:rsidR="007B40A3" w:rsidRPr="00977E9F">
              <w:rPr>
                <w:rFonts w:ascii="Arial" w:hAnsi="Arial" w:cs="Arial"/>
                <w:b/>
                <w:bCs/>
              </w:rPr>
              <w:t xml:space="preserve">INR </w:t>
            </w:r>
            <w:r w:rsidR="00E1013E">
              <w:rPr>
                <w:rFonts w:ascii="Arial" w:hAnsi="Arial" w:cs="Arial"/>
                <w:b/>
                <w:bCs/>
              </w:rPr>
              <w:t>11.83</w:t>
            </w:r>
            <w:r w:rsidR="003B42DB" w:rsidRPr="00977E9F">
              <w:rPr>
                <w:rFonts w:ascii="Arial" w:hAnsi="Arial" w:cs="Arial"/>
                <w:color w:val="000000"/>
              </w:rPr>
              <w:t xml:space="preserve"> </w:t>
            </w:r>
            <w:r w:rsidR="00A7589F" w:rsidRPr="00977E9F">
              <w:rPr>
                <w:rFonts w:ascii="Arial" w:hAnsi="Arial" w:cs="Arial"/>
                <w:b/>
                <w:bCs/>
              </w:rPr>
              <w:t>Lakhs</w:t>
            </w:r>
            <w:r w:rsidRPr="00977E9F">
              <w:rPr>
                <w:rFonts w:ascii="Arial" w:hAnsi="Arial" w:cs="Arial"/>
              </w:rPr>
              <w:t xml:space="preserve"> of   the probable amount of contract for which the tender is invited as on date of submission of financial offer. </w:t>
            </w:r>
          </w:p>
          <w:p w14:paraId="5462CB7F" w14:textId="2109C394" w:rsidR="00EF7F9B" w:rsidRPr="00977E9F" w:rsidRDefault="00B82C70" w:rsidP="00F1767C">
            <w:pPr>
              <w:tabs>
                <w:tab w:val="left" w:pos="720"/>
                <w:tab w:val="left" w:pos="1080"/>
              </w:tabs>
              <w:spacing w:line="276" w:lineRule="auto"/>
              <w:rPr>
                <w:rFonts w:ascii="Arial" w:hAnsi="Arial" w:cs="Arial"/>
              </w:rPr>
            </w:pPr>
            <w:r w:rsidRPr="00977E9F">
              <w:rPr>
                <w:rFonts w:ascii="Arial" w:hAnsi="Arial" w:cs="Arial"/>
              </w:rPr>
              <w:t xml:space="preserve">                                              </w:t>
            </w:r>
            <w:r w:rsidR="00EF7F9B" w:rsidRPr="00977E9F">
              <w:rPr>
                <w:rFonts w:ascii="Arial" w:hAnsi="Arial" w:cs="Arial"/>
              </w:rPr>
              <w:t>OR</w:t>
            </w:r>
          </w:p>
          <w:p w14:paraId="6D25AA6A" w14:textId="021AD041" w:rsidR="00EF7F9B" w:rsidRPr="00977E9F" w:rsidRDefault="00EF7F9B" w:rsidP="00DD5975">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(iii) Satisfactorily executing at least one </w:t>
            </w:r>
            <w:r w:rsidRPr="00977E9F">
              <w:rPr>
                <w:rFonts w:ascii="Arial" w:hAnsi="Arial" w:cs="Arial"/>
                <w:b/>
                <w:bCs/>
              </w:rPr>
              <w:t>‘similar work’</w:t>
            </w:r>
            <w:r w:rsidRPr="00977E9F">
              <w:rPr>
                <w:rFonts w:ascii="Arial" w:hAnsi="Arial" w:cs="Arial"/>
              </w:rPr>
              <w:t xml:space="preserve"> having received payment of value not less than 60% (sixty percent) </w:t>
            </w:r>
            <w:r w:rsidR="00A85E02" w:rsidRPr="00977E9F">
              <w:rPr>
                <w:rFonts w:ascii="Arial" w:hAnsi="Arial" w:cs="Arial"/>
                <w:b/>
                <w:bCs/>
              </w:rPr>
              <w:t xml:space="preserve">i.e. </w:t>
            </w:r>
            <w:r w:rsidR="00FE54B3" w:rsidRPr="00977E9F">
              <w:rPr>
                <w:rFonts w:ascii="Arial" w:hAnsi="Arial" w:cs="Arial"/>
                <w:b/>
                <w:bCs/>
              </w:rPr>
              <w:t xml:space="preserve">INR </w:t>
            </w:r>
            <w:r w:rsidR="00C45E15">
              <w:rPr>
                <w:rFonts w:ascii="Arial" w:hAnsi="Arial" w:cs="Arial"/>
                <w:b/>
                <w:bCs/>
              </w:rPr>
              <w:t>17.75</w:t>
            </w:r>
            <w:r w:rsidR="00FE54B3" w:rsidRPr="00977E9F">
              <w:rPr>
                <w:rFonts w:ascii="Arial" w:hAnsi="Arial" w:cs="Arial"/>
                <w:b/>
                <w:bCs/>
              </w:rPr>
              <w:t xml:space="preserve"> Lakhs </w:t>
            </w:r>
            <w:r w:rsidRPr="00977E9F">
              <w:rPr>
                <w:rFonts w:ascii="Arial" w:hAnsi="Arial" w:cs="Arial"/>
              </w:rPr>
              <w:t>of the value of probable amount of contract as on date of submission of financial offer.</w:t>
            </w:r>
          </w:p>
          <w:p w14:paraId="59079832" w14:textId="77777777" w:rsidR="00EF7F9B" w:rsidRPr="00977E9F" w:rsidRDefault="00EF7F9B" w:rsidP="00F1767C">
            <w:pPr>
              <w:tabs>
                <w:tab w:val="left" w:pos="720"/>
                <w:tab w:val="left" w:pos="1080"/>
              </w:tabs>
              <w:spacing w:line="276" w:lineRule="auto"/>
              <w:rPr>
                <w:rFonts w:ascii="Arial" w:hAnsi="Arial" w:cs="Arial"/>
              </w:rPr>
            </w:pPr>
          </w:p>
          <w:p w14:paraId="1366A164"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Note: </w:t>
            </w:r>
            <w:r w:rsidRPr="00977E9F">
              <w:rPr>
                <w:rFonts w:ascii="Arial" w:hAnsi="Arial" w:cs="Arial"/>
                <w:b/>
                <w:bCs/>
              </w:rPr>
              <w:t>‘Similar work’</w:t>
            </w:r>
            <w:r w:rsidRPr="00977E9F">
              <w:rPr>
                <w:rFonts w:ascii="Arial" w:hAnsi="Arial" w:cs="Arial"/>
              </w:rPr>
              <w:t xml:space="preserve"> means</w:t>
            </w:r>
          </w:p>
          <w:p w14:paraId="634A2A08"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Setting up of Solid Waste Processing facility i.e., </w:t>
            </w:r>
            <w:r w:rsidRPr="00977E9F">
              <w:rPr>
                <w:rFonts w:ascii="Arial" w:hAnsi="Arial" w:cs="Arial"/>
              </w:rPr>
              <w:t>Municipal Material Recovery facility (MRF) / Composting Facility / Bio-Methanation / Waste to RDF / Waste to Electricity.</w:t>
            </w:r>
          </w:p>
          <w:p w14:paraId="2F3B514B"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 </w:t>
            </w:r>
          </w:p>
          <w:p w14:paraId="11AA82AA"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OR</w:t>
            </w:r>
          </w:p>
          <w:p w14:paraId="5563741F" w14:textId="77777777" w:rsidR="00EF7F9B" w:rsidRPr="00977E9F" w:rsidRDefault="00EF7F9B" w:rsidP="00F1767C">
            <w:pPr>
              <w:pStyle w:val="TableParagraph"/>
              <w:spacing w:line="276" w:lineRule="auto"/>
              <w:rPr>
                <w:rFonts w:ascii="Arial" w:hAnsi="Arial" w:cs="Arial"/>
              </w:rPr>
            </w:pPr>
          </w:p>
          <w:p w14:paraId="636AA43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Civil Construction of Building / Infrastructure Projects</w:t>
            </w:r>
          </w:p>
        </w:tc>
      </w:tr>
      <w:tr w:rsidR="00EF7F9B" w:rsidRPr="00977E9F" w14:paraId="75AF8B75" w14:textId="77777777" w:rsidTr="004D7AC8">
        <w:trPr>
          <w:trHeight w:val="360"/>
        </w:trPr>
        <w:tc>
          <w:tcPr>
            <w:tcW w:w="323" w:type="pct"/>
            <w:vAlign w:val="center"/>
          </w:tcPr>
          <w:p w14:paraId="477F02A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3</w:t>
            </w:r>
          </w:p>
        </w:tc>
        <w:tc>
          <w:tcPr>
            <w:tcW w:w="4677" w:type="pct"/>
            <w:vAlign w:val="center"/>
          </w:tcPr>
          <w:p w14:paraId="6E956E2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Joint Venture  – Not Allowed</w:t>
            </w:r>
          </w:p>
        </w:tc>
      </w:tr>
      <w:tr w:rsidR="00EF7F9B" w:rsidRPr="00977E9F" w14:paraId="116CFB16" w14:textId="77777777" w:rsidTr="004D7AC8">
        <w:trPr>
          <w:trHeight w:val="360"/>
        </w:trPr>
        <w:tc>
          <w:tcPr>
            <w:tcW w:w="323" w:type="pct"/>
            <w:vAlign w:val="center"/>
          </w:tcPr>
          <w:p w14:paraId="6A85F7D2"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4</w:t>
            </w:r>
          </w:p>
        </w:tc>
        <w:tc>
          <w:tcPr>
            <w:tcW w:w="4677" w:type="pct"/>
            <w:vAlign w:val="center"/>
          </w:tcPr>
          <w:p w14:paraId="308117EB"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Bid Capacity = (2.5 x A x N) – B</w:t>
            </w:r>
          </w:p>
          <w:p w14:paraId="637F6A09" w14:textId="0751471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A= </w:t>
            </w:r>
            <w:r w:rsidRPr="00977E9F">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14:paraId="4989EF9A" w14:textId="77777777" w:rsidR="00FC61F6" w:rsidRPr="00977E9F" w:rsidRDefault="00FC61F6" w:rsidP="00F1767C">
            <w:pPr>
              <w:pStyle w:val="TableParagraph"/>
              <w:spacing w:line="276" w:lineRule="auto"/>
              <w:rPr>
                <w:rFonts w:ascii="Arial" w:hAnsi="Arial" w:cs="Arial"/>
              </w:rPr>
            </w:pPr>
          </w:p>
          <w:p w14:paraId="2A13C90B"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N = </w:t>
            </w:r>
            <w:r w:rsidRPr="00977E9F">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14:paraId="202EB2BE" w14:textId="77777777" w:rsidR="00B0429E" w:rsidRPr="00977E9F" w:rsidRDefault="00B0429E" w:rsidP="00F1767C">
            <w:pPr>
              <w:pStyle w:val="TableParagraph"/>
              <w:spacing w:line="276" w:lineRule="auto"/>
              <w:rPr>
                <w:rFonts w:ascii="Arial" w:hAnsi="Arial" w:cs="Arial"/>
              </w:rPr>
            </w:pPr>
          </w:p>
          <w:p w14:paraId="54146271"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B = </w:t>
            </w:r>
            <w:r w:rsidRPr="00977E9F">
              <w:rPr>
                <w:rFonts w:ascii="Arial" w:hAnsi="Arial" w:cs="Arial"/>
              </w:rPr>
              <w:t>Value, of existing commitments and on-going works be completed during the period of completion of the work for which tender is invited (period up to 6 months to be taken as half-year and more than 6 months as one year). Any period beyond 12 months, the period actually mentioned in the N.I.T. shall be considered.</w:t>
            </w:r>
          </w:p>
          <w:p w14:paraId="0262E04A" w14:textId="77777777" w:rsidR="00471FC5" w:rsidRPr="00977E9F" w:rsidRDefault="00471FC5" w:rsidP="00F1767C">
            <w:pPr>
              <w:pStyle w:val="TableParagraph"/>
              <w:spacing w:line="276" w:lineRule="auto"/>
              <w:rPr>
                <w:rFonts w:ascii="Arial" w:hAnsi="Arial" w:cs="Arial"/>
              </w:rPr>
            </w:pPr>
          </w:p>
          <w:p w14:paraId="2D1172C7"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The bid capacity of contractor/firm/company should be equal, or more than the PAC shown in NIT.</w:t>
            </w:r>
          </w:p>
        </w:tc>
      </w:tr>
      <w:tr w:rsidR="00EF7F9B" w:rsidRPr="00977E9F" w14:paraId="1B9CA2F5" w14:textId="77777777" w:rsidTr="004D7AC8">
        <w:trPr>
          <w:trHeight w:val="360"/>
        </w:trPr>
        <w:tc>
          <w:tcPr>
            <w:tcW w:w="5000" w:type="pct"/>
            <w:gridSpan w:val="2"/>
            <w:vAlign w:val="center"/>
          </w:tcPr>
          <w:p w14:paraId="1CE936B6"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Note: -</w:t>
            </w:r>
          </w:p>
          <w:p w14:paraId="6FDC3570" w14:textId="7049B57E" w:rsidR="005E74BA"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Work order/Agreement and Completion/Experience Certificate signed by Executive Engineer or Equivalent or above for Assignment/Projects</w:t>
            </w:r>
            <w:r w:rsidR="005E74BA" w:rsidRPr="00977E9F">
              <w:rPr>
                <w:rFonts w:ascii="Arial" w:hAnsi="Arial" w:cs="Arial"/>
              </w:rPr>
              <w:t>.</w:t>
            </w:r>
          </w:p>
          <w:p w14:paraId="54B80F28" w14:textId="6E96F982" w:rsidR="00CB5B91" w:rsidRPr="00977E9F" w:rsidRDefault="00CB5B91" w:rsidP="00664F4A">
            <w:pPr>
              <w:pStyle w:val="normalnumber1"/>
              <w:numPr>
                <w:ilvl w:val="0"/>
                <w:numId w:val="32"/>
              </w:numPr>
              <w:spacing w:line="276" w:lineRule="auto"/>
              <w:rPr>
                <w:rFonts w:ascii="Arial" w:hAnsi="Arial" w:cs="Arial"/>
              </w:rPr>
            </w:pPr>
            <w:r w:rsidRPr="00977E9F">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977E9F">
              <w:rPr>
                <w:rFonts w:ascii="Arial" w:hAnsi="Arial" w:cs="Arial"/>
              </w:rPr>
              <w:t xml:space="preserve">(if applicable) </w:t>
            </w:r>
            <w:r w:rsidRPr="00977E9F">
              <w:rPr>
                <w:rFonts w:ascii="Arial" w:hAnsi="Arial" w:cs="Arial"/>
              </w:rPr>
              <w:t>of chartered accountant for the last 5 years.</w:t>
            </w:r>
          </w:p>
          <w:p w14:paraId="50C141BC" w14:textId="7923B6F3"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For ongoing projects, experience certificate issued by client to be submitted by the bidder shall not be older than </w:t>
            </w:r>
            <w:r w:rsidR="00E55747" w:rsidRPr="00977E9F">
              <w:rPr>
                <w:rFonts w:ascii="Arial" w:hAnsi="Arial" w:cs="Arial"/>
              </w:rPr>
              <w:t>6</w:t>
            </w:r>
            <w:r w:rsidRPr="00977E9F">
              <w:rPr>
                <w:rFonts w:ascii="Arial" w:hAnsi="Arial" w:cs="Arial"/>
              </w:rPr>
              <w:t xml:space="preserve"> months from date of submission of financial offer.</w:t>
            </w:r>
          </w:p>
          <w:p w14:paraId="61A8FCD4" w14:textId="6F26F220"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The </w:t>
            </w:r>
            <w:r w:rsidR="00576B80" w:rsidRPr="00977E9F">
              <w:rPr>
                <w:rFonts w:ascii="Arial" w:hAnsi="Arial" w:cs="Arial"/>
              </w:rPr>
              <w:t>turnover</w:t>
            </w:r>
            <w:r w:rsidRPr="00977E9F">
              <w:rPr>
                <w:rFonts w:ascii="Arial" w:hAnsi="Arial" w:cs="Arial"/>
              </w:rPr>
              <w:t xml:space="preserve">  shall be indexed  at the compounded rate of 10% (Ten percent)for each  earlier years.</w:t>
            </w:r>
          </w:p>
          <w:p w14:paraId="3C7A710B" w14:textId="5444777E"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The value of completed work shall be updated to the value of current financial year @ compounded rate of 10% (Ten percent) per year from completion year of work. The completion year shall be taken as base year.</w:t>
            </w:r>
          </w:p>
          <w:p w14:paraId="75011590" w14:textId="77777777" w:rsidR="00EF7F9B"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other certificates as required by department.</w:t>
            </w:r>
          </w:p>
          <w:p w14:paraId="08DCD9D0" w14:textId="19195264" w:rsidR="009F4F63" w:rsidRPr="00977E9F" w:rsidRDefault="009F4F63" w:rsidP="00664F4A">
            <w:pPr>
              <w:pStyle w:val="normalnumber1"/>
              <w:numPr>
                <w:ilvl w:val="0"/>
                <w:numId w:val="32"/>
              </w:numPr>
              <w:spacing w:line="276" w:lineRule="auto"/>
              <w:rPr>
                <w:rFonts w:ascii="Arial" w:hAnsi="Arial" w:cs="Arial"/>
              </w:rPr>
            </w:pPr>
            <w:r w:rsidRPr="00977E9F">
              <w:rPr>
                <w:rFonts w:ascii="Arial" w:hAnsi="Arial" w:cs="Arial"/>
                <w:b/>
                <w:bCs/>
              </w:rPr>
              <w:t xml:space="preserve">Note: </w:t>
            </w:r>
            <w:r w:rsidR="00A70015" w:rsidRPr="00977E9F">
              <w:rPr>
                <w:rFonts w:ascii="Arial" w:hAnsi="Arial" w:cs="Arial"/>
                <w:b/>
                <w:bCs/>
              </w:rPr>
              <w:t>Financial turnover (in all classes of civil engineering construction works) of ‘construction work’ and</w:t>
            </w:r>
            <w:r w:rsidR="005B388A" w:rsidRPr="00977E9F">
              <w:rPr>
                <w:rFonts w:ascii="Arial" w:hAnsi="Arial" w:cs="Arial"/>
                <w:b/>
                <w:bCs/>
              </w:rPr>
              <w:t xml:space="preserve"> networth </w:t>
            </w:r>
            <w:r w:rsidRPr="00977E9F">
              <w:rPr>
                <w:rFonts w:ascii="Arial" w:hAnsi="Arial" w:cs="Arial"/>
                <w:b/>
                <w:bCs/>
              </w:rPr>
              <w:t>be certified by the Chartered Accountant on its letterhead also fulfilling the requirements of ICAI regarding Unique Document Identification Number (UDIN).</w:t>
            </w:r>
            <w:r w:rsidRPr="00977E9F">
              <w:rPr>
                <w:rFonts w:ascii="Arial" w:hAnsi="Arial" w:cs="Arial"/>
              </w:rPr>
              <w:t xml:space="preserve"> For more information visit </w:t>
            </w:r>
            <w:hyperlink r:id="rId19">
              <w:r w:rsidRPr="00977E9F">
                <w:rPr>
                  <w:rStyle w:val="Hyperlink"/>
                  <w:rFonts w:ascii="Arial" w:hAnsi="Arial" w:cs="Arial"/>
                </w:rPr>
                <w:t>https://udin.icai.org/</w:t>
              </w:r>
            </w:hyperlink>
          </w:p>
        </w:tc>
      </w:tr>
    </w:tbl>
    <w:p w14:paraId="2BAE81A5" w14:textId="77777777" w:rsidR="00C002D7" w:rsidRPr="00977E9F" w:rsidRDefault="00266607" w:rsidP="00F1767C">
      <w:pPr>
        <w:pStyle w:val="Normalheading"/>
        <w:spacing w:line="276" w:lineRule="auto"/>
        <w:rPr>
          <w:rFonts w:ascii="Arial" w:hAnsi="Arial"/>
        </w:rPr>
      </w:pPr>
      <w:r w:rsidRPr="00977E9F">
        <w:rPr>
          <w:rStyle w:val="NormalheadingChar"/>
          <w:rFonts w:ascii="Arial" w:hAnsi="Arial"/>
        </w:rPr>
        <w:t>Note</w:t>
      </w:r>
      <w:r w:rsidRPr="00977E9F">
        <w:rPr>
          <w:rFonts w:ascii="Arial" w:hAnsi="Arial"/>
        </w:rPr>
        <w:t xml:space="preserve">:- </w:t>
      </w:r>
    </w:p>
    <w:p w14:paraId="56FBE09B" w14:textId="414E066B"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The experience certificate of work executed in Govt./Semi Govt./Public Sector undertaking/Urban Local Body, issued by an officer not below the rank of Executive Engineer</w:t>
      </w:r>
      <w:r w:rsidR="004923D0" w:rsidRPr="00977E9F">
        <w:rPr>
          <w:rFonts w:ascii="Arial" w:hAnsi="Arial" w:cs="Arial"/>
        </w:rPr>
        <w:t xml:space="preserve"> or equivalent</w:t>
      </w:r>
      <w:r w:rsidRPr="00977E9F">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977E9F">
        <w:rPr>
          <w:rFonts w:ascii="Arial" w:hAnsi="Arial" w:cs="Arial"/>
        </w:rPr>
        <w:t xml:space="preserve"> Five </w:t>
      </w:r>
      <w:r w:rsidRPr="00977E9F">
        <w:rPr>
          <w:rFonts w:ascii="Arial" w:hAnsi="Arial" w:cs="Arial"/>
        </w:rPr>
        <w:t xml:space="preserve">years </w:t>
      </w:r>
      <w:r w:rsidR="00172E15" w:rsidRPr="00977E9F">
        <w:rPr>
          <w:rFonts w:ascii="Arial" w:hAnsi="Arial" w:cs="Arial"/>
        </w:rPr>
        <w:t>from Bid Due Date</w:t>
      </w:r>
      <w:r w:rsidR="00695D6B" w:rsidRPr="00977E9F">
        <w:rPr>
          <w:rFonts w:ascii="Arial" w:hAnsi="Arial" w:cs="Arial"/>
        </w:rPr>
        <w:t xml:space="preserve"> </w:t>
      </w:r>
      <w:r w:rsidRPr="00977E9F">
        <w:rPr>
          <w:rFonts w:ascii="Arial" w:hAnsi="Arial" w:cs="Arial"/>
        </w:rPr>
        <w:t>shall be acceptable.</w:t>
      </w:r>
    </w:p>
    <w:p w14:paraId="17E48742" w14:textId="7326A3DA"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Any subcontracting work done anywhere in India, during last </w:t>
      </w:r>
      <w:r w:rsidR="00900F6D" w:rsidRPr="00977E9F">
        <w:rPr>
          <w:rFonts w:ascii="Arial" w:hAnsi="Arial" w:cs="Arial"/>
        </w:rPr>
        <w:t>Five</w:t>
      </w:r>
      <w:r w:rsidRPr="00977E9F">
        <w:rPr>
          <w:rFonts w:ascii="Arial" w:hAnsi="Arial" w:cs="Arial"/>
        </w:rPr>
        <w:t xml:space="preserve"> years</w:t>
      </w:r>
      <w:r w:rsidR="004923D0" w:rsidRPr="00977E9F">
        <w:rPr>
          <w:rFonts w:ascii="Arial" w:hAnsi="Arial" w:cs="Arial"/>
        </w:rPr>
        <w:t xml:space="preserve"> </w:t>
      </w:r>
      <w:r w:rsidR="00AD51E0" w:rsidRPr="00977E9F">
        <w:rPr>
          <w:rFonts w:ascii="Arial" w:hAnsi="Arial" w:cs="Arial"/>
        </w:rPr>
        <w:t>preceding the Bid Due Date</w:t>
      </w:r>
      <w:r w:rsidRPr="00977E9F">
        <w:rPr>
          <w:rFonts w:ascii="Arial" w:hAnsi="Arial" w:cs="Arial"/>
        </w:rPr>
        <w:t>, with prior approval of competent Authority (Govt/Semi Govt/ULBs), such sub-contractor will also get the credit for work towards his experience.</w:t>
      </w:r>
    </w:p>
    <w:p w14:paraId="007146D5" w14:textId="15E6281F" w:rsidR="00CB35AC"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Experience of work done by way of subletting directly from </w:t>
      </w:r>
      <w:r w:rsidR="00DF2629" w:rsidRPr="00977E9F">
        <w:rPr>
          <w:rFonts w:ascii="Arial" w:hAnsi="Arial" w:cs="Arial"/>
        </w:rPr>
        <w:t>selected bidder/</w:t>
      </w:r>
      <w:r w:rsidRPr="00977E9F">
        <w:rPr>
          <w:rFonts w:ascii="Arial" w:hAnsi="Arial" w:cs="Arial"/>
        </w:rPr>
        <w:t>contractor without prior approval of competent authority will not be considered.</w:t>
      </w:r>
    </w:p>
    <w:p w14:paraId="399DDF8A" w14:textId="77777777" w:rsidR="00CB35AC" w:rsidRPr="00977E9F" w:rsidRDefault="00CB35AC">
      <w:pPr>
        <w:ind w:left="0"/>
        <w:jc w:val="left"/>
        <w:rPr>
          <w:rFonts w:ascii="Arial" w:hAnsi="Arial" w:cs="Arial"/>
        </w:rPr>
      </w:pPr>
      <w:r w:rsidRPr="00977E9F">
        <w:rPr>
          <w:rFonts w:ascii="Arial" w:hAnsi="Arial" w:cs="Arial"/>
        </w:rPr>
        <w:br w:type="page"/>
      </w:r>
    </w:p>
    <w:p w14:paraId="422EBBC4" w14:textId="77777777" w:rsidR="0032397B" w:rsidRPr="00977E9F" w:rsidRDefault="0032397B" w:rsidP="00E75C85">
      <w:pPr>
        <w:pStyle w:val="normalnumber1"/>
        <w:spacing w:line="276" w:lineRule="auto"/>
        <w:ind w:left="1571"/>
        <w:rPr>
          <w:rFonts w:ascii="Arial" w:hAnsi="Arial" w:cs="Arial"/>
        </w:rPr>
      </w:pPr>
    </w:p>
    <w:p w14:paraId="040AE960" w14:textId="77777777" w:rsidR="007D57D7" w:rsidRPr="00977E9F" w:rsidRDefault="007D57D7" w:rsidP="00F1767C">
      <w:pPr>
        <w:pStyle w:val="Heading3"/>
        <w:spacing w:line="276" w:lineRule="auto"/>
        <w:rPr>
          <w:rFonts w:ascii="Arial" w:hAnsi="Arial"/>
        </w:rPr>
      </w:pPr>
      <w:bookmarkStart w:id="12" w:name="_Toc227330587"/>
      <w:bookmarkEnd w:id="10"/>
      <w:r w:rsidRPr="00977E9F">
        <w:rPr>
          <w:rFonts w:ascii="Arial" w:hAnsi="Arial"/>
        </w:rPr>
        <w:t>Other Criteria</w:t>
      </w:r>
      <w:bookmarkEnd w:id="12"/>
      <w:r w:rsidRPr="00977E9F">
        <w:rPr>
          <w:rFonts w:ascii="Arial" w:hAnsi="Arial"/>
        </w:rPr>
        <w:t xml:space="preserve"> </w:t>
      </w:r>
    </w:p>
    <w:p w14:paraId="31A7B702" w14:textId="11292B09" w:rsidR="007D57D7" w:rsidRPr="00977E9F" w:rsidRDefault="007D57D7" w:rsidP="00F1767C">
      <w:pPr>
        <w:spacing w:line="276" w:lineRule="auto"/>
        <w:rPr>
          <w:rFonts w:ascii="Arial" w:hAnsi="Arial" w:cs="Arial"/>
        </w:rPr>
      </w:pPr>
      <w:r w:rsidRPr="00977E9F">
        <w:rPr>
          <w:rFonts w:ascii="Arial" w:hAnsi="Arial" w:cs="Arial"/>
        </w:rPr>
        <w:t>The Bidders</w:t>
      </w:r>
      <w:r w:rsidR="00E801E6" w:rsidRPr="00977E9F">
        <w:rPr>
          <w:rFonts w:ascii="Arial" w:hAnsi="Arial" w:cs="Arial"/>
        </w:rPr>
        <w:t xml:space="preserve"> </w:t>
      </w:r>
      <w:r w:rsidRPr="00977E9F">
        <w:rPr>
          <w:rFonts w:ascii="Arial" w:hAnsi="Arial" w:cs="Arial"/>
        </w:rPr>
        <w:t>should submit their approach and methodology for undertaking the Project including their views on the Project milestones and timelines.</w:t>
      </w:r>
    </w:p>
    <w:p w14:paraId="6B4653D4" w14:textId="77777777" w:rsidR="007D57D7" w:rsidRPr="00977E9F" w:rsidRDefault="007D57D7" w:rsidP="00F1767C">
      <w:pPr>
        <w:pStyle w:val="Normalheading"/>
        <w:spacing w:line="276" w:lineRule="auto"/>
        <w:ind w:left="0"/>
        <w:rPr>
          <w:rFonts w:ascii="Arial" w:hAnsi="Arial"/>
        </w:rPr>
      </w:pPr>
    </w:p>
    <w:p w14:paraId="484899EC" w14:textId="3831D85E" w:rsidR="00266607" w:rsidRPr="00977E9F" w:rsidRDefault="00266607" w:rsidP="00F1767C">
      <w:pPr>
        <w:pStyle w:val="Normalheading"/>
        <w:spacing w:line="276" w:lineRule="auto"/>
        <w:ind w:left="1571" w:firstLine="17"/>
        <w:rPr>
          <w:rFonts w:ascii="Arial" w:hAnsi="Arial"/>
        </w:rPr>
      </w:pPr>
      <w:r w:rsidRPr="00977E9F">
        <w:rPr>
          <w:rFonts w:ascii="Arial" w:hAnsi="Arial"/>
        </w:rPr>
        <w:t>Even though the tenderer meets the above qualifying criteria, they are subject to be disqualified if they have:</w:t>
      </w:r>
    </w:p>
    <w:p w14:paraId="2445C814" w14:textId="77777777" w:rsidR="00266607" w:rsidRPr="00977E9F" w:rsidRDefault="00266607" w:rsidP="00F1767C">
      <w:pPr>
        <w:spacing w:line="276" w:lineRule="auto"/>
        <w:rPr>
          <w:rFonts w:ascii="Arial" w:hAnsi="Arial" w:cs="Arial"/>
        </w:rPr>
      </w:pPr>
    </w:p>
    <w:p w14:paraId="24197CD6" w14:textId="0CBF42EF" w:rsidR="00266607" w:rsidRPr="00977E9F" w:rsidRDefault="00266607" w:rsidP="00F1767C">
      <w:pPr>
        <w:pStyle w:val="normalnoiiiiii"/>
        <w:numPr>
          <w:ilvl w:val="0"/>
          <w:numId w:val="4"/>
        </w:numPr>
        <w:spacing w:line="276" w:lineRule="auto"/>
        <w:rPr>
          <w:rFonts w:ascii="Arial" w:hAnsi="Arial" w:cs="Arial"/>
        </w:rPr>
      </w:pPr>
      <w:r w:rsidRPr="00977E9F">
        <w:rPr>
          <w:rFonts w:ascii="Arial" w:hAnsi="Arial" w:cs="Arial"/>
        </w:rPr>
        <w:t>Made misleading, incorrect or false representations in the forms, statements, affidavits and attachments submitted in proof of the qualification requirements.</w:t>
      </w:r>
    </w:p>
    <w:p w14:paraId="4EA3464E" w14:textId="207794A1" w:rsidR="00266607" w:rsidRPr="00977E9F" w:rsidRDefault="00266607" w:rsidP="00F1767C">
      <w:pPr>
        <w:pStyle w:val="normalnoiiiiii"/>
        <w:spacing w:line="276" w:lineRule="auto"/>
        <w:rPr>
          <w:rFonts w:ascii="Arial" w:hAnsi="Arial" w:cs="Arial"/>
        </w:rPr>
      </w:pPr>
      <w:r w:rsidRPr="00977E9F">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977E9F">
          <w:rPr>
            <w:rStyle w:val="Hyperlink"/>
            <w:rFonts w:ascii="Arial" w:hAnsi="Arial" w:cs="Arial"/>
          </w:rPr>
          <w:t>http://eproc.cgstate.gov.in</w:t>
        </w:r>
      </w:hyperlink>
      <w:r w:rsidRPr="00977E9F">
        <w:rPr>
          <w:rFonts w:ascii="Arial" w:hAnsi="Arial" w:cs="Arial"/>
        </w:rPr>
        <w:t xml:space="preserve"> and shall be submitted online on or before date mentioned above. This NIT shall also form the part of agreement. The details can be viewed on the website </w:t>
      </w:r>
      <w:hyperlink r:id="rId21" w:history="1">
        <w:r w:rsidRPr="00977E9F">
          <w:rPr>
            <w:rStyle w:val="Hyperlink"/>
            <w:rFonts w:ascii="Arial" w:hAnsi="Arial" w:cs="Arial"/>
          </w:rPr>
          <w:t>http://eproc.cgstate.gov.in</w:t>
        </w:r>
      </w:hyperlink>
      <w:r w:rsidRPr="00977E9F">
        <w:rPr>
          <w:rFonts w:ascii="Arial" w:hAnsi="Arial" w:cs="Arial"/>
        </w:rPr>
        <w:t>.</w:t>
      </w:r>
    </w:p>
    <w:p w14:paraId="0215358D" w14:textId="77777777" w:rsidR="00266607" w:rsidRPr="00977E9F" w:rsidRDefault="00266607" w:rsidP="00F1767C">
      <w:pPr>
        <w:spacing w:line="276" w:lineRule="auto"/>
        <w:rPr>
          <w:rFonts w:ascii="Arial" w:hAnsi="Arial" w:cs="Arial"/>
        </w:rPr>
      </w:pPr>
    </w:p>
    <w:p w14:paraId="02B4145B" w14:textId="77777777" w:rsidR="00266607" w:rsidRPr="00977E9F" w:rsidRDefault="00266607" w:rsidP="00F1767C">
      <w:pPr>
        <w:spacing w:line="276" w:lineRule="auto"/>
        <w:rPr>
          <w:rFonts w:ascii="Arial" w:hAnsi="Arial" w:cs="Arial"/>
        </w:rPr>
      </w:pPr>
    </w:p>
    <w:p w14:paraId="517D8807" w14:textId="05BC9F4F" w:rsidR="00266607" w:rsidRPr="00977E9F" w:rsidRDefault="00A874C9" w:rsidP="00F1767C">
      <w:pPr>
        <w:spacing w:line="276" w:lineRule="auto"/>
        <w:jc w:val="right"/>
        <w:rPr>
          <w:rFonts w:ascii="Arial" w:hAnsi="Arial" w:cs="Arial"/>
        </w:rPr>
      </w:pPr>
      <w:r w:rsidRPr="00977E9F">
        <w:rPr>
          <w:rFonts w:ascii="Arial" w:hAnsi="Arial" w:cs="Arial"/>
        </w:rPr>
        <w:t>CHIEF MUNICIPAL OFFICER</w:t>
      </w:r>
      <w:r w:rsidR="00266607" w:rsidRPr="00977E9F">
        <w:rPr>
          <w:rFonts w:ascii="Arial" w:hAnsi="Arial" w:cs="Arial"/>
        </w:rPr>
        <w:t>,</w:t>
      </w:r>
    </w:p>
    <w:p w14:paraId="57D86262" w14:textId="2E213481" w:rsidR="00266607" w:rsidRPr="00977E9F" w:rsidRDefault="00AD11A1" w:rsidP="00F1767C">
      <w:pPr>
        <w:spacing w:line="276" w:lineRule="auto"/>
        <w:jc w:val="right"/>
        <w:rPr>
          <w:rFonts w:ascii="Arial" w:hAnsi="Arial" w:cs="Arial"/>
        </w:rPr>
      </w:pPr>
      <w:r>
        <w:rPr>
          <w:rFonts w:ascii="Arial" w:hAnsi="Arial" w:cs="Arial"/>
        </w:rPr>
        <w:t>AAMDI</w:t>
      </w:r>
    </w:p>
    <w:p w14:paraId="43D52BEA" w14:textId="77777777" w:rsidR="00814E01" w:rsidRPr="00977E9F" w:rsidRDefault="00814E01" w:rsidP="00F1767C">
      <w:pPr>
        <w:spacing w:line="276" w:lineRule="auto"/>
        <w:jc w:val="right"/>
        <w:rPr>
          <w:rFonts w:ascii="Arial" w:hAnsi="Arial" w:cs="Arial"/>
        </w:rPr>
      </w:pPr>
    </w:p>
    <w:p w14:paraId="68E522BA" w14:textId="16936845" w:rsidR="009D55B9" w:rsidRPr="00977E9F" w:rsidRDefault="009D55B9" w:rsidP="00F1767C">
      <w:pPr>
        <w:spacing w:line="276" w:lineRule="auto"/>
        <w:ind w:left="0"/>
        <w:jc w:val="left"/>
        <w:rPr>
          <w:rFonts w:ascii="Arial" w:eastAsia="Arial" w:hAnsi="Arial" w:cs="Arial"/>
          <w:b/>
          <w:bCs/>
          <w:color w:val="984806" w:themeColor="accent6" w:themeShade="80"/>
        </w:rPr>
      </w:pPr>
      <w:bookmarkStart w:id="13" w:name="_Ref183447658"/>
    </w:p>
    <w:p w14:paraId="533FD1D6" w14:textId="77777777" w:rsidR="00144396" w:rsidRPr="00977E9F" w:rsidRDefault="00144396" w:rsidP="00F1767C">
      <w:pPr>
        <w:spacing w:line="276" w:lineRule="auto"/>
        <w:ind w:left="0"/>
        <w:jc w:val="left"/>
        <w:rPr>
          <w:rFonts w:ascii="Arial" w:eastAsia="Arial" w:hAnsi="Arial" w:cs="Arial"/>
          <w:b/>
          <w:bCs/>
          <w:color w:val="984806" w:themeColor="accent6" w:themeShade="80"/>
        </w:rPr>
      </w:pPr>
      <w:r w:rsidRPr="00977E9F">
        <w:rPr>
          <w:rFonts w:ascii="Arial" w:hAnsi="Arial" w:cs="Arial"/>
        </w:rPr>
        <w:br w:type="page"/>
      </w:r>
    </w:p>
    <w:p w14:paraId="7927C918" w14:textId="12C60F26" w:rsidR="009B6DAE" w:rsidRPr="00977E9F" w:rsidRDefault="009B6DAE" w:rsidP="00F1767C">
      <w:pPr>
        <w:pStyle w:val="Heading2"/>
        <w:spacing w:line="276" w:lineRule="auto"/>
        <w:rPr>
          <w:sz w:val="22"/>
          <w:szCs w:val="22"/>
        </w:rPr>
      </w:pPr>
      <w:bookmarkStart w:id="14" w:name="_Toc227330588"/>
      <w:r w:rsidRPr="00977E9F">
        <w:rPr>
          <w:sz w:val="22"/>
          <w:szCs w:val="22"/>
        </w:rPr>
        <w:t>INSTRUCTIONS FOR BIDDERS</w:t>
      </w:r>
      <w:bookmarkEnd w:id="13"/>
      <w:bookmarkEnd w:id="14"/>
    </w:p>
    <w:p w14:paraId="065A8C9E" w14:textId="76FFFBA2" w:rsidR="009B6DAE" w:rsidRPr="00977E9F" w:rsidRDefault="00292FEF" w:rsidP="00F1767C">
      <w:pPr>
        <w:pStyle w:val="Heading3"/>
        <w:spacing w:line="276" w:lineRule="auto"/>
        <w:rPr>
          <w:rFonts w:ascii="Arial" w:hAnsi="Arial"/>
        </w:rPr>
      </w:pPr>
      <w:bookmarkStart w:id="15" w:name="_Toc227330589"/>
      <w:r w:rsidRPr="00977E9F">
        <w:rPr>
          <w:rFonts w:ascii="Arial" w:hAnsi="Arial"/>
          <w:caps w:val="0"/>
        </w:rPr>
        <w:t xml:space="preserve">Submission </w:t>
      </w:r>
      <w:r w:rsidR="000E669B" w:rsidRPr="00977E9F">
        <w:rPr>
          <w:rFonts w:ascii="Arial" w:hAnsi="Arial"/>
          <w:caps w:val="0"/>
        </w:rPr>
        <w:t>o</w:t>
      </w:r>
      <w:r w:rsidRPr="00977E9F">
        <w:rPr>
          <w:rFonts w:ascii="Arial" w:hAnsi="Arial"/>
          <w:caps w:val="0"/>
        </w:rPr>
        <w:t>f Tenders</w:t>
      </w:r>
      <w:bookmarkEnd w:id="15"/>
    </w:p>
    <w:p w14:paraId="5605AAEB" w14:textId="6CEBA211" w:rsidR="00806D3F" w:rsidRPr="00977E9F" w:rsidRDefault="009B6DAE" w:rsidP="00F1767C">
      <w:pPr>
        <w:pStyle w:val="normalnumber1"/>
        <w:numPr>
          <w:ilvl w:val="0"/>
          <w:numId w:val="5"/>
        </w:numPr>
        <w:spacing w:line="276" w:lineRule="auto"/>
        <w:rPr>
          <w:rFonts w:ascii="Arial" w:hAnsi="Arial" w:cs="Arial"/>
        </w:rPr>
      </w:pPr>
      <w:r w:rsidRPr="00977E9F">
        <w:rPr>
          <w:rFonts w:ascii="Arial" w:hAnsi="Arial" w:cs="Arial"/>
        </w:rPr>
        <w:t xml:space="preserve">The Bidders shall </w:t>
      </w:r>
      <w:r w:rsidR="001742D1" w:rsidRPr="00977E9F">
        <w:rPr>
          <w:rFonts w:ascii="Arial" w:hAnsi="Arial" w:cs="Arial"/>
        </w:rPr>
        <w:t>a</w:t>
      </w:r>
      <w:r w:rsidRPr="00977E9F">
        <w:rPr>
          <w:rFonts w:ascii="Arial" w:hAnsi="Arial" w:cs="Arial"/>
        </w:rPr>
        <w:t xml:space="preserve">lso, have to submit Bids </w:t>
      </w:r>
      <w:r w:rsidR="00110FD7" w:rsidRPr="00977E9F">
        <w:rPr>
          <w:rFonts w:ascii="Arial" w:hAnsi="Arial" w:cs="Arial"/>
        </w:rPr>
        <w:t xml:space="preserve">as mentioned in detailed NIT </w:t>
      </w:r>
      <w:r w:rsidRPr="00977E9F">
        <w:rPr>
          <w:rFonts w:ascii="Arial" w:hAnsi="Arial" w:cs="Arial"/>
        </w:rPr>
        <w:t xml:space="preserve">as per mentioned key dates. </w:t>
      </w:r>
      <w:r w:rsidR="004C1A88" w:rsidRPr="00977E9F">
        <w:rPr>
          <w:rFonts w:ascii="Arial" w:hAnsi="Arial" w:cs="Arial"/>
        </w:rPr>
        <w:t>The bidder is required to submit the documents listed below, in accordance with the instructions provided</w:t>
      </w:r>
      <w:r w:rsidR="004C023F" w:rsidRPr="00977E9F">
        <w:rPr>
          <w:rFonts w:ascii="Arial" w:hAnsi="Arial" w:cs="Arial"/>
        </w:rPr>
        <w:t xml:space="preserve"> below and in detailed </w:t>
      </w:r>
      <w:r w:rsidR="001F444D" w:rsidRPr="00977E9F">
        <w:rPr>
          <w:rFonts w:ascii="Arial" w:hAnsi="Arial" w:cs="Arial"/>
        </w:rPr>
        <w:t>NIT.</w:t>
      </w:r>
    </w:p>
    <w:p w14:paraId="5810C35C" w14:textId="78364BC5" w:rsidR="004C1A88" w:rsidRPr="00977E9F" w:rsidRDefault="004C1A88" w:rsidP="00F1767C">
      <w:pPr>
        <w:pStyle w:val="normalnumber1"/>
        <w:numPr>
          <w:ilvl w:val="0"/>
          <w:numId w:val="5"/>
        </w:numPr>
        <w:spacing w:line="276" w:lineRule="auto"/>
        <w:rPr>
          <w:rFonts w:ascii="Arial" w:hAnsi="Arial" w:cs="Arial"/>
        </w:rPr>
      </w:pPr>
      <w:r w:rsidRPr="00977E9F">
        <w:rPr>
          <w:rFonts w:ascii="Arial" w:hAnsi="Arial" w:cs="Arial"/>
          <w:b/>
          <w:bCs/>
        </w:rPr>
        <w:t>Physical Submission</w:t>
      </w:r>
    </w:p>
    <w:p w14:paraId="162380A2" w14:textId="3A450660" w:rsidR="004C1A88" w:rsidRPr="00977E9F" w:rsidRDefault="00806D3F" w:rsidP="00F1767C">
      <w:pPr>
        <w:pStyle w:val="normalnumber1"/>
        <w:spacing w:line="276" w:lineRule="auto"/>
        <w:rPr>
          <w:rFonts w:ascii="Arial" w:hAnsi="Arial" w:cs="Arial"/>
          <w:b/>
          <w:bCs/>
        </w:rPr>
      </w:pPr>
      <w:r w:rsidRPr="00977E9F">
        <w:rPr>
          <w:rFonts w:ascii="Arial" w:hAnsi="Arial" w:cs="Arial"/>
        </w:rPr>
        <w:t xml:space="preserve">                          </w:t>
      </w:r>
      <w:r w:rsidR="004C1A88" w:rsidRPr="00977E9F">
        <w:rPr>
          <w:rFonts w:ascii="Arial" w:hAnsi="Arial" w:cs="Arial"/>
        </w:rPr>
        <w:t>The bidder is required to submit the documents (in physical) as below:</w:t>
      </w:r>
    </w:p>
    <w:p w14:paraId="271C3A6E" w14:textId="2EAB8541" w:rsidR="009B6DAE" w:rsidRPr="00977E9F" w:rsidRDefault="009B6DAE" w:rsidP="00664F4A">
      <w:pPr>
        <w:pStyle w:val="normalnumber1"/>
        <w:numPr>
          <w:ilvl w:val="0"/>
          <w:numId w:val="23"/>
        </w:numPr>
        <w:spacing w:line="276" w:lineRule="auto"/>
        <w:ind w:left="2070"/>
        <w:rPr>
          <w:rFonts w:ascii="Arial" w:hAnsi="Arial" w:cs="Arial"/>
          <w:b/>
          <w:bCs/>
        </w:rPr>
      </w:pPr>
      <w:r w:rsidRPr="00977E9F">
        <w:rPr>
          <w:rFonts w:ascii="Arial" w:hAnsi="Arial" w:cs="Arial"/>
          <w:b/>
          <w:bCs/>
        </w:rPr>
        <w:t>ENVELOPE - A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w:t>
      </w:r>
      <w:r w:rsidR="00DE7084" w:rsidRPr="00977E9F">
        <w:rPr>
          <w:rFonts w:ascii="Arial" w:hAnsi="Arial" w:cs="Arial"/>
          <w:b/>
          <w:bCs/>
        </w:rPr>
        <w:t>P</w:t>
      </w:r>
      <w:r w:rsidRPr="00977E9F">
        <w:rPr>
          <w:rFonts w:ascii="Arial" w:hAnsi="Arial" w:cs="Arial"/>
          <w:b/>
          <w:bCs/>
        </w:rPr>
        <w:t>hysically)</w:t>
      </w:r>
    </w:p>
    <w:p w14:paraId="1E36DA22" w14:textId="76503E78"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envelope shall contain the Earnest Money,</w:t>
      </w:r>
      <w:r w:rsidR="00B81CB9" w:rsidRPr="00977E9F">
        <w:rPr>
          <w:rFonts w:ascii="Arial" w:hAnsi="Arial" w:cs="Arial"/>
        </w:rPr>
        <w:t xml:space="preserve"> Tender Fees</w:t>
      </w:r>
      <w:r w:rsidRPr="00977E9F">
        <w:rPr>
          <w:rFonts w:ascii="Arial" w:hAnsi="Arial" w:cs="Arial"/>
        </w:rPr>
        <w:t xml:space="preserve"> </w:t>
      </w:r>
      <w:r w:rsidR="00B81CB9" w:rsidRPr="00977E9F">
        <w:rPr>
          <w:rFonts w:ascii="Arial" w:hAnsi="Arial" w:cs="Arial"/>
        </w:rPr>
        <w:t>in original</w:t>
      </w:r>
      <w:r w:rsidRPr="00977E9F">
        <w:rPr>
          <w:rFonts w:ascii="Arial" w:hAnsi="Arial" w:cs="Arial"/>
        </w:rPr>
        <w:t xml:space="preserve">. The envelope shall contain </w:t>
      </w:r>
      <w:r w:rsidR="00B81CB9" w:rsidRPr="00977E9F">
        <w:rPr>
          <w:rFonts w:ascii="Arial" w:hAnsi="Arial" w:cs="Arial"/>
        </w:rPr>
        <w:t xml:space="preserve">all </w:t>
      </w:r>
      <w:r w:rsidRPr="00977E9F">
        <w:rPr>
          <w:rFonts w:ascii="Arial" w:hAnsi="Arial" w:cs="Arial"/>
        </w:rPr>
        <w:t xml:space="preserve">documents as mentioned in detailed NIT. The physical bid will be sealed in an outer </w:t>
      </w:r>
      <w:r w:rsidR="00010A51" w:rsidRPr="00977E9F">
        <w:rPr>
          <w:rFonts w:ascii="Arial" w:hAnsi="Arial" w:cs="Arial"/>
        </w:rPr>
        <w:t>envelope</w:t>
      </w:r>
      <w:r w:rsidRPr="00977E9F">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14:paraId="395B191A" w14:textId="77777777"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Physical Earnest Money which is to be submitted manually in Physical Envelope – A where it should be clearly written on the envelope as under</w:t>
      </w:r>
    </w:p>
    <w:p w14:paraId="76DEDC1C" w14:textId="77777777" w:rsidR="009B6DAE" w:rsidRPr="00977E9F" w:rsidRDefault="009B6DAE" w:rsidP="00F1767C">
      <w:pPr>
        <w:spacing w:line="276" w:lineRule="auto"/>
        <w:jc w:val="center"/>
        <w:rPr>
          <w:rFonts w:ascii="Arial" w:hAnsi="Arial" w:cs="Arial"/>
        </w:rPr>
      </w:pPr>
      <w:r w:rsidRPr="00977E9F">
        <w:rPr>
          <w:rFonts w:ascii="Arial" w:hAnsi="Arial" w:cs="Arial"/>
        </w:rPr>
        <w:t>ENVELOPE - A</w:t>
      </w:r>
    </w:p>
    <w:p w14:paraId="5EAF28A3" w14:textId="77777777" w:rsidR="009B6DAE" w:rsidRPr="00977E9F" w:rsidRDefault="009B6DAE" w:rsidP="00F1767C">
      <w:pPr>
        <w:spacing w:line="276" w:lineRule="auto"/>
        <w:jc w:val="center"/>
        <w:rPr>
          <w:rFonts w:ascii="Arial" w:hAnsi="Arial" w:cs="Arial"/>
        </w:rPr>
      </w:pPr>
      <w:r w:rsidRPr="00977E9F">
        <w:rPr>
          <w:rFonts w:ascii="Arial" w:hAnsi="Arial" w:cs="Arial"/>
        </w:rPr>
        <w:t>EARNEST MONEY</w:t>
      </w:r>
    </w:p>
    <w:p w14:paraId="1EF8E57B" w14:textId="4508DA80" w:rsidR="00FC5A63" w:rsidRPr="00977E9F" w:rsidRDefault="00FC5A63" w:rsidP="00F1767C">
      <w:pPr>
        <w:spacing w:line="276" w:lineRule="auto"/>
        <w:jc w:val="center"/>
        <w:rPr>
          <w:rFonts w:ascii="Arial" w:hAnsi="Arial" w:cs="Arial"/>
        </w:rPr>
      </w:pPr>
      <w:r w:rsidRPr="00977E9F">
        <w:rPr>
          <w:rFonts w:ascii="Arial" w:hAnsi="Arial" w:cs="Arial"/>
        </w:rPr>
        <w:t xml:space="preserve">RFP NOTICE NO. AND NAME </w:t>
      </w:r>
    </w:p>
    <w:p w14:paraId="00B6E8D5" w14:textId="24F17954" w:rsidR="009B6DAE" w:rsidRPr="00977E9F" w:rsidRDefault="00FC5A63" w:rsidP="00F1767C">
      <w:pPr>
        <w:spacing w:line="276" w:lineRule="auto"/>
        <w:jc w:val="center"/>
        <w:rPr>
          <w:rFonts w:ascii="Arial" w:hAnsi="Arial" w:cs="Arial"/>
        </w:rPr>
      </w:pPr>
      <w:r w:rsidRPr="00977E9F">
        <w:rPr>
          <w:rFonts w:ascii="Arial" w:hAnsi="Arial" w:cs="Arial"/>
        </w:rPr>
        <w:t>FROM - (… NAME OF CONTRACTOR…)</w:t>
      </w:r>
    </w:p>
    <w:p w14:paraId="040EF146" w14:textId="43DD582B" w:rsidR="009B6DAE" w:rsidRPr="00977E9F" w:rsidRDefault="009B6DAE" w:rsidP="00F1767C">
      <w:pPr>
        <w:pStyle w:val="normalnumber1"/>
        <w:spacing w:line="276" w:lineRule="auto"/>
        <w:ind w:left="1571"/>
        <w:rPr>
          <w:rFonts w:ascii="Arial" w:hAnsi="Arial" w:cs="Arial"/>
        </w:rPr>
      </w:pPr>
      <w:r w:rsidRPr="00977E9F">
        <w:rPr>
          <w:rFonts w:ascii="Arial" w:hAnsi="Arial" w:cs="Arial"/>
        </w:rPr>
        <w:t xml:space="preserve">and should reach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00010A51" w:rsidRPr="00977E9F">
        <w:rPr>
          <w:rFonts w:ascii="Arial" w:hAnsi="Arial" w:cs="Arial"/>
        </w:rPr>
        <w:t xml:space="preserve"> </w:t>
      </w:r>
      <w:r w:rsidRPr="00977E9F">
        <w:rPr>
          <w:rFonts w:ascii="Arial" w:hAnsi="Arial" w:cs="Arial"/>
        </w:rPr>
        <w:t xml:space="preserve">as per date and time mentioned in the key dates. </w:t>
      </w:r>
    </w:p>
    <w:p w14:paraId="36C16D37" w14:textId="4FCEB9A1" w:rsidR="00B47E14" w:rsidRPr="00977E9F" w:rsidRDefault="00B47E14" w:rsidP="00F1767C">
      <w:pPr>
        <w:pStyle w:val="normalnumber1"/>
        <w:numPr>
          <w:ilvl w:val="0"/>
          <w:numId w:val="5"/>
        </w:numPr>
        <w:spacing w:line="276" w:lineRule="auto"/>
        <w:rPr>
          <w:rFonts w:ascii="Arial" w:hAnsi="Arial" w:cs="Arial"/>
        </w:rPr>
      </w:pPr>
      <w:r w:rsidRPr="00977E9F">
        <w:rPr>
          <w:rFonts w:ascii="Arial" w:hAnsi="Arial" w:cs="Arial"/>
          <w:b/>
          <w:bCs/>
        </w:rPr>
        <w:t>Online Submission</w:t>
      </w:r>
    </w:p>
    <w:p w14:paraId="35879AF1" w14:textId="56B633EE" w:rsidR="00B47E14" w:rsidRPr="00977E9F" w:rsidRDefault="00B47E14" w:rsidP="00F1767C">
      <w:pPr>
        <w:pStyle w:val="normalnumber1"/>
        <w:spacing w:line="276" w:lineRule="auto"/>
        <w:ind w:left="1440"/>
        <w:rPr>
          <w:rFonts w:ascii="Arial" w:hAnsi="Arial" w:cs="Arial"/>
          <w:b/>
          <w:bCs/>
        </w:rPr>
      </w:pPr>
      <w:r w:rsidRPr="00977E9F">
        <w:rPr>
          <w:rFonts w:ascii="Arial" w:hAnsi="Arial" w:cs="Arial"/>
        </w:rPr>
        <w:t xml:space="preserve">The bidder is required to submit the documents </w:t>
      </w:r>
      <w:r w:rsidR="00A038F4" w:rsidRPr="00977E9F">
        <w:rPr>
          <w:rFonts w:ascii="Arial" w:hAnsi="Arial" w:cs="Arial"/>
        </w:rPr>
        <w:t>online</w:t>
      </w:r>
      <w:r w:rsidR="00A038F4" w:rsidRPr="00977E9F">
        <w:rPr>
          <w:rFonts w:ascii="Arial" w:hAnsi="Arial" w:cs="Arial"/>
          <w:b/>
          <w:bCs/>
        </w:rPr>
        <w:t xml:space="preserve"> in e-tendering website- </w:t>
      </w:r>
      <w:hyperlink r:id="rId22" w:history="1">
        <w:r w:rsidR="00A038F4" w:rsidRPr="00977E9F">
          <w:rPr>
            <w:rStyle w:val="Hyperlink"/>
            <w:rFonts w:ascii="Arial" w:hAnsi="Arial" w:cs="Arial"/>
            <w:b/>
            <w:bCs/>
          </w:rPr>
          <w:t>https://eproc.cgstate.gov.in</w:t>
        </w:r>
      </w:hyperlink>
      <w:r w:rsidRPr="00977E9F">
        <w:rPr>
          <w:rFonts w:ascii="Arial" w:hAnsi="Arial" w:cs="Arial"/>
        </w:rPr>
        <w:t xml:space="preserve"> as listed below:</w:t>
      </w:r>
    </w:p>
    <w:p w14:paraId="2E4FDFBA" w14:textId="2C768238" w:rsidR="00B47E14" w:rsidRPr="00977E9F" w:rsidRDefault="00B47E14"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A (</w:t>
      </w:r>
      <w:r w:rsidR="00A038F4" w:rsidRPr="00977E9F">
        <w:rPr>
          <w:rFonts w:ascii="Arial" w:hAnsi="Arial" w:cs="Arial"/>
          <w:b/>
          <w:bCs/>
        </w:rPr>
        <w:t>Online</w:t>
      </w:r>
      <w:r w:rsidRPr="00977E9F">
        <w:rPr>
          <w:rFonts w:ascii="Arial" w:hAnsi="Arial" w:cs="Arial"/>
          <w:b/>
          <w:bCs/>
        </w:rPr>
        <w:t>)</w:t>
      </w:r>
    </w:p>
    <w:p w14:paraId="6B6FB00A" w14:textId="1E6CA4A7" w:rsidR="00B47E14" w:rsidRPr="00977E9F" w:rsidRDefault="005D23E6" w:rsidP="00664F4A">
      <w:pPr>
        <w:pStyle w:val="normalnumber1"/>
        <w:numPr>
          <w:ilvl w:val="0"/>
          <w:numId w:val="57"/>
        </w:numPr>
        <w:spacing w:line="276" w:lineRule="auto"/>
        <w:ind w:left="1620"/>
        <w:rPr>
          <w:rFonts w:ascii="Arial" w:hAnsi="Arial" w:cs="Arial"/>
        </w:rPr>
      </w:pPr>
      <w:r w:rsidRPr="00977E9F">
        <w:rPr>
          <w:rFonts w:ascii="Arial" w:hAnsi="Arial" w:cs="Arial"/>
        </w:rPr>
        <w:t xml:space="preserve">The </w:t>
      </w:r>
      <w:r w:rsidR="00F10812" w:rsidRPr="00977E9F">
        <w:rPr>
          <w:rFonts w:ascii="Arial" w:hAnsi="Arial" w:cs="Arial"/>
        </w:rPr>
        <w:t xml:space="preserve">online </w:t>
      </w:r>
      <w:r w:rsidRPr="00977E9F">
        <w:rPr>
          <w:rFonts w:ascii="Arial" w:hAnsi="Arial" w:cs="Arial"/>
        </w:rPr>
        <w:t xml:space="preserve">envelope shall contain the </w:t>
      </w:r>
      <w:r w:rsidR="00F10812" w:rsidRPr="00977E9F">
        <w:rPr>
          <w:rFonts w:ascii="Arial" w:hAnsi="Arial" w:cs="Arial"/>
        </w:rPr>
        <w:t xml:space="preserve">scan copy of </w:t>
      </w:r>
      <w:r w:rsidRPr="00977E9F">
        <w:rPr>
          <w:rFonts w:ascii="Arial" w:hAnsi="Arial" w:cs="Arial"/>
        </w:rPr>
        <w:t xml:space="preserve">Earnest Money, Tender Fees. The envelope shall contain </w:t>
      </w:r>
      <w:r w:rsidR="00F10812" w:rsidRPr="00977E9F">
        <w:rPr>
          <w:rFonts w:ascii="Arial" w:hAnsi="Arial" w:cs="Arial"/>
        </w:rPr>
        <w:t xml:space="preserve">scan copy of </w:t>
      </w:r>
      <w:r w:rsidRPr="00977E9F">
        <w:rPr>
          <w:rFonts w:ascii="Arial" w:hAnsi="Arial" w:cs="Arial"/>
        </w:rPr>
        <w:t>all documents as mentioned in detailed NIT.</w:t>
      </w:r>
    </w:p>
    <w:p w14:paraId="07F439E6" w14:textId="77777777" w:rsidR="004D7DB5" w:rsidRPr="00977E9F" w:rsidRDefault="004D7DB5" w:rsidP="00F1767C">
      <w:pPr>
        <w:pStyle w:val="normalnumber1"/>
        <w:spacing w:line="276" w:lineRule="auto"/>
        <w:ind w:left="1620"/>
        <w:rPr>
          <w:rFonts w:ascii="Arial" w:hAnsi="Arial" w:cs="Arial"/>
        </w:rPr>
      </w:pPr>
    </w:p>
    <w:p w14:paraId="4C4ABF41" w14:textId="0B5588D9"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B (To be submitted online only)</w:t>
      </w:r>
    </w:p>
    <w:p w14:paraId="6A98081F" w14:textId="66938E82"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14:paraId="657C703D" w14:textId="59344DDE"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Experience certificate of successful completion of work of same nature in contractor's / firm's / company's own name indicating agreement no., work order no. and date, amount of contract, stipulated period of completion, actual period of completion during last </w:t>
      </w:r>
      <w:r w:rsidR="00BC3B8C" w:rsidRPr="00977E9F">
        <w:rPr>
          <w:rFonts w:ascii="Arial" w:hAnsi="Arial" w:cs="Arial"/>
        </w:rPr>
        <w:t>Five</w:t>
      </w:r>
      <w:r w:rsidRPr="00977E9F">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14:paraId="71EAD256"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14:paraId="589428F3"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Deleted.</w:t>
      </w:r>
    </w:p>
    <w:p w14:paraId="114973D1" w14:textId="3FB28B1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Financial turnover of </w:t>
      </w:r>
      <w:r w:rsidR="000E32CE" w:rsidRPr="00977E9F">
        <w:rPr>
          <w:rFonts w:ascii="Arial" w:hAnsi="Arial" w:cs="Arial"/>
        </w:rPr>
        <w:t>construction</w:t>
      </w:r>
      <w:r w:rsidRPr="00977E9F">
        <w:rPr>
          <w:rFonts w:ascii="Arial" w:hAnsi="Arial" w:cs="Arial"/>
        </w:rPr>
        <w:t xml:space="preserve"> works during last five financial years i.e. 20</w:t>
      </w:r>
      <w:r w:rsidR="00F97242" w:rsidRPr="00977E9F">
        <w:rPr>
          <w:rFonts w:ascii="Arial" w:hAnsi="Arial" w:cs="Arial"/>
        </w:rPr>
        <w:t>20</w:t>
      </w:r>
      <w:r w:rsidRPr="00977E9F">
        <w:rPr>
          <w:rFonts w:ascii="Arial" w:hAnsi="Arial" w:cs="Arial"/>
        </w:rPr>
        <w:t>-202</w:t>
      </w:r>
      <w:r w:rsidR="00F97242" w:rsidRPr="00977E9F">
        <w:rPr>
          <w:rFonts w:ascii="Arial" w:hAnsi="Arial" w:cs="Arial"/>
        </w:rPr>
        <w:t>1</w:t>
      </w:r>
      <w:r w:rsidRPr="00977E9F">
        <w:rPr>
          <w:rFonts w:ascii="Arial" w:hAnsi="Arial" w:cs="Arial"/>
        </w:rPr>
        <w:t xml:space="preserve"> to 202</w:t>
      </w:r>
      <w:r w:rsidR="000E32CE" w:rsidRPr="00977E9F">
        <w:rPr>
          <w:rFonts w:ascii="Arial" w:hAnsi="Arial" w:cs="Arial"/>
        </w:rPr>
        <w:t>4</w:t>
      </w:r>
      <w:r w:rsidRPr="00977E9F">
        <w:rPr>
          <w:rFonts w:ascii="Arial" w:hAnsi="Arial" w:cs="Arial"/>
        </w:rPr>
        <w:t>-202</w:t>
      </w:r>
      <w:r w:rsidR="000E32CE" w:rsidRPr="00977E9F">
        <w:rPr>
          <w:rFonts w:ascii="Arial" w:hAnsi="Arial" w:cs="Arial"/>
        </w:rPr>
        <w:t>5</w:t>
      </w:r>
      <w:r w:rsidRPr="00977E9F">
        <w:rPr>
          <w:rFonts w:ascii="Arial" w:hAnsi="Arial" w:cs="Arial"/>
        </w:rPr>
        <w:t xml:space="preserve"> and prequalification documents in footstool be submitted online in Envelope “B”.</w:t>
      </w:r>
    </w:p>
    <w:p w14:paraId="49ECCC8D" w14:textId="1C82180D"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C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online only)</w:t>
      </w:r>
    </w:p>
    <w:p w14:paraId="140EE887" w14:textId="649D8E96" w:rsidR="009B6DAE" w:rsidRPr="00977E9F" w:rsidRDefault="009B6DAE" w:rsidP="00664F4A">
      <w:pPr>
        <w:pStyle w:val="ListParagraph"/>
        <w:numPr>
          <w:ilvl w:val="0"/>
          <w:numId w:val="59"/>
        </w:numPr>
        <w:spacing w:line="276" w:lineRule="auto"/>
        <w:ind w:left="1710"/>
        <w:rPr>
          <w:rFonts w:ascii="Arial" w:hAnsi="Arial" w:cs="Arial"/>
        </w:rPr>
      </w:pPr>
      <w:r w:rsidRPr="00977E9F">
        <w:rPr>
          <w:rFonts w:ascii="Arial" w:hAnsi="Arial" w:cs="Arial"/>
        </w:rPr>
        <w:t xml:space="preserve">This Envelope shall contain only the </w:t>
      </w:r>
      <w:r w:rsidR="007B40A3" w:rsidRPr="00977E9F">
        <w:rPr>
          <w:rFonts w:ascii="Arial" w:hAnsi="Arial" w:cs="Arial"/>
        </w:rPr>
        <w:t>Percentage rate</w:t>
      </w:r>
      <w:r w:rsidRPr="00977E9F">
        <w:rPr>
          <w:rFonts w:ascii="Arial" w:hAnsi="Arial" w:cs="Arial"/>
        </w:rPr>
        <w:t xml:space="preserve"> offer. The tenderer shall have to duly fill their </w:t>
      </w:r>
      <w:r w:rsidR="007B40A3" w:rsidRPr="00977E9F">
        <w:rPr>
          <w:rFonts w:ascii="Arial" w:hAnsi="Arial" w:cs="Arial"/>
        </w:rPr>
        <w:t xml:space="preserve">Percentage rate offer </w:t>
      </w:r>
      <w:r w:rsidRPr="00977E9F">
        <w:rPr>
          <w:rFonts w:ascii="Arial" w:hAnsi="Arial" w:cs="Arial"/>
        </w:rPr>
        <w:t xml:space="preserve">in appropriate online form meant for it. </w:t>
      </w:r>
    </w:p>
    <w:p w14:paraId="70EC9367" w14:textId="77777777" w:rsidR="00BB5C02" w:rsidRPr="00977E9F" w:rsidRDefault="00BB5C02" w:rsidP="00F1767C">
      <w:pPr>
        <w:spacing w:line="276" w:lineRule="auto"/>
        <w:rPr>
          <w:rFonts w:ascii="Arial" w:hAnsi="Arial" w:cs="Arial"/>
        </w:rPr>
      </w:pPr>
    </w:p>
    <w:p w14:paraId="11CD13B3" w14:textId="69D6553D" w:rsidR="00873A06" w:rsidRPr="00977E9F" w:rsidRDefault="00873A06" w:rsidP="00F1767C">
      <w:pPr>
        <w:pStyle w:val="normalnumber1"/>
        <w:numPr>
          <w:ilvl w:val="0"/>
          <w:numId w:val="5"/>
        </w:numPr>
        <w:spacing w:line="276" w:lineRule="auto"/>
        <w:rPr>
          <w:rFonts w:ascii="Arial" w:hAnsi="Arial" w:cs="Arial"/>
          <w:b/>
          <w:bCs/>
        </w:rPr>
      </w:pPr>
      <w:r w:rsidRPr="00977E9F">
        <w:rPr>
          <w:rFonts w:ascii="Arial" w:hAnsi="Arial" w:cs="Arial"/>
          <w:b/>
          <w:bCs/>
        </w:rPr>
        <w:t xml:space="preserve">Number of Bids and costs thereof: </w:t>
      </w:r>
    </w:p>
    <w:p w14:paraId="6F7F57BF" w14:textId="452C1B74" w:rsidR="00873A06" w:rsidRPr="00977E9F" w:rsidRDefault="00873A06" w:rsidP="00F1767C">
      <w:pPr>
        <w:spacing w:line="276" w:lineRule="auto"/>
        <w:rPr>
          <w:rFonts w:ascii="Arial" w:hAnsi="Arial" w:cs="Arial"/>
        </w:rPr>
      </w:pPr>
      <w:r w:rsidRPr="00977E9F">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977E9F">
        <w:rPr>
          <w:rFonts w:ascii="Arial" w:hAnsi="Arial" w:cs="Arial"/>
        </w:rPr>
        <w:t xml:space="preserve">ULB </w:t>
      </w:r>
      <w:r w:rsidRPr="00977E9F">
        <w:rPr>
          <w:rFonts w:ascii="Arial" w:hAnsi="Arial" w:cs="Arial"/>
        </w:rPr>
        <w:t>will not be responsible or in any way liable for such costs, regardless of the conduct or outcome of the Bidding Process.</w:t>
      </w:r>
    </w:p>
    <w:p w14:paraId="0A7DACA7" w14:textId="77777777" w:rsidR="00E328D5" w:rsidRPr="00977E9F" w:rsidRDefault="00E328D5" w:rsidP="00F1767C">
      <w:pPr>
        <w:spacing w:line="276" w:lineRule="auto"/>
        <w:rPr>
          <w:rFonts w:ascii="Arial" w:hAnsi="Arial" w:cs="Arial"/>
        </w:rPr>
      </w:pPr>
    </w:p>
    <w:p w14:paraId="05761AA1" w14:textId="77777777" w:rsidR="00E328D5" w:rsidRPr="00977E9F" w:rsidRDefault="00E328D5" w:rsidP="00F1767C">
      <w:pPr>
        <w:spacing w:line="276" w:lineRule="auto"/>
        <w:rPr>
          <w:rFonts w:ascii="Arial" w:hAnsi="Arial" w:cs="Arial"/>
        </w:rPr>
      </w:pPr>
      <w:r w:rsidRPr="00977E9F">
        <w:rPr>
          <w:rFonts w:ascii="Arial" w:hAnsi="Arial" w:cs="Arial"/>
        </w:rPr>
        <w:t>The tender will be liable to be rejected out-right, if while submitting it:-</w:t>
      </w:r>
    </w:p>
    <w:p w14:paraId="4FAE67F4" w14:textId="7F8D4E46" w:rsidR="00E328D5" w:rsidRPr="00977E9F" w:rsidRDefault="00E328D5" w:rsidP="00664F4A">
      <w:pPr>
        <w:pStyle w:val="ListParagraph"/>
        <w:numPr>
          <w:ilvl w:val="1"/>
          <w:numId w:val="90"/>
        </w:numPr>
        <w:spacing w:line="276" w:lineRule="auto"/>
        <w:ind w:left="1980"/>
        <w:rPr>
          <w:rFonts w:ascii="Arial" w:hAnsi="Arial" w:cs="Arial"/>
        </w:rPr>
      </w:pPr>
      <w:r w:rsidRPr="00977E9F">
        <w:rPr>
          <w:rFonts w:ascii="Arial" w:hAnsi="Arial" w:cs="Arial"/>
        </w:rPr>
        <w:t>The tenderer proposes any alterations in the work specified, in the time allowed for carrying</w:t>
      </w:r>
      <w:r w:rsidR="00B54CD7" w:rsidRPr="00977E9F">
        <w:rPr>
          <w:rFonts w:ascii="Arial" w:hAnsi="Arial" w:cs="Arial"/>
        </w:rPr>
        <w:t xml:space="preserve"> </w:t>
      </w:r>
      <w:r w:rsidRPr="00977E9F">
        <w:rPr>
          <w:rFonts w:ascii="Arial" w:hAnsi="Arial" w:cs="Arial"/>
        </w:rPr>
        <w:t xml:space="preserve">out the work or any conditions thereof </w:t>
      </w:r>
    </w:p>
    <w:p w14:paraId="0C51C7B0" w14:textId="77777777" w:rsidR="00E41B7B" w:rsidRPr="00977E9F" w:rsidRDefault="00E41B7B" w:rsidP="00F1767C">
      <w:pPr>
        <w:pStyle w:val="ListParagraph"/>
        <w:spacing w:line="276" w:lineRule="auto"/>
        <w:ind w:left="1980"/>
        <w:rPr>
          <w:rFonts w:ascii="Arial" w:hAnsi="Arial" w:cs="Arial"/>
          <w:strike/>
        </w:rPr>
      </w:pPr>
    </w:p>
    <w:p w14:paraId="713AC717" w14:textId="39200A02" w:rsidR="00E41B7B" w:rsidRPr="00977E9F" w:rsidRDefault="00E41B7B" w:rsidP="00F1767C">
      <w:pPr>
        <w:pStyle w:val="normalnumber1"/>
        <w:numPr>
          <w:ilvl w:val="0"/>
          <w:numId w:val="5"/>
        </w:numPr>
        <w:spacing w:line="276" w:lineRule="auto"/>
        <w:rPr>
          <w:rFonts w:ascii="Arial" w:hAnsi="Arial" w:cs="Arial"/>
          <w:b/>
          <w:bCs/>
        </w:rPr>
      </w:pPr>
      <w:r w:rsidRPr="00977E9F">
        <w:rPr>
          <w:rFonts w:ascii="Arial" w:hAnsi="Arial" w:cs="Arial"/>
          <w:b/>
          <w:bCs/>
        </w:rPr>
        <w:t>RATES:</w:t>
      </w:r>
    </w:p>
    <w:p w14:paraId="76F4B5E9" w14:textId="4AF5026A" w:rsidR="00E41B7B" w:rsidRPr="00977E9F" w:rsidRDefault="003E5ED7" w:rsidP="00F1767C">
      <w:pPr>
        <w:spacing w:line="276" w:lineRule="auto"/>
        <w:ind w:left="1530"/>
        <w:rPr>
          <w:rFonts w:ascii="Arial" w:hAnsi="Arial" w:cs="Arial"/>
        </w:rPr>
      </w:pPr>
      <w:r w:rsidRPr="00977E9F">
        <w:rPr>
          <w:rFonts w:ascii="Arial" w:hAnsi="Arial" w:cs="Arial"/>
        </w:rPr>
        <w:t xml:space="preserve">5.1.  </w:t>
      </w:r>
      <w:r w:rsidR="00E41B7B" w:rsidRPr="00977E9F">
        <w:rPr>
          <w:rFonts w:ascii="Arial" w:hAnsi="Arial" w:cs="Arial"/>
        </w:rPr>
        <w:t>The schedule of items: The schedule of all items of work to be executed is enclosed as</w:t>
      </w:r>
    </w:p>
    <w:p w14:paraId="5F655477" w14:textId="699EB336" w:rsidR="003E5ED7" w:rsidRPr="00977E9F" w:rsidRDefault="00E41B7B" w:rsidP="00F1767C">
      <w:pPr>
        <w:pStyle w:val="ListParagraph"/>
        <w:spacing w:line="276" w:lineRule="auto"/>
        <w:ind w:left="1980"/>
        <w:rPr>
          <w:rFonts w:ascii="Arial" w:hAnsi="Arial" w:cs="Arial"/>
        </w:rPr>
      </w:pPr>
      <w:r w:rsidRPr="00977E9F">
        <w:rPr>
          <w:rFonts w:ascii="Arial" w:hAnsi="Arial" w:cs="Arial"/>
        </w:rPr>
        <w:t xml:space="preserve">Annexure </w:t>
      </w:r>
      <w:r w:rsidR="003E5ED7" w:rsidRPr="00977E9F">
        <w:rPr>
          <w:rFonts w:ascii="Arial" w:hAnsi="Arial" w:cs="Arial"/>
        </w:rPr>
        <w:t>–</w:t>
      </w:r>
      <w:r w:rsidRPr="00977E9F">
        <w:rPr>
          <w:rFonts w:ascii="Arial" w:hAnsi="Arial" w:cs="Arial"/>
        </w:rPr>
        <w:t xml:space="preserve"> E</w:t>
      </w:r>
    </w:p>
    <w:p w14:paraId="3495A440" w14:textId="75A5DDFC" w:rsidR="00E41B7B" w:rsidRPr="00977E9F" w:rsidRDefault="003E5ED7" w:rsidP="00F1767C">
      <w:pPr>
        <w:spacing w:line="276" w:lineRule="auto"/>
        <w:rPr>
          <w:rFonts w:ascii="Arial" w:hAnsi="Arial" w:cs="Arial"/>
        </w:rPr>
      </w:pPr>
      <w:r w:rsidRPr="00977E9F">
        <w:rPr>
          <w:rFonts w:ascii="Arial" w:hAnsi="Arial" w:cs="Arial"/>
        </w:rPr>
        <w:t xml:space="preserve">5.2. </w:t>
      </w:r>
      <w:r w:rsidR="00E41B7B" w:rsidRPr="00977E9F">
        <w:rPr>
          <w:rFonts w:ascii="Arial" w:hAnsi="Arial" w:cs="Arial"/>
        </w:rPr>
        <w:t xml:space="preserve">Percentage rate tender in form "A" </w:t>
      </w:r>
    </w:p>
    <w:p w14:paraId="654483E6" w14:textId="6C28CE37" w:rsidR="00E41B7B" w:rsidRPr="00977E9F" w:rsidRDefault="007151D4"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.2.1 </w:t>
      </w:r>
      <w:r w:rsidR="00E41B7B" w:rsidRPr="00977E9F">
        <w:rPr>
          <w:rFonts w:ascii="Arial" w:hAnsi="Arial" w:cs="Arial"/>
          <w:b/>
          <w:bCs/>
        </w:rPr>
        <w:t xml:space="preserve">In respect of percentage rate tenders:- </w:t>
      </w:r>
      <w:r w:rsidR="00E41B7B" w:rsidRPr="00977E9F">
        <w:rPr>
          <w:rFonts w:ascii="Arial" w:hAnsi="Arial" w:cs="Arial"/>
        </w:rPr>
        <w:t>contractor should quote his separate tender</w:t>
      </w:r>
      <w:r w:rsidRPr="00977E9F">
        <w:rPr>
          <w:rFonts w:ascii="Arial" w:hAnsi="Arial" w:cs="Arial"/>
        </w:rPr>
        <w:t xml:space="preserve"> </w:t>
      </w:r>
      <w:r w:rsidR="00E41B7B" w:rsidRPr="00977E9F">
        <w:rPr>
          <w:rFonts w:ascii="Arial" w:hAnsi="Arial" w:cs="Arial"/>
        </w:rPr>
        <w:t>percentage rate above or below or at par the</w:t>
      </w:r>
      <w:r w:rsidR="0071675F" w:rsidRPr="00977E9F">
        <w:rPr>
          <w:rFonts w:ascii="Arial" w:hAnsi="Arial" w:cs="Arial"/>
        </w:rPr>
        <w:t xml:space="preserve"> </w:t>
      </w:r>
      <w:r w:rsidR="00E41B7B" w:rsidRPr="00977E9F">
        <w:rPr>
          <w:rFonts w:ascii="Arial" w:hAnsi="Arial" w:cs="Arial"/>
        </w:rPr>
        <w:t>schedule of rates.</w:t>
      </w:r>
    </w:p>
    <w:p w14:paraId="2AA63DC0" w14:textId="77777777" w:rsidR="00D354E9" w:rsidRPr="00977E9F" w:rsidRDefault="00D354E9" w:rsidP="00F1767C">
      <w:pPr>
        <w:pStyle w:val="ListParagraph"/>
        <w:spacing w:line="276" w:lineRule="auto"/>
        <w:ind w:left="1980"/>
        <w:rPr>
          <w:rFonts w:ascii="Arial" w:hAnsi="Arial" w:cs="Arial"/>
        </w:rPr>
      </w:pPr>
    </w:p>
    <w:p w14:paraId="0CC36425" w14:textId="64CFE59B" w:rsidR="008C3282" w:rsidRPr="00977E9F" w:rsidRDefault="008C3282" w:rsidP="008C3282">
      <w:pPr>
        <w:pStyle w:val="ListParagraph"/>
        <w:spacing w:line="276" w:lineRule="auto"/>
        <w:ind w:left="1980"/>
        <w:rPr>
          <w:rFonts w:ascii="Arial" w:hAnsi="Arial" w:cs="Arial"/>
        </w:rPr>
      </w:pPr>
      <w:r w:rsidRPr="00977E9F">
        <w:rPr>
          <w:rFonts w:ascii="Arial" w:hAnsi="Arial" w:cs="Arial"/>
        </w:rPr>
        <w:t>Note: For the Non- SOR items following provisions shall apply:</w:t>
      </w:r>
    </w:p>
    <w:p w14:paraId="3EE58DE6" w14:textId="77777777" w:rsidR="008C3282" w:rsidRPr="00977E9F" w:rsidRDefault="008C3282" w:rsidP="008C3282">
      <w:pPr>
        <w:pStyle w:val="ListParagraph"/>
        <w:spacing w:line="276" w:lineRule="auto"/>
        <w:ind w:left="1980"/>
        <w:rPr>
          <w:rFonts w:ascii="Arial" w:hAnsi="Arial" w:cs="Arial"/>
        </w:rPr>
      </w:pPr>
    </w:p>
    <w:p w14:paraId="07817BB6" w14:textId="7B6F7A6E"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percentage Rates Below Probable Amount of Contract (PAC):</w:t>
      </w:r>
    </w:p>
    <w:p w14:paraId="0D73AFB7" w14:textId="77777777" w:rsidR="008C3282" w:rsidRPr="00977E9F" w:rsidRDefault="008C3282" w:rsidP="008C3282">
      <w:pPr>
        <w:pStyle w:val="ListParagraph"/>
        <w:spacing w:line="276" w:lineRule="auto"/>
        <w:ind w:left="1980"/>
        <w:rPr>
          <w:rFonts w:ascii="Arial" w:hAnsi="Arial" w:cs="Arial"/>
        </w:rPr>
      </w:pPr>
    </w:p>
    <w:p w14:paraId="2A28B49B"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76A56FD4" w14:textId="77777777" w:rsidR="008C3282" w:rsidRPr="00977E9F" w:rsidRDefault="008C3282" w:rsidP="008C3282">
      <w:pPr>
        <w:pStyle w:val="ListParagraph"/>
        <w:spacing w:line="276" w:lineRule="auto"/>
        <w:ind w:left="1980"/>
        <w:rPr>
          <w:rFonts w:ascii="Arial" w:hAnsi="Arial" w:cs="Arial"/>
        </w:rPr>
      </w:pPr>
    </w:p>
    <w:p w14:paraId="394606EC" w14:textId="6889C6C7"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Rates Above Probable Amount of Contract (PAC):</w:t>
      </w:r>
    </w:p>
    <w:p w14:paraId="4E845DB5" w14:textId="77777777" w:rsidR="008C3282" w:rsidRPr="00977E9F" w:rsidRDefault="008C3282" w:rsidP="008C3282">
      <w:pPr>
        <w:pStyle w:val="ListParagraph"/>
        <w:spacing w:line="276" w:lineRule="auto"/>
        <w:ind w:left="1980"/>
        <w:rPr>
          <w:rFonts w:ascii="Arial" w:hAnsi="Arial" w:cs="Arial"/>
        </w:rPr>
      </w:pPr>
    </w:p>
    <w:p w14:paraId="470BB7A7"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279165C6" w14:textId="77777777" w:rsidR="008C3282" w:rsidRPr="00977E9F" w:rsidRDefault="008C3282" w:rsidP="008C3282">
      <w:pPr>
        <w:pStyle w:val="ListParagraph"/>
        <w:spacing w:line="276" w:lineRule="auto"/>
        <w:ind w:left="1980"/>
        <w:rPr>
          <w:rFonts w:ascii="Arial" w:hAnsi="Arial" w:cs="Arial"/>
        </w:rPr>
      </w:pPr>
    </w:p>
    <w:p w14:paraId="3A353BA5" w14:textId="32A9716A" w:rsidR="00916251"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Binding Nature: These provisions shall be binding on the contractor and shall form an integral part of the contract.</w:t>
      </w:r>
    </w:p>
    <w:p w14:paraId="4AF57CA1" w14:textId="77777777" w:rsidR="008C3282" w:rsidRPr="00977E9F" w:rsidRDefault="008C3282" w:rsidP="00916251">
      <w:pPr>
        <w:pStyle w:val="ListParagraph"/>
        <w:spacing w:line="276" w:lineRule="auto"/>
        <w:ind w:left="1980"/>
        <w:rPr>
          <w:rFonts w:ascii="Arial" w:hAnsi="Arial" w:cs="Arial"/>
        </w:rPr>
      </w:pPr>
    </w:p>
    <w:p w14:paraId="3BB1205D" w14:textId="52744F0B" w:rsidR="00E41B7B" w:rsidRPr="00977E9F" w:rsidRDefault="00812076"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.2.2: The percentage of tender above </w:t>
      </w:r>
      <w:r w:rsidR="00E41B7B" w:rsidRPr="00977E9F">
        <w:rPr>
          <w:rFonts w:ascii="Arial" w:hAnsi="Arial" w:cs="Arial"/>
          <w:i/>
          <w:iCs/>
        </w:rPr>
        <w:t xml:space="preserve">I </w:t>
      </w:r>
      <w:r w:rsidR="00E41B7B" w:rsidRPr="00977E9F">
        <w:rPr>
          <w:rFonts w:ascii="Arial" w:hAnsi="Arial" w:cs="Arial"/>
        </w:rPr>
        <w:t>below or at par with the relevant schedule of rates</w:t>
      </w:r>
      <w:r w:rsidRPr="00977E9F">
        <w:rPr>
          <w:rFonts w:ascii="Arial" w:hAnsi="Arial" w:cs="Arial"/>
        </w:rPr>
        <w:t xml:space="preserve"> </w:t>
      </w:r>
      <w:r w:rsidR="00E41B7B" w:rsidRPr="00977E9F">
        <w:rPr>
          <w:rFonts w:ascii="Arial" w:hAnsi="Arial" w:cs="Arial"/>
        </w:rPr>
        <w:t>inclusive of all amendments issued up to the date of the issue of notice inviting tenders should</w:t>
      </w:r>
      <w:r w:rsidRPr="00977E9F">
        <w:rPr>
          <w:rFonts w:ascii="Arial" w:hAnsi="Arial" w:cs="Arial"/>
        </w:rPr>
        <w:t xml:space="preserve"> </w:t>
      </w:r>
      <w:r w:rsidR="00E41B7B" w:rsidRPr="00977E9F">
        <w:rPr>
          <w:rFonts w:ascii="Arial" w:hAnsi="Arial" w:cs="Arial"/>
        </w:rPr>
        <w:t>be expressed on the tender form itself, both in words and figures in such a way that interpolation</w:t>
      </w:r>
      <w:r w:rsidRPr="00977E9F">
        <w:rPr>
          <w:rFonts w:ascii="Arial" w:hAnsi="Arial" w:cs="Arial"/>
        </w:rPr>
        <w:t xml:space="preserve"> </w:t>
      </w:r>
      <w:r w:rsidR="00E41B7B" w:rsidRPr="00977E9F">
        <w:rPr>
          <w:rFonts w:ascii="Arial" w:hAnsi="Arial" w:cs="Arial"/>
        </w:rPr>
        <w:t>is not possible and all over writings should be neatly scored out and rewritten and the corrections</w:t>
      </w:r>
      <w:r w:rsidR="00C7068E" w:rsidRPr="00977E9F">
        <w:rPr>
          <w:rFonts w:ascii="Arial" w:hAnsi="Arial" w:cs="Arial"/>
        </w:rPr>
        <w:t xml:space="preserve"> </w:t>
      </w:r>
      <w:r w:rsidR="00E41B7B" w:rsidRPr="00977E9F">
        <w:rPr>
          <w:rFonts w:ascii="Arial" w:hAnsi="Arial" w:cs="Arial"/>
        </w:rPr>
        <w:t>should be duly attested and dated prior to the submission of tender.</w:t>
      </w:r>
    </w:p>
    <w:p w14:paraId="255CF17B" w14:textId="77777777" w:rsidR="00C7068E" w:rsidRPr="00977E9F" w:rsidRDefault="00C7068E" w:rsidP="00F1767C">
      <w:pPr>
        <w:pStyle w:val="ListParagraph"/>
        <w:spacing w:line="276" w:lineRule="auto"/>
        <w:ind w:left="1980"/>
        <w:rPr>
          <w:rFonts w:ascii="Arial" w:hAnsi="Arial" w:cs="Arial"/>
        </w:rPr>
      </w:pPr>
    </w:p>
    <w:p w14:paraId="153359AB"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Tenders not specifying percentage in words will summarily be rejected. In the case of</w:t>
      </w:r>
    </w:p>
    <w:p w14:paraId="1DF780CA" w14:textId="43E324F9" w:rsidR="00E41B7B" w:rsidRPr="00977E9F" w:rsidRDefault="00E41B7B" w:rsidP="00F1767C">
      <w:pPr>
        <w:pStyle w:val="ListParagraph"/>
        <w:spacing w:line="276" w:lineRule="auto"/>
        <w:ind w:left="1980"/>
        <w:rPr>
          <w:rFonts w:ascii="Arial" w:hAnsi="Arial" w:cs="Arial"/>
        </w:rPr>
      </w:pPr>
      <w:r w:rsidRPr="00977E9F">
        <w:rPr>
          <w:rFonts w:ascii="Arial" w:hAnsi="Arial" w:cs="Arial"/>
        </w:rPr>
        <w:t>variation between the rates stated in figure and words, the lesser of the two shall be deemed to</w:t>
      </w:r>
      <w:r w:rsidR="00C7068E" w:rsidRPr="00977E9F">
        <w:rPr>
          <w:rFonts w:ascii="Arial" w:hAnsi="Arial" w:cs="Arial"/>
        </w:rPr>
        <w:t xml:space="preserve"> </w:t>
      </w:r>
      <w:r w:rsidRPr="00977E9F">
        <w:rPr>
          <w:rFonts w:ascii="Arial" w:hAnsi="Arial" w:cs="Arial"/>
        </w:rPr>
        <w:t>be valid.</w:t>
      </w:r>
    </w:p>
    <w:p w14:paraId="72BC7BB8" w14:textId="77777777" w:rsidR="00C7068E" w:rsidRPr="00977E9F" w:rsidRDefault="00C7068E" w:rsidP="00F1767C">
      <w:pPr>
        <w:pStyle w:val="ListParagraph"/>
        <w:spacing w:line="276" w:lineRule="auto"/>
        <w:ind w:left="1980"/>
        <w:rPr>
          <w:rFonts w:ascii="Arial" w:hAnsi="Arial" w:cs="Arial"/>
        </w:rPr>
      </w:pPr>
    </w:p>
    <w:p w14:paraId="3B149089"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Any amendments to the schedule or rates after the date of issue of this tender notice or</w:t>
      </w:r>
    </w:p>
    <w:p w14:paraId="6D30930E" w14:textId="0B0CD86A" w:rsidR="00E41B7B" w:rsidRPr="00977E9F" w:rsidRDefault="00E41B7B" w:rsidP="00F1767C">
      <w:pPr>
        <w:pStyle w:val="ListParagraph"/>
        <w:spacing w:line="276" w:lineRule="auto"/>
        <w:ind w:left="1980"/>
        <w:rPr>
          <w:rFonts w:ascii="Arial" w:hAnsi="Arial" w:cs="Arial"/>
        </w:rPr>
      </w:pPr>
      <w:r w:rsidRPr="00977E9F">
        <w:rPr>
          <w:rFonts w:ascii="Arial" w:hAnsi="Arial" w:cs="Arial"/>
        </w:rPr>
        <w:t>the date of issue of any amendments to the N.I.T. specifically notifying the said amendments to</w:t>
      </w:r>
      <w:r w:rsidR="008E54BC" w:rsidRPr="00977E9F">
        <w:rPr>
          <w:rFonts w:ascii="Arial" w:hAnsi="Arial" w:cs="Arial"/>
        </w:rPr>
        <w:t xml:space="preserve"> </w:t>
      </w:r>
      <w:r w:rsidRPr="00977E9F">
        <w:rPr>
          <w:rFonts w:ascii="Arial" w:hAnsi="Arial" w:cs="Arial"/>
        </w:rPr>
        <w:t>the current schedule of, rates, shall not apply to this tender.</w:t>
      </w:r>
    </w:p>
    <w:p w14:paraId="011E26CB" w14:textId="77777777" w:rsidR="008E54BC" w:rsidRPr="00977E9F" w:rsidRDefault="008E54BC" w:rsidP="00F1767C">
      <w:pPr>
        <w:pStyle w:val="ListParagraph"/>
        <w:spacing w:line="276" w:lineRule="auto"/>
        <w:ind w:left="1980"/>
        <w:rPr>
          <w:rFonts w:ascii="Arial" w:hAnsi="Arial" w:cs="Arial"/>
        </w:rPr>
      </w:pPr>
    </w:p>
    <w:p w14:paraId="77D3FF2F" w14:textId="2B9A38ED" w:rsidR="00E41B7B" w:rsidRPr="00977E9F" w:rsidRDefault="008E54BC"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.2.3: The percentage tendered by the contractor will apply to those rates which find place in the</w:t>
      </w:r>
      <w:r w:rsidRPr="00977E9F">
        <w:rPr>
          <w:rFonts w:ascii="Arial" w:hAnsi="Arial" w:cs="Arial"/>
        </w:rPr>
        <w:t xml:space="preserve"> </w:t>
      </w:r>
      <w:r w:rsidR="00E41B7B" w:rsidRPr="00977E9F">
        <w:rPr>
          <w:rFonts w:ascii="Arial" w:hAnsi="Arial" w:cs="Arial"/>
        </w:rPr>
        <w:t xml:space="preserve">Schedule of rates mentioned in clause </w:t>
      </w:r>
      <w:r w:rsidR="007964BA" w:rsidRPr="00977E9F">
        <w:rPr>
          <w:rFonts w:ascii="Arial" w:hAnsi="Arial" w:cs="Arial"/>
        </w:rPr>
        <w:t>5</w:t>
      </w:r>
      <w:r w:rsidR="00E41B7B" w:rsidRPr="00977E9F">
        <w:rPr>
          <w:rFonts w:ascii="Arial" w:hAnsi="Arial" w:cs="Arial"/>
        </w:rPr>
        <w:t>.2.1 or have been derived from the said Schedule of</w:t>
      </w:r>
      <w:r w:rsidR="007964BA" w:rsidRPr="00977E9F">
        <w:rPr>
          <w:rFonts w:ascii="Arial" w:hAnsi="Arial" w:cs="Arial"/>
        </w:rPr>
        <w:t xml:space="preserve"> </w:t>
      </w:r>
      <w:r w:rsidR="00E41B7B" w:rsidRPr="00977E9F">
        <w:rPr>
          <w:rFonts w:ascii="Arial" w:hAnsi="Arial" w:cs="Arial"/>
        </w:rPr>
        <w:t>rates and not to other items of work.</w:t>
      </w:r>
    </w:p>
    <w:p w14:paraId="20AEC1DD" w14:textId="77CEDABF" w:rsidR="00D32637" w:rsidRPr="00977E9F" w:rsidRDefault="00D32637" w:rsidP="00F1767C">
      <w:pPr>
        <w:pStyle w:val="ListParagraph"/>
        <w:spacing w:line="276" w:lineRule="auto"/>
        <w:ind w:left="1980"/>
        <w:rPr>
          <w:rFonts w:ascii="Arial" w:hAnsi="Arial" w:cs="Arial"/>
        </w:rPr>
      </w:pPr>
    </w:p>
    <w:p w14:paraId="3CD7EFCA" w14:textId="55AAC334"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.2.4: The percentage quoted by the contractor shall not be altered by the contractor during the</w:t>
      </w:r>
      <w:r w:rsidRPr="00977E9F">
        <w:rPr>
          <w:rFonts w:ascii="Arial" w:hAnsi="Arial" w:cs="Arial"/>
        </w:rPr>
        <w:t xml:space="preserve"> </w:t>
      </w:r>
      <w:r w:rsidR="00E41B7B" w:rsidRPr="00977E9F">
        <w:rPr>
          <w:rFonts w:ascii="Arial" w:hAnsi="Arial" w:cs="Arial"/>
        </w:rPr>
        <w:t>term of contract. The deduction or addition, as the case may be of the percentage will be</w:t>
      </w:r>
      <w:r w:rsidRPr="00977E9F">
        <w:rPr>
          <w:rFonts w:ascii="Arial" w:hAnsi="Arial" w:cs="Arial"/>
        </w:rPr>
        <w:t xml:space="preserve"> </w:t>
      </w:r>
      <w:r w:rsidR="00E41B7B" w:rsidRPr="00977E9F">
        <w:rPr>
          <w:rFonts w:ascii="Arial" w:hAnsi="Arial" w:cs="Arial"/>
        </w:rPr>
        <w:t>calculated on the amount of bill for the work done, after deducting the cost of materials supplied</w:t>
      </w:r>
      <w:r w:rsidRPr="00977E9F">
        <w:rPr>
          <w:rFonts w:ascii="Arial" w:hAnsi="Arial" w:cs="Arial"/>
        </w:rPr>
        <w:t xml:space="preserve"> </w:t>
      </w:r>
      <w:r w:rsidR="00E41B7B" w:rsidRPr="00977E9F">
        <w:rPr>
          <w:rFonts w:ascii="Arial" w:hAnsi="Arial" w:cs="Arial"/>
        </w:rPr>
        <w:t>departmentally, if any, at rates specified in the agreement</w:t>
      </w:r>
      <w:r w:rsidR="00D32637" w:rsidRPr="00977E9F">
        <w:rPr>
          <w:rFonts w:ascii="Arial" w:hAnsi="Arial" w:cs="Arial"/>
        </w:rPr>
        <w:t>.</w:t>
      </w:r>
    </w:p>
    <w:p w14:paraId="538C0C4B" w14:textId="77777777" w:rsidR="00D32637" w:rsidRPr="00977E9F" w:rsidRDefault="00D32637" w:rsidP="00F1767C">
      <w:pPr>
        <w:pStyle w:val="ListParagraph"/>
        <w:spacing w:line="276" w:lineRule="auto"/>
        <w:ind w:left="1980"/>
        <w:rPr>
          <w:rFonts w:ascii="Arial" w:hAnsi="Arial" w:cs="Arial"/>
        </w:rPr>
      </w:pPr>
    </w:p>
    <w:p w14:paraId="4316F97D" w14:textId="60436F70"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.2.5: If the work involves more than one S.O.R. even then the contractor shall quote only</w:t>
      </w:r>
    </w:p>
    <w:p w14:paraId="4874EEDF" w14:textId="3A1B6DF9" w:rsidR="00E41B7B" w:rsidRPr="00977E9F" w:rsidRDefault="00E41B7B" w:rsidP="00F1767C">
      <w:pPr>
        <w:pStyle w:val="ListParagraph"/>
        <w:spacing w:line="276" w:lineRule="auto"/>
        <w:ind w:left="1980"/>
        <w:rPr>
          <w:rFonts w:ascii="Arial" w:hAnsi="Arial" w:cs="Arial"/>
        </w:rPr>
      </w:pPr>
      <w:r w:rsidRPr="00977E9F">
        <w:rPr>
          <w:rFonts w:ascii="Arial" w:hAnsi="Arial" w:cs="Arial"/>
        </w:rPr>
        <w:t>single rate, applicable to the concerned S.O.R. (for example- Building S.O.R. and Electrical</w:t>
      </w:r>
      <w:r w:rsidR="00D32637" w:rsidRPr="00977E9F">
        <w:rPr>
          <w:rFonts w:ascii="Arial" w:hAnsi="Arial" w:cs="Arial"/>
        </w:rPr>
        <w:t xml:space="preserve"> </w:t>
      </w:r>
      <w:r w:rsidRPr="00977E9F">
        <w:rPr>
          <w:rFonts w:ascii="Arial" w:hAnsi="Arial" w:cs="Arial"/>
        </w:rPr>
        <w:t>S.O.R.)</w:t>
      </w:r>
    </w:p>
    <w:p w14:paraId="4FBE4A08" w14:textId="77777777" w:rsidR="00A92623" w:rsidRPr="00977E9F" w:rsidRDefault="00A92623" w:rsidP="00F1767C">
      <w:pPr>
        <w:pStyle w:val="ListParagraph"/>
        <w:spacing w:line="276" w:lineRule="auto"/>
        <w:ind w:left="1980"/>
        <w:rPr>
          <w:rFonts w:ascii="Arial" w:hAnsi="Arial" w:cs="Arial"/>
        </w:rPr>
      </w:pPr>
    </w:p>
    <w:p w14:paraId="20D780FF" w14:textId="146CB51C" w:rsidR="004D012B" w:rsidRPr="00977E9F" w:rsidRDefault="004D012B" w:rsidP="00F1767C">
      <w:pPr>
        <w:pStyle w:val="normalnumber1"/>
        <w:numPr>
          <w:ilvl w:val="0"/>
          <w:numId w:val="5"/>
        </w:numPr>
        <w:spacing w:line="276" w:lineRule="auto"/>
        <w:rPr>
          <w:rFonts w:ascii="Arial" w:hAnsi="Arial" w:cs="Arial"/>
        </w:rPr>
      </w:pPr>
      <w:r w:rsidRPr="00977E9F">
        <w:rPr>
          <w:rFonts w:ascii="Arial" w:hAnsi="Arial" w:cs="Arial"/>
          <w:b/>
          <w:bCs/>
        </w:rPr>
        <w:t xml:space="preserve">Implication of submission of tender: </w:t>
      </w:r>
      <w:r w:rsidRPr="00977E9F">
        <w:rPr>
          <w:rFonts w:ascii="Arial" w:hAnsi="Arial" w:cs="Arial"/>
        </w:rPr>
        <w:t>Tenderers are advised to visit site sufficiently in</w:t>
      </w:r>
      <w:r w:rsidR="004B6CFC" w:rsidRPr="00977E9F">
        <w:rPr>
          <w:rFonts w:ascii="Arial" w:hAnsi="Arial" w:cs="Arial"/>
        </w:rPr>
        <w:t xml:space="preserve"> </w:t>
      </w:r>
      <w:r w:rsidRPr="00977E9F">
        <w:rPr>
          <w:rFonts w:ascii="Arial" w:hAnsi="Arial" w:cs="Arial"/>
        </w:rPr>
        <w:t>advance of the date fixed for submission of the tenders. A tenderer shall be deemed to have full</w:t>
      </w:r>
      <w:r w:rsidR="004B6CFC" w:rsidRPr="00977E9F">
        <w:rPr>
          <w:rFonts w:ascii="Arial" w:hAnsi="Arial" w:cs="Arial"/>
        </w:rPr>
        <w:t xml:space="preserve"> </w:t>
      </w:r>
      <w:r w:rsidRPr="00977E9F">
        <w:rPr>
          <w:rFonts w:ascii="Arial" w:hAnsi="Arial" w:cs="Arial"/>
        </w:rPr>
        <w:t>knowledge of the relevant documents, samples site etc. whether he inspects them or not.</w:t>
      </w:r>
    </w:p>
    <w:p w14:paraId="7E23DB87" w14:textId="1BD00783" w:rsidR="004D012B" w:rsidRPr="00977E9F" w:rsidRDefault="004D012B" w:rsidP="00F1767C">
      <w:pPr>
        <w:spacing w:line="276" w:lineRule="auto"/>
        <w:rPr>
          <w:rFonts w:ascii="Arial" w:hAnsi="Arial" w:cs="Arial"/>
        </w:rPr>
      </w:pPr>
      <w:r w:rsidRPr="00977E9F">
        <w:rPr>
          <w:rFonts w:ascii="Arial" w:hAnsi="Arial" w:cs="Arial"/>
        </w:rPr>
        <w:t>The submission of a tender by a contractor implies that he has read the notice, conditions</w:t>
      </w:r>
      <w:r w:rsidR="004B6CFC" w:rsidRPr="00977E9F">
        <w:rPr>
          <w:rFonts w:ascii="Arial" w:hAnsi="Arial" w:cs="Arial"/>
        </w:rPr>
        <w:t xml:space="preserve"> </w:t>
      </w:r>
      <w:r w:rsidRPr="00977E9F">
        <w:rPr>
          <w:rFonts w:ascii="Arial" w:hAnsi="Arial" w:cs="Arial"/>
        </w:rPr>
        <w:t>of tender and all other contract documents and made himself aware of the standard and</w:t>
      </w:r>
      <w:r w:rsidR="004B6CFC" w:rsidRPr="00977E9F">
        <w:rPr>
          <w:rFonts w:ascii="Arial" w:hAnsi="Arial" w:cs="Arial"/>
        </w:rPr>
        <w:t xml:space="preserve"> </w:t>
      </w:r>
      <w:r w:rsidRPr="00977E9F">
        <w:rPr>
          <w:rFonts w:ascii="Arial" w:hAnsi="Arial" w:cs="Arial"/>
        </w:rPr>
        <w:t>procedure, in this respect, laid down in MORTH / I.R.C. Specification / CPWD Specification / ISI</w:t>
      </w:r>
      <w:r w:rsidR="004B6CFC" w:rsidRPr="00977E9F">
        <w:rPr>
          <w:rFonts w:ascii="Arial" w:hAnsi="Arial" w:cs="Arial"/>
        </w:rPr>
        <w:t xml:space="preserve"> </w:t>
      </w:r>
      <w:r w:rsidRPr="00977E9F">
        <w:rPr>
          <w:rFonts w:ascii="Arial" w:hAnsi="Arial" w:cs="Arial"/>
        </w:rPr>
        <w:t>Code for building and electrical works to be done, has thoroughly inspected the quarries with</w:t>
      </w:r>
      <w:r w:rsidR="004B6CFC" w:rsidRPr="00977E9F">
        <w:rPr>
          <w:rFonts w:ascii="Arial" w:hAnsi="Arial" w:cs="Arial"/>
        </w:rPr>
        <w:t xml:space="preserve"> </w:t>
      </w:r>
      <w:r w:rsidRPr="00977E9F">
        <w:rPr>
          <w:rFonts w:ascii="Arial" w:hAnsi="Arial" w:cs="Arial"/>
        </w:rPr>
        <w:t>their approaches, site of work, etc., and satisfied himself regarding the suitability and availability</w:t>
      </w:r>
      <w:r w:rsidR="004B6CFC" w:rsidRPr="00977E9F">
        <w:rPr>
          <w:rFonts w:ascii="Arial" w:hAnsi="Arial" w:cs="Arial"/>
        </w:rPr>
        <w:t xml:space="preserve"> </w:t>
      </w:r>
      <w:r w:rsidRPr="00977E9F">
        <w:rPr>
          <w:rFonts w:ascii="Arial" w:hAnsi="Arial" w:cs="Arial"/>
        </w:rPr>
        <w:t>of site of work, etc. and satisfied himself regarding the suitability and availability of the materials</w:t>
      </w:r>
      <w:r w:rsidR="004B6CFC" w:rsidRPr="00977E9F">
        <w:rPr>
          <w:rFonts w:ascii="Arial" w:hAnsi="Arial" w:cs="Arial"/>
        </w:rPr>
        <w:t xml:space="preserve"> </w:t>
      </w:r>
      <w:r w:rsidRPr="00977E9F">
        <w:rPr>
          <w:rFonts w:ascii="Arial" w:hAnsi="Arial" w:cs="Arial"/>
        </w:rPr>
        <w:t>at the quarries. The responsibility of opening new quarries and construction and maintenance of</w:t>
      </w:r>
      <w:r w:rsidR="004B6CFC" w:rsidRPr="00977E9F">
        <w:rPr>
          <w:rFonts w:ascii="Arial" w:hAnsi="Arial" w:cs="Arial"/>
        </w:rPr>
        <w:t xml:space="preserve"> </w:t>
      </w:r>
      <w:r w:rsidRPr="00977E9F">
        <w:rPr>
          <w:rFonts w:ascii="Arial" w:hAnsi="Arial" w:cs="Arial"/>
        </w:rPr>
        <w:t>approaches there to shall lie wholly with the contractor.</w:t>
      </w:r>
    </w:p>
    <w:p w14:paraId="54FB5E5C" w14:textId="77777777" w:rsidR="00B962D5" w:rsidRPr="00977E9F" w:rsidRDefault="00A92623" w:rsidP="00F1767C">
      <w:pPr>
        <w:pStyle w:val="Heading3"/>
        <w:spacing w:line="276" w:lineRule="auto"/>
        <w:ind w:left="1429" w:hanging="862"/>
        <w:rPr>
          <w:rFonts w:ascii="Arial" w:hAnsi="Arial"/>
          <w:caps w:val="0"/>
        </w:rPr>
      </w:pPr>
      <w:bookmarkStart w:id="16" w:name="_Toc227330590"/>
      <w:r w:rsidRPr="00977E9F">
        <w:rPr>
          <w:rFonts w:ascii="Arial" w:hAnsi="Arial"/>
          <w:caps w:val="0"/>
        </w:rPr>
        <w:t>Addition alteration and Non-Schedule items of works:-</w:t>
      </w:r>
      <w:bookmarkEnd w:id="16"/>
      <w:r w:rsidRPr="00977E9F">
        <w:rPr>
          <w:rFonts w:ascii="Arial" w:hAnsi="Arial"/>
          <w:caps w:val="0"/>
        </w:rPr>
        <w:t xml:space="preserve"> </w:t>
      </w:r>
    </w:p>
    <w:p w14:paraId="48928EE8" w14:textId="1EC2D9D9" w:rsidR="00A92623" w:rsidRPr="00977E9F" w:rsidRDefault="00A92623" w:rsidP="00F1767C">
      <w:pPr>
        <w:spacing w:line="276" w:lineRule="auto"/>
        <w:rPr>
          <w:rFonts w:ascii="Arial" w:hAnsi="Arial" w:cs="Arial"/>
        </w:rPr>
      </w:pPr>
      <w:r w:rsidRPr="00977E9F">
        <w:rPr>
          <w:rFonts w:ascii="Arial" w:hAnsi="Arial" w:cs="Arial"/>
        </w:rPr>
        <w:t>During the execution of the work</w:t>
      </w:r>
      <w:r w:rsidR="00B962D5" w:rsidRPr="00977E9F">
        <w:rPr>
          <w:rFonts w:ascii="Arial" w:hAnsi="Arial" w:cs="Arial"/>
        </w:rPr>
        <w:t xml:space="preserve"> </w:t>
      </w:r>
      <w:r w:rsidRPr="00977E9F">
        <w:rPr>
          <w:rFonts w:ascii="Arial" w:hAnsi="Arial" w:cs="Arial"/>
        </w:rPr>
        <w:t>there is likelihood of addition alteration in the items of work and also of such items of work, which</w:t>
      </w:r>
      <w:r w:rsidR="00134853" w:rsidRPr="00977E9F">
        <w:rPr>
          <w:rFonts w:ascii="Arial" w:hAnsi="Arial" w:cs="Arial"/>
        </w:rPr>
        <w:t xml:space="preserve"> </w:t>
      </w:r>
      <w:r w:rsidRPr="00977E9F">
        <w:rPr>
          <w:rFonts w:ascii="Arial" w:hAnsi="Arial" w:cs="Arial"/>
        </w:rPr>
        <w:t>do not find place in the Schedule of rates, referred to above in respect of percentage rate</w:t>
      </w:r>
      <w:r w:rsidR="00134853" w:rsidRPr="00977E9F">
        <w:rPr>
          <w:rFonts w:ascii="Arial" w:hAnsi="Arial" w:cs="Arial"/>
        </w:rPr>
        <w:t xml:space="preserve"> </w:t>
      </w:r>
      <w:r w:rsidRPr="00977E9F">
        <w:rPr>
          <w:rFonts w:ascii="Arial" w:hAnsi="Arial" w:cs="Arial"/>
        </w:rPr>
        <w:t>contracts (Form “A</w:t>
      </w:r>
      <w:r w:rsidR="00134853" w:rsidRPr="00977E9F">
        <w:rPr>
          <w:rFonts w:ascii="Arial" w:hAnsi="Arial" w:cs="Arial"/>
        </w:rPr>
        <w:t xml:space="preserve">) </w:t>
      </w:r>
      <w:r w:rsidRPr="00977E9F">
        <w:rPr>
          <w:rFonts w:ascii="Arial" w:hAnsi="Arial" w:cs="Arial"/>
        </w:rPr>
        <w:t>for which contractor has not quoted his rates.</w:t>
      </w:r>
    </w:p>
    <w:p w14:paraId="39813312" w14:textId="77777777" w:rsidR="00A92623" w:rsidRPr="00977E9F" w:rsidRDefault="00A92623" w:rsidP="00F1767C">
      <w:pPr>
        <w:spacing w:line="276" w:lineRule="auto"/>
        <w:rPr>
          <w:rFonts w:ascii="Arial" w:hAnsi="Arial" w:cs="Arial"/>
        </w:rPr>
      </w:pPr>
      <w:r w:rsidRPr="00977E9F">
        <w:rPr>
          <w:rFonts w:ascii="Arial" w:hAnsi="Arial" w:cs="Arial"/>
        </w:rPr>
        <w:t>Contractor will have to carry out these items of work</w:t>
      </w:r>
    </w:p>
    <w:p w14:paraId="2C911CBF" w14:textId="1134F010" w:rsidR="00A92623" w:rsidRPr="00977E9F" w:rsidRDefault="00A92623" w:rsidP="00F1767C">
      <w:pPr>
        <w:spacing w:line="276" w:lineRule="auto"/>
        <w:rPr>
          <w:rFonts w:ascii="Arial" w:hAnsi="Arial" w:cs="Arial"/>
        </w:rPr>
      </w:pPr>
      <w:r w:rsidRPr="00977E9F">
        <w:rPr>
          <w:rFonts w:ascii="Arial" w:hAnsi="Arial" w:cs="Arial"/>
        </w:rPr>
        <w:t>(i) for percentage rate tender (form A) - as provided in clause 13 the</w:t>
      </w:r>
      <w:r w:rsidR="006840C5" w:rsidRPr="00977E9F">
        <w:rPr>
          <w:rFonts w:ascii="Arial" w:hAnsi="Arial" w:cs="Arial"/>
        </w:rPr>
        <w:t xml:space="preserve"> General</w:t>
      </w:r>
      <w:r w:rsidRPr="00977E9F">
        <w:rPr>
          <w:rFonts w:ascii="Arial" w:hAnsi="Arial" w:cs="Arial"/>
        </w:rPr>
        <w:t xml:space="preserve"> conditions of contract</w:t>
      </w:r>
    </w:p>
    <w:p w14:paraId="3973199C" w14:textId="77777777" w:rsidR="00D9169F" w:rsidRPr="00977E9F" w:rsidRDefault="00A92623" w:rsidP="00D9169F">
      <w:pPr>
        <w:spacing w:line="276" w:lineRule="auto"/>
        <w:rPr>
          <w:rFonts w:ascii="Arial" w:hAnsi="Arial" w:cs="Arial"/>
        </w:rPr>
      </w:pPr>
      <w:r w:rsidRPr="00977E9F">
        <w:rPr>
          <w:rFonts w:ascii="Arial" w:hAnsi="Arial" w:cs="Arial"/>
        </w:rPr>
        <w:t xml:space="preserve">(ii) for item rate tender (form B) - as provided in clause 13 of the </w:t>
      </w:r>
      <w:r w:rsidR="00D9169F" w:rsidRPr="00977E9F">
        <w:rPr>
          <w:rFonts w:ascii="Arial" w:hAnsi="Arial" w:cs="Arial"/>
        </w:rPr>
        <w:t>General conditions of contract</w:t>
      </w:r>
    </w:p>
    <w:p w14:paraId="36864E87" w14:textId="0FAA561C" w:rsidR="009B6DAE" w:rsidRPr="00977E9F" w:rsidRDefault="00292FEF" w:rsidP="00D9169F">
      <w:pPr>
        <w:spacing w:line="276" w:lineRule="auto"/>
        <w:rPr>
          <w:rFonts w:ascii="Arial" w:hAnsi="Arial" w:cs="Arial"/>
        </w:rPr>
      </w:pPr>
      <w:r w:rsidRPr="00977E9F">
        <w:rPr>
          <w:rFonts w:ascii="Arial" w:hAnsi="Arial" w:cs="Arial"/>
        </w:rPr>
        <w:t xml:space="preserve">Earnest Money </w:t>
      </w:r>
    </w:p>
    <w:p w14:paraId="7B9C96C6" w14:textId="44B32FE4" w:rsidR="00F11F8D" w:rsidRPr="00977E9F" w:rsidRDefault="009B6DAE" w:rsidP="00F1767C">
      <w:pPr>
        <w:spacing w:line="276" w:lineRule="auto"/>
        <w:rPr>
          <w:rFonts w:ascii="Arial" w:hAnsi="Arial" w:cs="Arial"/>
        </w:rPr>
      </w:pPr>
      <w:r w:rsidRPr="00977E9F">
        <w:rPr>
          <w:rFonts w:ascii="Arial" w:hAnsi="Arial" w:cs="Arial"/>
        </w:rPr>
        <w:t xml:space="preserve">Tenderer will submit with the Earnest Money, </w:t>
      </w:r>
      <w:r w:rsidR="0026354F" w:rsidRPr="00977E9F">
        <w:rPr>
          <w:rFonts w:ascii="Arial" w:hAnsi="Arial" w:cs="Arial"/>
        </w:rPr>
        <w:t>as</w:t>
      </w:r>
      <w:r w:rsidR="00994BAC" w:rsidRPr="00977E9F">
        <w:rPr>
          <w:rFonts w:ascii="Arial" w:hAnsi="Arial" w:cs="Arial"/>
        </w:rPr>
        <w:t xml:space="preserve"> per NIT</w:t>
      </w:r>
      <w:r w:rsidR="00074FAB" w:rsidRPr="00977E9F">
        <w:rPr>
          <w:rFonts w:ascii="Arial" w:hAnsi="Arial" w:cs="Arial"/>
        </w:rPr>
        <w:t>,</w:t>
      </w:r>
      <w:r w:rsidRPr="00977E9F">
        <w:rPr>
          <w:rFonts w:ascii="Arial" w:hAnsi="Arial" w:cs="Arial"/>
        </w:rPr>
        <w:t xml:space="preserve"> in the form of Fixed Deposit Receipt/Term Deposit Receipt in favour of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w:t>
      </w:r>
      <w:r w:rsidR="00074FAB" w:rsidRPr="00977E9F">
        <w:rPr>
          <w:rFonts w:ascii="Arial" w:hAnsi="Arial" w:cs="Arial"/>
        </w:rPr>
        <w:t xml:space="preserve"> </w:t>
      </w:r>
      <w:r w:rsidRPr="00977E9F">
        <w:rPr>
          <w:rFonts w:ascii="Arial" w:hAnsi="Arial" w:cs="Arial"/>
        </w:rPr>
        <w:t>payable at “</w:t>
      </w:r>
      <w:r w:rsidR="00AD11A1">
        <w:rPr>
          <w:rFonts w:ascii="Arial" w:hAnsi="Arial" w:cs="Arial"/>
        </w:rPr>
        <w:t>AAMDI</w:t>
      </w:r>
      <w:r w:rsidR="005F2371" w:rsidRPr="00977E9F">
        <w:rPr>
          <w:rFonts w:ascii="Arial" w:hAnsi="Arial" w:cs="Arial"/>
        </w:rPr>
        <w:t>,</w:t>
      </w:r>
      <w:r w:rsidRPr="00977E9F">
        <w:rPr>
          <w:rFonts w:ascii="Arial" w:hAnsi="Arial" w:cs="Arial"/>
        </w:rPr>
        <w:t xml:space="preserve"> Chhattisgarh”. </w:t>
      </w:r>
      <w:r w:rsidR="0046240C" w:rsidRPr="00977E9F">
        <w:rPr>
          <w:rFonts w:ascii="Arial" w:hAnsi="Arial" w:cs="Arial"/>
        </w:rPr>
        <w:t xml:space="preserve">Bid without </w:t>
      </w:r>
      <w:r w:rsidR="00EA490F" w:rsidRPr="00977E9F">
        <w:rPr>
          <w:rFonts w:ascii="Arial" w:hAnsi="Arial" w:cs="Arial"/>
        </w:rPr>
        <w:t xml:space="preserve">EMD shall be rejected. </w:t>
      </w:r>
      <w:r w:rsidR="00F11F8D" w:rsidRPr="00977E9F">
        <w:rPr>
          <w:rFonts w:ascii="Arial" w:hAnsi="Arial" w:cs="Arial"/>
        </w:rPr>
        <w:t xml:space="preserve"> </w:t>
      </w:r>
    </w:p>
    <w:p w14:paraId="593ACC14" w14:textId="2222D026" w:rsidR="00714822" w:rsidRPr="00977E9F" w:rsidRDefault="00F11F8D" w:rsidP="00F1767C">
      <w:pPr>
        <w:spacing w:line="276" w:lineRule="auto"/>
        <w:rPr>
          <w:rFonts w:ascii="Arial" w:hAnsi="Arial" w:cs="Arial"/>
        </w:rPr>
      </w:pPr>
      <w:r w:rsidRPr="00977E9F">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977E9F">
        <w:rPr>
          <w:rFonts w:ascii="Arial" w:hAnsi="Arial" w:cs="Arial"/>
          <w:strike/>
        </w:rPr>
        <w:t>.</w:t>
      </w:r>
      <w:r w:rsidR="00714822" w:rsidRPr="00977E9F">
        <w:rPr>
          <w:rFonts w:ascii="Arial" w:hAnsi="Arial" w:cs="Arial"/>
        </w:rPr>
        <w:t xml:space="preserve"> </w:t>
      </w:r>
    </w:p>
    <w:p w14:paraId="05B32E9E" w14:textId="58FC1191" w:rsidR="009B6DAE" w:rsidRPr="00977E9F" w:rsidRDefault="00714822" w:rsidP="00F1767C">
      <w:pPr>
        <w:spacing w:line="276" w:lineRule="auto"/>
        <w:rPr>
          <w:rFonts w:ascii="Arial" w:hAnsi="Arial" w:cs="Arial"/>
          <w:strike/>
        </w:rPr>
      </w:pPr>
      <w:r w:rsidRPr="00977E9F">
        <w:rPr>
          <w:rFonts w:ascii="Arial" w:hAnsi="Arial" w:cs="Arial"/>
        </w:rPr>
        <w:t>The Earnest Money of the successful tenderer will be retained as part of the Security Deposit and returned after submission of Performance Security.</w:t>
      </w:r>
    </w:p>
    <w:p w14:paraId="3B588041" w14:textId="30D60A77" w:rsidR="007343A3" w:rsidRPr="00977E9F" w:rsidRDefault="00292FEF" w:rsidP="00F1767C">
      <w:pPr>
        <w:pStyle w:val="Heading3"/>
        <w:spacing w:line="276" w:lineRule="auto"/>
        <w:rPr>
          <w:rFonts w:ascii="Arial" w:hAnsi="Arial"/>
        </w:rPr>
      </w:pPr>
      <w:bookmarkStart w:id="17" w:name="_Toc227330591"/>
      <w:r w:rsidRPr="00977E9F">
        <w:rPr>
          <w:rFonts w:ascii="Arial" w:hAnsi="Arial"/>
          <w:caps w:val="0"/>
        </w:rPr>
        <w:t xml:space="preserve">Form </w:t>
      </w:r>
      <w:r w:rsidR="00F45A79" w:rsidRPr="00977E9F">
        <w:rPr>
          <w:rFonts w:ascii="Arial" w:hAnsi="Arial"/>
          <w:caps w:val="0"/>
        </w:rPr>
        <w:t>o</w:t>
      </w:r>
      <w:r w:rsidRPr="00977E9F">
        <w:rPr>
          <w:rFonts w:ascii="Arial" w:hAnsi="Arial"/>
          <w:caps w:val="0"/>
        </w:rPr>
        <w:t>f Earnest Money</w:t>
      </w:r>
      <w:bookmarkEnd w:id="17"/>
      <w:r w:rsidRPr="00977E9F">
        <w:rPr>
          <w:rFonts w:ascii="Arial" w:hAnsi="Arial"/>
          <w:caps w:val="0"/>
        </w:rPr>
        <w:t xml:space="preserve"> </w:t>
      </w:r>
    </w:p>
    <w:p w14:paraId="41579818" w14:textId="18AB2B29" w:rsidR="009B6DAE" w:rsidRPr="00977E9F" w:rsidRDefault="009B6DAE" w:rsidP="00F1767C">
      <w:pPr>
        <w:spacing w:line="276" w:lineRule="auto"/>
        <w:rPr>
          <w:rFonts w:ascii="Arial" w:hAnsi="Arial" w:cs="Arial"/>
        </w:rPr>
      </w:pPr>
      <w:r w:rsidRPr="00977E9F">
        <w:rPr>
          <w:rFonts w:ascii="Arial" w:hAnsi="Arial" w:cs="Arial"/>
        </w:rPr>
        <w:t xml:space="preserve">In shape of FDR/TDR from </w:t>
      </w:r>
      <w:r w:rsidR="00D7066E" w:rsidRPr="00977E9F">
        <w:rPr>
          <w:rFonts w:ascii="Arial" w:hAnsi="Arial" w:cs="Arial"/>
        </w:rPr>
        <w:t>Nationalized</w:t>
      </w:r>
      <w:r w:rsidRPr="00977E9F">
        <w:rPr>
          <w:rFonts w:ascii="Arial" w:hAnsi="Arial" w:cs="Arial"/>
        </w:rPr>
        <w:t xml:space="preserve"> bank or scheduled bank drawn in the favour of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payable at “</w:t>
      </w:r>
      <w:r w:rsidR="00AD11A1">
        <w:rPr>
          <w:rFonts w:ascii="Arial" w:hAnsi="Arial" w:cs="Arial"/>
        </w:rPr>
        <w:t>AAMDI</w:t>
      </w:r>
      <w:r w:rsidR="0060238A" w:rsidRPr="00977E9F">
        <w:rPr>
          <w:rFonts w:ascii="Arial" w:hAnsi="Arial" w:cs="Arial"/>
        </w:rPr>
        <w:t>” will</w:t>
      </w:r>
      <w:r w:rsidRPr="00977E9F">
        <w:rPr>
          <w:rFonts w:ascii="Arial" w:hAnsi="Arial" w:cs="Arial"/>
        </w:rPr>
        <w:t xml:space="preserve"> be submitted by the bidder. The validity of Earnest Money should be for 12 months from the Bid Due Date.</w:t>
      </w:r>
    </w:p>
    <w:p w14:paraId="43B80E18" w14:textId="1A463A6F" w:rsidR="009B6DAE" w:rsidRPr="00977E9F" w:rsidRDefault="00292FEF" w:rsidP="00F1767C">
      <w:pPr>
        <w:pStyle w:val="Heading3"/>
        <w:spacing w:line="276" w:lineRule="auto"/>
        <w:rPr>
          <w:rFonts w:ascii="Arial" w:hAnsi="Arial"/>
        </w:rPr>
      </w:pPr>
      <w:bookmarkStart w:id="18" w:name="_Toc227330592"/>
      <w:r w:rsidRPr="00977E9F">
        <w:rPr>
          <w:rFonts w:ascii="Arial" w:hAnsi="Arial"/>
          <w:caps w:val="0"/>
        </w:rPr>
        <w:t>Earnest Money In Separate Covers</w:t>
      </w:r>
      <w:bookmarkEnd w:id="18"/>
    </w:p>
    <w:p w14:paraId="5F8A9702" w14:textId="23F5F115" w:rsidR="009B6DAE" w:rsidRPr="00977E9F" w:rsidRDefault="009B6DAE" w:rsidP="00F1767C">
      <w:pPr>
        <w:spacing w:line="276" w:lineRule="auto"/>
        <w:rPr>
          <w:rFonts w:ascii="Arial" w:hAnsi="Arial" w:cs="Arial"/>
        </w:rPr>
      </w:pPr>
      <w:r w:rsidRPr="00977E9F">
        <w:rPr>
          <w:rFonts w:ascii="Arial" w:hAnsi="Arial" w:cs="Arial"/>
        </w:rPr>
        <w:t xml:space="preserve">The Earnest Money, in any one of the prescribed </w:t>
      </w:r>
      <w:r w:rsidR="005F2371" w:rsidRPr="00977E9F">
        <w:rPr>
          <w:rFonts w:ascii="Arial" w:hAnsi="Arial" w:cs="Arial"/>
        </w:rPr>
        <w:t>forms</w:t>
      </w:r>
      <w:r w:rsidRPr="00977E9F">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977E9F">
        <w:rPr>
          <w:rFonts w:ascii="Arial" w:hAnsi="Arial" w:cs="Arial"/>
        </w:rPr>
        <w:t xml:space="preserve"> and bid</w:t>
      </w:r>
      <w:r w:rsidR="00762C26" w:rsidRPr="00977E9F">
        <w:rPr>
          <w:rFonts w:ascii="Arial" w:hAnsi="Arial" w:cs="Arial"/>
        </w:rPr>
        <w:t>s</w:t>
      </w:r>
      <w:r w:rsidR="00E470D6" w:rsidRPr="00977E9F">
        <w:rPr>
          <w:rFonts w:ascii="Arial" w:hAnsi="Arial" w:cs="Arial"/>
        </w:rPr>
        <w:t xml:space="preserve"> shall be rejected. </w:t>
      </w:r>
    </w:p>
    <w:p w14:paraId="4B0F5B66" w14:textId="77777777" w:rsidR="005E49C0" w:rsidRPr="00977E9F" w:rsidRDefault="00292FEF" w:rsidP="00F1767C">
      <w:pPr>
        <w:pStyle w:val="Heading3"/>
        <w:spacing w:line="276" w:lineRule="auto"/>
        <w:rPr>
          <w:rFonts w:ascii="Arial" w:hAnsi="Arial"/>
        </w:rPr>
      </w:pPr>
      <w:bookmarkStart w:id="19" w:name="_Toc227330593"/>
      <w:r w:rsidRPr="00977E9F">
        <w:rPr>
          <w:rFonts w:ascii="Arial" w:hAnsi="Arial"/>
          <w:caps w:val="0"/>
        </w:rPr>
        <w:t xml:space="preserve">Adjustment </w:t>
      </w:r>
      <w:r w:rsidR="00A83C71" w:rsidRPr="00977E9F">
        <w:rPr>
          <w:rFonts w:ascii="Arial" w:hAnsi="Arial"/>
          <w:caps w:val="0"/>
        </w:rPr>
        <w:t>o</w:t>
      </w:r>
      <w:r w:rsidRPr="00977E9F">
        <w:rPr>
          <w:rFonts w:ascii="Arial" w:hAnsi="Arial"/>
          <w:caps w:val="0"/>
        </w:rPr>
        <w:t>f Earnest Money</w:t>
      </w:r>
      <w:bookmarkEnd w:id="19"/>
    </w:p>
    <w:p w14:paraId="62D01F29" w14:textId="78616291" w:rsidR="009B6DAE" w:rsidRPr="00977E9F" w:rsidRDefault="00292FEF" w:rsidP="005E49C0">
      <w:pPr>
        <w:spacing w:line="276" w:lineRule="auto"/>
        <w:rPr>
          <w:rFonts w:ascii="Arial" w:hAnsi="Arial" w:cs="Arial"/>
        </w:rPr>
      </w:pPr>
      <w:r w:rsidRPr="00977E9F">
        <w:rPr>
          <w:rFonts w:ascii="Arial" w:hAnsi="Arial" w:cs="Arial"/>
        </w:rPr>
        <w:t xml:space="preserve"> Deleted</w:t>
      </w:r>
    </w:p>
    <w:p w14:paraId="65485643" w14:textId="375DD8BD" w:rsidR="009B6DAE" w:rsidRPr="00977E9F" w:rsidRDefault="00292FEF" w:rsidP="00F1767C">
      <w:pPr>
        <w:pStyle w:val="Heading3"/>
        <w:spacing w:line="276" w:lineRule="auto"/>
        <w:rPr>
          <w:rFonts w:ascii="Arial" w:hAnsi="Arial"/>
        </w:rPr>
      </w:pPr>
      <w:bookmarkStart w:id="20" w:name="_Toc227330594"/>
      <w:r w:rsidRPr="00977E9F">
        <w:rPr>
          <w:rFonts w:ascii="Arial" w:hAnsi="Arial"/>
          <w:caps w:val="0"/>
        </w:rPr>
        <w:t xml:space="preserve">Refund </w:t>
      </w:r>
      <w:r w:rsidR="00A83C71" w:rsidRPr="00977E9F">
        <w:rPr>
          <w:rFonts w:ascii="Arial" w:hAnsi="Arial"/>
          <w:caps w:val="0"/>
        </w:rPr>
        <w:t>o</w:t>
      </w:r>
      <w:r w:rsidRPr="00977E9F">
        <w:rPr>
          <w:rFonts w:ascii="Arial" w:hAnsi="Arial"/>
          <w:caps w:val="0"/>
        </w:rPr>
        <w:t>f Earnest Money</w:t>
      </w:r>
      <w:bookmarkEnd w:id="20"/>
    </w:p>
    <w:p w14:paraId="23223789" w14:textId="77777777" w:rsidR="009B6DAE" w:rsidRPr="00977E9F" w:rsidRDefault="009B6DAE" w:rsidP="00F1767C">
      <w:pPr>
        <w:spacing w:line="276" w:lineRule="auto"/>
        <w:rPr>
          <w:rFonts w:ascii="Arial" w:hAnsi="Arial" w:cs="Arial"/>
        </w:rPr>
      </w:pPr>
      <w:r w:rsidRPr="00977E9F">
        <w:rPr>
          <w:rFonts w:ascii="Arial" w:hAnsi="Arial" w:cs="Arial"/>
        </w:rPr>
        <w:t>If it is decided on the same day to reject all the tenders, the earnest money of all tenderers shall be refunded immediately after taking decision by the competent authority.</w:t>
      </w:r>
    </w:p>
    <w:p w14:paraId="49933BD4" w14:textId="21F2B2F1" w:rsidR="009B6DAE" w:rsidRPr="00977E9F" w:rsidRDefault="009B6DAE" w:rsidP="00F1767C">
      <w:pPr>
        <w:spacing w:line="276" w:lineRule="auto"/>
        <w:rPr>
          <w:rFonts w:ascii="Arial" w:hAnsi="Arial" w:cs="Arial"/>
        </w:rPr>
      </w:pPr>
      <w:r w:rsidRPr="00977E9F">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306B2070" w14:textId="75054BE0" w:rsidR="009B6DAE" w:rsidRPr="00977E9F" w:rsidRDefault="00292FEF" w:rsidP="00F1767C">
      <w:pPr>
        <w:pStyle w:val="Heading3"/>
        <w:spacing w:line="276" w:lineRule="auto"/>
        <w:rPr>
          <w:rFonts w:ascii="Arial" w:hAnsi="Arial"/>
        </w:rPr>
      </w:pPr>
      <w:bookmarkStart w:id="21" w:name="_Toc227330595"/>
      <w:r w:rsidRPr="00977E9F">
        <w:rPr>
          <w:rFonts w:ascii="Arial" w:hAnsi="Arial"/>
          <w:caps w:val="0"/>
        </w:rPr>
        <w:t>Security Deposit</w:t>
      </w:r>
      <w:bookmarkEnd w:id="21"/>
    </w:p>
    <w:p w14:paraId="70EBF240" w14:textId="77777777" w:rsidR="00B007BC" w:rsidRPr="00977E9F" w:rsidRDefault="00B007BC" w:rsidP="00DB2DB4">
      <w:pPr>
        <w:pStyle w:val="normalnumber1"/>
        <w:numPr>
          <w:ilvl w:val="1"/>
          <w:numId w:val="103"/>
        </w:numPr>
        <w:spacing w:before="0" w:after="0" w:line="276" w:lineRule="auto"/>
        <w:ind w:left="450"/>
        <w:rPr>
          <w:rFonts w:ascii="Arial" w:hAnsi="Arial" w:cs="Arial"/>
          <w:b/>
          <w:bCs/>
        </w:rPr>
      </w:pPr>
      <w:r w:rsidRPr="00977E9F">
        <w:rPr>
          <w:rFonts w:ascii="Arial" w:hAnsi="Arial" w:cs="Arial"/>
          <w:b/>
          <w:bCs/>
        </w:rPr>
        <w:t>Performance Guarantee</w:t>
      </w:r>
    </w:p>
    <w:p w14:paraId="26B9874C" w14:textId="2EFC5657" w:rsidR="00B007BC" w:rsidRPr="00977E9F" w:rsidRDefault="00B007BC" w:rsidP="003F2FD2">
      <w:pPr>
        <w:pStyle w:val="normalnumber1"/>
        <w:spacing w:before="0"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a FDR/TDR.</w:t>
      </w:r>
    </w:p>
    <w:p w14:paraId="368846CD"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2510F84C"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17123C93" w14:textId="77777777" w:rsidR="00B007BC" w:rsidRPr="00977E9F" w:rsidRDefault="00B007BC" w:rsidP="003F2FD2">
      <w:pPr>
        <w:numPr>
          <w:ilvl w:val="0"/>
          <w:numId w:val="104"/>
        </w:numPr>
        <w:adjustRightInd w:val="0"/>
        <w:spacing w:after="240" w:line="276" w:lineRule="auto"/>
        <w:rPr>
          <w:rFonts w:ascii="Arial" w:hAnsi="Arial" w:cs="Arial"/>
          <w:bCs/>
        </w:rPr>
      </w:pPr>
      <w:r w:rsidRPr="00977E9F">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14:paraId="31AA9963"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Cs/>
        </w:rPr>
      </w:pPr>
      <w:r w:rsidRPr="00977E9F">
        <w:rPr>
          <w:rFonts w:ascii="Arial" w:hAnsi="Arial" w:cs="Arial"/>
          <w:b/>
          <w:bCs/>
        </w:rPr>
        <w:t>Security Deposit from Running Bills</w:t>
      </w:r>
    </w:p>
    <w:p w14:paraId="78CB3777" w14:textId="77777777" w:rsidR="00B007BC" w:rsidRPr="00977E9F" w:rsidRDefault="00B007BC" w:rsidP="00DB2DB4">
      <w:pPr>
        <w:pStyle w:val="normalnumber1"/>
        <w:spacing w:before="0" w:after="0"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271BBB88" w14:textId="77777777" w:rsidR="00B007BC" w:rsidRPr="00977E9F" w:rsidRDefault="00B007BC" w:rsidP="00DB2DB4">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6DF60813"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12A0BF89"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
        </w:rPr>
      </w:pPr>
      <w:r w:rsidRPr="00977E9F">
        <w:rPr>
          <w:rFonts w:ascii="Arial" w:hAnsi="Arial" w:cs="Arial"/>
          <w:b/>
          <w:bCs/>
        </w:rPr>
        <w:t>Defect Liability Period-</w:t>
      </w:r>
      <w:r w:rsidRPr="00977E9F">
        <w:rPr>
          <w:rFonts w:ascii="Arial" w:hAnsi="Arial" w:cs="Arial"/>
          <w:bCs/>
        </w:rPr>
        <w:t>The Defect Liability Period is defined as 36 months from the date of completion of the work.</w:t>
      </w:r>
    </w:p>
    <w:p w14:paraId="5283B17A" w14:textId="77777777" w:rsidR="00401D53" w:rsidRPr="00977E9F" w:rsidRDefault="00401D53" w:rsidP="00DB2DB4">
      <w:pPr>
        <w:pStyle w:val="BodyText"/>
        <w:overflowPunct w:val="0"/>
        <w:adjustRightInd w:val="0"/>
        <w:spacing w:after="0" w:line="276" w:lineRule="auto"/>
        <w:ind w:left="1571"/>
        <w:textAlignment w:val="baseline"/>
        <w:rPr>
          <w:rFonts w:ascii="Arial" w:hAnsi="Arial" w:cs="Arial"/>
          <w:b/>
        </w:rPr>
      </w:pPr>
    </w:p>
    <w:p w14:paraId="13AE6A61" w14:textId="6481A133" w:rsidR="009B6DAE" w:rsidRPr="00977E9F" w:rsidRDefault="00292FEF" w:rsidP="00DB2DB4">
      <w:pPr>
        <w:pStyle w:val="Heading3"/>
        <w:spacing w:before="0" w:after="0" w:line="276" w:lineRule="auto"/>
        <w:rPr>
          <w:rFonts w:ascii="Arial" w:hAnsi="Arial"/>
        </w:rPr>
      </w:pPr>
      <w:bookmarkStart w:id="22" w:name="_Toc227330596"/>
      <w:r w:rsidRPr="00977E9F">
        <w:rPr>
          <w:rFonts w:ascii="Arial" w:hAnsi="Arial"/>
          <w:caps w:val="0"/>
        </w:rPr>
        <w:t xml:space="preserve">Implication </w:t>
      </w:r>
      <w:r w:rsidR="00F379B0" w:rsidRPr="00977E9F">
        <w:rPr>
          <w:rFonts w:ascii="Arial" w:hAnsi="Arial"/>
          <w:caps w:val="0"/>
        </w:rPr>
        <w:t>o</w:t>
      </w:r>
      <w:r w:rsidRPr="00977E9F">
        <w:rPr>
          <w:rFonts w:ascii="Arial" w:hAnsi="Arial"/>
          <w:caps w:val="0"/>
        </w:rPr>
        <w:t xml:space="preserve">f Submission </w:t>
      </w:r>
      <w:r w:rsidR="00C42AA5" w:rsidRPr="00977E9F">
        <w:rPr>
          <w:rFonts w:ascii="Arial" w:hAnsi="Arial"/>
          <w:caps w:val="0"/>
        </w:rPr>
        <w:t>o</w:t>
      </w:r>
      <w:r w:rsidRPr="00977E9F">
        <w:rPr>
          <w:rFonts w:ascii="Arial" w:hAnsi="Arial"/>
          <w:caps w:val="0"/>
        </w:rPr>
        <w:t>f Tenders</w:t>
      </w:r>
      <w:bookmarkEnd w:id="22"/>
    </w:p>
    <w:p w14:paraId="4D7BA067" w14:textId="015A077D"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14:paraId="21A9030F" w14:textId="43D21192"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w:t>
      </w:r>
      <w:r w:rsidR="00CA42EC" w:rsidRPr="00977E9F">
        <w:rPr>
          <w:rFonts w:ascii="Arial" w:hAnsi="Arial" w:cs="Arial"/>
        </w:rPr>
        <w:t xml:space="preserve"> </w:t>
      </w:r>
      <w:r w:rsidRPr="00977E9F">
        <w:rPr>
          <w:rFonts w:ascii="Arial" w:hAnsi="Arial" w:cs="Arial"/>
        </w:rPr>
        <w:t>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977E9F">
        <w:rPr>
          <w:rFonts w:ascii="Arial" w:hAnsi="Arial" w:cs="Arial"/>
        </w:rPr>
        <w:t>s</w:t>
      </w:r>
      <w:r w:rsidRPr="00977E9F">
        <w:rPr>
          <w:rFonts w:ascii="Arial" w:hAnsi="Arial" w:cs="Arial"/>
        </w:rPr>
        <w:t xml:space="preserve"> having the scope and the specification of the work to be done. The contractor will be deemed to have seen the site of works.</w:t>
      </w:r>
    </w:p>
    <w:p w14:paraId="0A52C210" w14:textId="4CF16FFC"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14:paraId="1EEE9606" w14:textId="47CEEA3A" w:rsidR="009B6DAE" w:rsidRPr="00977E9F" w:rsidRDefault="00292FEF" w:rsidP="00DB2DB4">
      <w:pPr>
        <w:pStyle w:val="Heading3"/>
        <w:spacing w:before="0" w:after="0" w:line="276" w:lineRule="auto"/>
        <w:rPr>
          <w:rFonts w:ascii="Arial" w:hAnsi="Arial"/>
        </w:rPr>
      </w:pPr>
      <w:bookmarkStart w:id="23" w:name="_Toc227330597"/>
      <w:r w:rsidRPr="00977E9F">
        <w:rPr>
          <w:rFonts w:ascii="Arial" w:hAnsi="Arial"/>
          <w:caps w:val="0"/>
        </w:rPr>
        <w:t>Escalation</w:t>
      </w:r>
      <w:bookmarkEnd w:id="23"/>
    </w:p>
    <w:p w14:paraId="41FE2571" w14:textId="77777777" w:rsidR="009B6DAE" w:rsidRPr="00977E9F" w:rsidRDefault="009B6DAE" w:rsidP="00DB2DB4">
      <w:pPr>
        <w:spacing w:line="276" w:lineRule="auto"/>
        <w:rPr>
          <w:rFonts w:ascii="Arial" w:hAnsi="Arial" w:cs="Arial"/>
        </w:rPr>
      </w:pPr>
      <w:r w:rsidRPr="00977E9F">
        <w:rPr>
          <w:rFonts w:ascii="Arial" w:hAnsi="Arial" w:cs="Arial"/>
        </w:rPr>
        <w:t>The scope of work includes all costs, and no escalation will be paid on the financial bid quoted by the Successful Bidder.</w:t>
      </w:r>
    </w:p>
    <w:p w14:paraId="60F09730" w14:textId="3EB04765" w:rsidR="009B6DAE" w:rsidRPr="00977E9F" w:rsidRDefault="00292FEF" w:rsidP="00DB2DB4">
      <w:pPr>
        <w:pStyle w:val="Heading3"/>
        <w:spacing w:before="0" w:after="0" w:line="276" w:lineRule="auto"/>
        <w:rPr>
          <w:rFonts w:ascii="Arial" w:hAnsi="Arial"/>
        </w:rPr>
      </w:pPr>
      <w:bookmarkStart w:id="24" w:name="_Toc227330598"/>
      <w:r w:rsidRPr="00977E9F">
        <w:rPr>
          <w:rFonts w:ascii="Arial" w:hAnsi="Arial"/>
          <w:caps w:val="0"/>
        </w:rPr>
        <w:t xml:space="preserve">List </w:t>
      </w:r>
      <w:r w:rsidR="00726A5C" w:rsidRPr="00977E9F">
        <w:rPr>
          <w:rFonts w:ascii="Arial" w:hAnsi="Arial"/>
          <w:caps w:val="0"/>
        </w:rPr>
        <w:t>o</w:t>
      </w:r>
      <w:r w:rsidRPr="00977E9F">
        <w:rPr>
          <w:rFonts w:ascii="Arial" w:hAnsi="Arial"/>
          <w:caps w:val="0"/>
        </w:rPr>
        <w:t xml:space="preserve">f Works </w:t>
      </w:r>
      <w:r w:rsidR="003376FE" w:rsidRPr="00977E9F">
        <w:rPr>
          <w:rFonts w:ascii="Arial" w:hAnsi="Arial"/>
          <w:caps w:val="0"/>
        </w:rPr>
        <w:t>i</w:t>
      </w:r>
      <w:r w:rsidRPr="00977E9F">
        <w:rPr>
          <w:rFonts w:ascii="Arial" w:hAnsi="Arial"/>
          <w:caps w:val="0"/>
        </w:rPr>
        <w:t>n Progress</w:t>
      </w:r>
      <w:bookmarkEnd w:id="24"/>
    </w:p>
    <w:p w14:paraId="08E502C1" w14:textId="77777777" w:rsidR="009B6DAE" w:rsidRPr="00977E9F" w:rsidRDefault="009B6DAE" w:rsidP="00DB2DB4">
      <w:pPr>
        <w:spacing w:line="276" w:lineRule="auto"/>
        <w:rPr>
          <w:rFonts w:ascii="Arial" w:hAnsi="Arial" w:cs="Arial"/>
        </w:rPr>
      </w:pPr>
      <w:r w:rsidRPr="00977E9F">
        <w:rPr>
          <w:rFonts w:ascii="Arial" w:hAnsi="Arial" w:cs="Arial"/>
        </w:rPr>
        <w:t>Tenders must be accompanied by a list of Contracts already held by the tenderer at the time of submitting the tender, in the Department and elsewhere showing therein. The amount of each contract balance of work remaining to be done and the amount of solvency-certificate produced by the bidder at the time of enrolment in the department.</w:t>
      </w:r>
    </w:p>
    <w:p w14:paraId="6FE4CB58" w14:textId="77777777" w:rsidR="00E75C85" w:rsidRPr="00977E9F" w:rsidRDefault="00E75C85" w:rsidP="00DB2DB4">
      <w:pPr>
        <w:spacing w:line="276" w:lineRule="auto"/>
        <w:rPr>
          <w:rFonts w:ascii="Arial" w:hAnsi="Arial" w:cs="Arial"/>
        </w:rPr>
      </w:pPr>
    </w:p>
    <w:p w14:paraId="320DF413" w14:textId="25F23036" w:rsidR="009B6DAE" w:rsidRPr="00977E9F" w:rsidRDefault="00292FEF" w:rsidP="00DB2DB4">
      <w:pPr>
        <w:pStyle w:val="Heading3"/>
        <w:spacing w:before="0" w:after="0" w:line="276" w:lineRule="auto"/>
        <w:rPr>
          <w:rFonts w:ascii="Arial" w:hAnsi="Arial"/>
        </w:rPr>
      </w:pPr>
      <w:bookmarkStart w:id="25" w:name="_Toc227330599"/>
      <w:r w:rsidRPr="00977E9F">
        <w:rPr>
          <w:rFonts w:ascii="Arial" w:hAnsi="Arial"/>
          <w:caps w:val="0"/>
        </w:rPr>
        <w:t>Relationship</w:t>
      </w:r>
      <w:bookmarkEnd w:id="25"/>
    </w:p>
    <w:p w14:paraId="5C594009" w14:textId="4D72F0F9" w:rsidR="009B6DAE" w:rsidRPr="00977E9F" w:rsidRDefault="009B6DAE" w:rsidP="00DB2DB4">
      <w:pPr>
        <w:spacing w:line="276" w:lineRule="auto"/>
        <w:rPr>
          <w:rFonts w:ascii="Arial" w:hAnsi="Arial" w:cs="Arial"/>
        </w:rPr>
      </w:pPr>
      <w:r w:rsidRPr="00977E9F">
        <w:rPr>
          <w:rFonts w:ascii="Arial" w:hAnsi="Arial" w:cs="Arial"/>
        </w:rPr>
        <w:t xml:space="preserve">The bidder shall not be permitted to tender for works in the </w:t>
      </w:r>
      <w:r w:rsidR="00AD11A1">
        <w:rPr>
          <w:rFonts w:ascii="Arial" w:hAnsi="Arial" w:cs="Arial"/>
        </w:rPr>
        <w:t>AAMDI</w:t>
      </w:r>
      <w:r w:rsidR="009B48F9" w:rsidRPr="00977E9F">
        <w:rPr>
          <w:rFonts w:ascii="Arial" w:hAnsi="Arial" w:cs="Arial"/>
        </w:rPr>
        <w:t>,</w:t>
      </w:r>
      <w:r w:rsidRPr="00977E9F">
        <w:rPr>
          <w:rFonts w:ascii="Arial" w:hAnsi="Arial" w:cs="Arial"/>
        </w:rPr>
        <w:t xml:space="preserve"> (responsible for award and execution of contract) in which his near relative is posted. He shall intimate the names of his near relative working in Chhattisgarh</w:t>
      </w:r>
      <w:r w:rsidR="003209DA" w:rsidRPr="00977E9F">
        <w:rPr>
          <w:rFonts w:ascii="Arial" w:hAnsi="Arial" w:cs="Arial"/>
        </w:rPr>
        <w:t xml:space="preserve"> </w:t>
      </w:r>
      <w:r w:rsidRPr="00977E9F">
        <w:rPr>
          <w:rFonts w:ascii="Arial" w:hAnsi="Arial" w:cs="Arial"/>
        </w:rPr>
        <w:t xml:space="preserve">State and </w:t>
      </w:r>
      <w:r w:rsidR="00AD11A1">
        <w:rPr>
          <w:rFonts w:ascii="Arial" w:hAnsi="Arial" w:cs="Arial"/>
        </w:rPr>
        <w:t>AAMDI</w:t>
      </w:r>
      <w:r w:rsidR="009B48F9" w:rsidRPr="00977E9F">
        <w:rPr>
          <w:rFonts w:ascii="Arial" w:hAnsi="Arial" w:cs="Arial"/>
        </w:rPr>
        <w:t>.</w:t>
      </w:r>
      <w:r w:rsidRPr="00977E9F">
        <w:rPr>
          <w:rFonts w:ascii="Arial" w:hAnsi="Arial" w:cs="Arial"/>
        </w:rPr>
        <w:t xml:space="preserve"> He shall </w:t>
      </w:r>
      <w:r w:rsidR="003209DA" w:rsidRPr="00977E9F">
        <w:rPr>
          <w:rFonts w:ascii="Arial" w:hAnsi="Arial" w:cs="Arial"/>
        </w:rPr>
        <w:t>a</w:t>
      </w:r>
      <w:r w:rsidRPr="00977E9F">
        <w:rPr>
          <w:rFonts w:ascii="Arial" w:hAnsi="Arial" w:cs="Arial"/>
        </w:rPr>
        <w:t xml:space="preserve">lso, intimate the name of person working with him in any capacity or subsequently employed by him and who are near relatives to any </w:t>
      </w:r>
      <w:r w:rsidR="00F12847" w:rsidRPr="00977E9F">
        <w:rPr>
          <w:rFonts w:ascii="Arial" w:hAnsi="Arial" w:cs="Arial"/>
        </w:rPr>
        <w:t>Gazette</w:t>
      </w:r>
      <w:r w:rsidRPr="00977E9F">
        <w:rPr>
          <w:rFonts w:ascii="Arial" w:hAnsi="Arial" w:cs="Arial"/>
        </w:rPr>
        <w:t xml:space="preserve"> Officer in the Chhattisgarh. Any breach of this condition by the bidder would render himself liable to be removed from the approved list of contractors.</w:t>
      </w:r>
    </w:p>
    <w:p w14:paraId="7723B6A8" w14:textId="77777777" w:rsidR="003209DA" w:rsidRPr="00977E9F" w:rsidRDefault="003209DA" w:rsidP="00DB2DB4">
      <w:pPr>
        <w:spacing w:line="276" w:lineRule="auto"/>
        <w:rPr>
          <w:rFonts w:ascii="Arial" w:hAnsi="Arial" w:cs="Arial"/>
        </w:rPr>
      </w:pPr>
    </w:p>
    <w:p w14:paraId="66FA8FE1" w14:textId="73EBB57E" w:rsidR="009B6DAE" w:rsidRPr="00977E9F" w:rsidRDefault="009B6DAE" w:rsidP="00DB2DB4">
      <w:pPr>
        <w:spacing w:line="276" w:lineRule="auto"/>
        <w:rPr>
          <w:rFonts w:ascii="Arial" w:hAnsi="Arial" w:cs="Arial"/>
        </w:rPr>
      </w:pPr>
      <w:r w:rsidRPr="00977E9F">
        <w:rPr>
          <w:rFonts w:ascii="Arial" w:hAnsi="Arial" w:cs="Arial"/>
        </w:rPr>
        <w:t xml:space="preserve">NOTE: - By the term “near relative” is meant wife, husband, parents and son, Grandson, brothers, sisters, brothers in laws, </w:t>
      </w:r>
      <w:r w:rsidR="00BF1DF3" w:rsidRPr="00977E9F">
        <w:rPr>
          <w:rFonts w:ascii="Arial" w:hAnsi="Arial" w:cs="Arial"/>
        </w:rPr>
        <w:t>father-in-law</w:t>
      </w:r>
      <w:r w:rsidRPr="00977E9F">
        <w:rPr>
          <w:rFonts w:ascii="Arial" w:hAnsi="Arial" w:cs="Arial"/>
        </w:rPr>
        <w:t xml:space="preserve"> and </w:t>
      </w:r>
      <w:r w:rsidR="0033406D" w:rsidRPr="00977E9F">
        <w:rPr>
          <w:rFonts w:ascii="Arial" w:hAnsi="Arial" w:cs="Arial"/>
        </w:rPr>
        <w:t>mother-in-law</w:t>
      </w:r>
      <w:r w:rsidRPr="00977E9F">
        <w:rPr>
          <w:rFonts w:ascii="Arial" w:hAnsi="Arial" w:cs="Arial"/>
        </w:rPr>
        <w:t>.</w:t>
      </w:r>
    </w:p>
    <w:p w14:paraId="356E992F" w14:textId="77777777" w:rsidR="009B6DAE" w:rsidRPr="00977E9F" w:rsidRDefault="009B6DAE" w:rsidP="00DB2DB4">
      <w:pPr>
        <w:spacing w:line="276" w:lineRule="auto"/>
        <w:rPr>
          <w:rFonts w:ascii="Arial" w:hAnsi="Arial" w:cs="Arial"/>
        </w:rPr>
      </w:pPr>
    </w:p>
    <w:p w14:paraId="258BA903" w14:textId="3B39E8BE" w:rsidR="009B6DAE" w:rsidRPr="00977E9F" w:rsidRDefault="009B6DAE" w:rsidP="00DB2DB4">
      <w:pPr>
        <w:pStyle w:val="Heading2"/>
        <w:spacing w:before="0" w:after="0" w:line="276" w:lineRule="auto"/>
        <w:rPr>
          <w:sz w:val="22"/>
          <w:szCs w:val="22"/>
        </w:rPr>
      </w:pPr>
      <w:bookmarkStart w:id="26" w:name="_Ref183447662"/>
      <w:bookmarkStart w:id="27" w:name="_Toc227330600"/>
      <w:r w:rsidRPr="00977E9F">
        <w:rPr>
          <w:sz w:val="22"/>
          <w:szCs w:val="22"/>
        </w:rPr>
        <w:t>OPENING AND ACCEPTANCE OF TENDERS</w:t>
      </w:r>
      <w:bookmarkEnd w:id="26"/>
      <w:bookmarkEnd w:id="27"/>
    </w:p>
    <w:p w14:paraId="79DF9A40" w14:textId="290CF71D" w:rsidR="009B6DAE" w:rsidRPr="00977E9F" w:rsidRDefault="00292FEF" w:rsidP="00DB2DB4">
      <w:pPr>
        <w:pStyle w:val="Heading3"/>
        <w:spacing w:before="0" w:after="0" w:line="276" w:lineRule="auto"/>
        <w:rPr>
          <w:rFonts w:ascii="Arial" w:hAnsi="Arial"/>
        </w:rPr>
      </w:pPr>
      <w:bookmarkStart w:id="28" w:name="_Toc227330601"/>
      <w:r w:rsidRPr="00977E9F">
        <w:rPr>
          <w:rFonts w:ascii="Arial" w:hAnsi="Arial"/>
          <w:caps w:val="0"/>
        </w:rPr>
        <w:t>Place and Time of Opening</w:t>
      </w:r>
      <w:bookmarkEnd w:id="28"/>
    </w:p>
    <w:p w14:paraId="122D7201" w14:textId="32044770" w:rsidR="009B6DAE" w:rsidRPr="00977E9F" w:rsidRDefault="009B6DAE" w:rsidP="00DB2DB4">
      <w:pPr>
        <w:pStyle w:val="ListParagraph"/>
        <w:numPr>
          <w:ilvl w:val="2"/>
          <w:numId w:val="60"/>
        </w:numPr>
        <w:tabs>
          <w:tab w:val="left" w:pos="1980"/>
        </w:tabs>
        <w:spacing w:line="276" w:lineRule="auto"/>
        <w:ind w:left="1440"/>
        <w:rPr>
          <w:rFonts w:ascii="Arial" w:hAnsi="Arial" w:cs="Arial"/>
        </w:rPr>
      </w:pPr>
      <w:r w:rsidRPr="00977E9F">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14:paraId="118AE3FA" w14:textId="77777777" w:rsidR="00E23DAE" w:rsidRPr="00977E9F" w:rsidRDefault="00E23DAE" w:rsidP="00DB2DB4">
      <w:pPr>
        <w:spacing w:line="276" w:lineRule="auto"/>
        <w:ind w:left="1440"/>
        <w:rPr>
          <w:rFonts w:ascii="Arial" w:hAnsi="Arial" w:cs="Arial"/>
        </w:rPr>
      </w:pPr>
    </w:p>
    <w:p w14:paraId="747B4170" w14:textId="3B3189F1"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977E9F">
        <w:rPr>
          <w:rFonts w:ascii="Arial" w:hAnsi="Arial" w:cs="Arial"/>
        </w:rPr>
        <w:t xml:space="preserve"> The </w:t>
      </w:r>
      <w:r w:rsidR="002D2A0D" w:rsidRPr="00977E9F">
        <w:rPr>
          <w:rFonts w:ascii="Arial" w:hAnsi="Arial" w:cs="Arial"/>
        </w:rPr>
        <w:t>Tender</w:t>
      </w:r>
      <w:r w:rsidR="00255025" w:rsidRPr="00977E9F">
        <w:rPr>
          <w:rFonts w:ascii="Arial" w:hAnsi="Arial" w:cs="Arial"/>
        </w:rPr>
        <w:t xml:space="preserve"> </w:t>
      </w:r>
      <w:r w:rsidR="00C31900" w:rsidRPr="00977E9F">
        <w:rPr>
          <w:rFonts w:ascii="Arial" w:hAnsi="Arial" w:cs="Arial"/>
        </w:rPr>
        <w:t>may ask for clarification</w:t>
      </w:r>
      <w:r w:rsidR="002D2A0D" w:rsidRPr="00977E9F">
        <w:rPr>
          <w:rFonts w:ascii="Arial" w:hAnsi="Arial" w:cs="Arial"/>
        </w:rPr>
        <w:t xml:space="preserve"> from bidders</w:t>
      </w:r>
      <w:r w:rsidR="00C31900" w:rsidRPr="00977E9F">
        <w:rPr>
          <w:rFonts w:ascii="Arial" w:hAnsi="Arial" w:cs="Arial"/>
        </w:rPr>
        <w:t xml:space="preserve"> </w:t>
      </w:r>
      <w:r w:rsidR="002D2A0D" w:rsidRPr="00977E9F">
        <w:rPr>
          <w:rFonts w:ascii="Arial" w:hAnsi="Arial" w:cs="Arial"/>
        </w:rPr>
        <w:t>during evaluation and after opening of bid in case required.</w:t>
      </w:r>
    </w:p>
    <w:p w14:paraId="5720A20F" w14:textId="77777777" w:rsidR="00067AFA" w:rsidRPr="00977E9F" w:rsidRDefault="00067AFA" w:rsidP="00DB2DB4">
      <w:pPr>
        <w:spacing w:line="276" w:lineRule="auto"/>
        <w:ind w:left="1440"/>
        <w:rPr>
          <w:rFonts w:ascii="Arial" w:hAnsi="Arial" w:cs="Arial"/>
        </w:rPr>
      </w:pPr>
    </w:p>
    <w:p w14:paraId="534E4F55" w14:textId="19D0348B"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 xml:space="preserve">After short listing of prequalified contractors, their online financial offers shall be opened. The contractor having quoted </w:t>
      </w:r>
      <w:r w:rsidR="006A1CEE" w:rsidRPr="00977E9F">
        <w:rPr>
          <w:rFonts w:ascii="Arial" w:hAnsi="Arial" w:cs="Arial"/>
        </w:rPr>
        <w:t xml:space="preserve">Percentage rate </w:t>
      </w:r>
      <w:r w:rsidRPr="00977E9F">
        <w:rPr>
          <w:rFonts w:ascii="Arial" w:hAnsi="Arial" w:cs="Arial"/>
        </w:rPr>
        <w:t>in prescribed online proforma and arrived at a minimum cost shall be declared as the lowest bidder (L1 Bidder).</w:t>
      </w:r>
    </w:p>
    <w:p w14:paraId="7E46400C" w14:textId="734BC50F" w:rsidR="009B6DAE" w:rsidRPr="00977E9F" w:rsidRDefault="00292FEF" w:rsidP="00DB2DB4">
      <w:pPr>
        <w:pStyle w:val="Heading3"/>
        <w:spacing w:before="0" w:after="0" w:line="276" w:lineRule="auto"/>
        <w:rPr>
          <w:rFonts w:ascii="Arial" w:hAnsi="Arial"/>
        </w:rPr>
      </w:pPr>
      <w:bookmarkStart w:id="29" w:name="_Toc227330602"/>
      <w:r w:rsidRPr="00977E9F">
        <w:rPr>
          <w:rFonts w:ascii="Arial" w:hAnsi="Arial"/>
          <w:caps w:val="0"/>
        </w:rPr>
        <w:t xml:space="preserve">Power of the </w:t>
      </w:r>
      <w:r w:rsidR="00A874C9" w:rsidRPr="00977E9F">
        <w:rPr>
          <w:rFonts w:ascii="Arial" w:hAnsi="Arial"/>
          <w:caps w:val="0"/>
        </w:rPr>
        <w:t>Chief Municipal Officer</w:t>
      </w:r>
      <w:bookmarkEnd w:id="29"/>
    </w:p>
    <w:p w14:paraId="663DEA85" w14:textId="27B43607" w:rsidR="009B6DAE" w:rsidRPr="00977E9F" w:rsidRDefault="009B6DAE" w:rsidP="00DB2DB4">
      <w:pPr>
        <w:spacing w:line="276" w:lineRule="auto"/>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w:t>
      </w:r>
      <w:r w:rsidR="00F41FFE" w:rsidRPr="00977E9F">
        <w:rPr>
          <w:rFonts w:ascii="Arial" w:hAnsi="Arial" w:cs="Arial"/>
        </w:rPr>
        <w:t xml:space="preserve"> </w:t>
      </w:r>
      <w:r w:rsidR="00AD11A1">
        <w:rPr>
          <w:rFonts w:ascii="Arial" w:hAnsi="Arial" w:cs="Arial"/>
        </w:rPr>
        <w:t>AAMDI</w:t>
      </w:r>
      <w:r w:rsidR="00010A51" w:rsidRPr="00977E9F">
        <w:rPr>
          <w:rFonts w:ascii="Arial" w:hAnsi="Arial" w:cs="Arial"/>
        </w:rPr>
        <w:t xml:space="preserve"> </w:t>
      </w:r>
      <w:r w:rsidRPr="00977E9F">
        <w:rPr>
          <w:rFonts w:ascii="Arial" w:hAnsi="Arial" w:cs="Arial"/>
        </w:rPr>
        <w:t>does not bind himself to accept or recommend for acceptance to the higher authority, the lowest or any tender or to give any reasons for his decision.</w:t>
      </w:r>
    </w:p>
    <w:p w14:paraId="705AE1E8" w14:textId="23D2CE0D" w:rsidR="009B6DAE" w:rsidRPr="00977E9F" w:rsidRDefault="00292FEF" w:rsidP="00DB2DB4">
      <w:pPr>
        <w:pStyle w:val="Heading3"/>
        <w:spacing w:before="0" w:after="0" w:line="276" w:lineRule="auto"/>
        <w:rPr>
          <w:rFonts w:ascii="Arial" w:hAnsi="Arial"/>
        </w:rPr>
      </w:pPr>
      <w:bookmarkStart w:id="30" w:name="_Toc227330603"/>
      <w:r w:rsidRPr="00977E9F">
        <w:rPr>
          <w:rFonts w:ascii="Arial" w:hAnsi="Arial"/>
          <w:caps w:val="0"/>
        </w:rPr>
        <w:t>Conditional Tender</w:t>
      </w:r>
      <w:bookmarkEnd w:id="30"/>
      <w:r w:rsidRPr="00977E9F">
        <w:rPr>
          <w:rFonts w:ascii="Arial" w:hAnsi="Arial"/>
          <w:caps w:val="0"/>
        </w:rPr>
        <w:t xml:space="preserve"> </w:t>
      </w:r>
    </w:p>
    <w:p w14:paraId="3D65EDB2" w14:textId="7A19FF90" w:rsidR="009B6DAE" w:rsidRPr="00977E9F" w:rsidRDefault="009B6DAE" w:rsidP="00DB2DB4">
      <w:pPr>
        <w:spacing w:line="276" w:lineRule="auto"/>
        <w:rPr>
          <w:rFonts w:ascii="Arial" w:hAnsi="Arial" w:cs="Arial"/>
        </w:rPr>
      </w:pPr>
      <w:r w:rsidRPr="00977E9F">
        <w:rPr>
          <w:rFonts w:ascii="Arial" w:hAnsi="Arial" w:cs="Arial"/>
        </w:rPr>
        <w:t>Conditional tenders are liable to be rejected.</w:t>
      </w:r>
    </w:p>
    <w:p w14:paraId="0A5C9E88" w14:textId="64C5C64F" w:rsidR="009B6DAE" w:rsidRPr="00977E9F" w:rsidRDefault="00292FEF" w:rsidP="00DB2DB4">
      <w:pPr>
        <w:pStyle w:val="Heading3"/>
        <w:spacing w:before="0" w:after="0" w:line="276" w:lineRule="auto"/>
        <w:rPr>
          <w:rFonts w:ascii="Arial" w:hAnsi="Arial"/>
        </w:rPr>
      </w:pPr>
      <w:bookmarkStart w:id="31" w:name="_Toc227330604"/>
      <w:r w:rsidRPr="00977E9F">
        <w:rPr>
          <w:rFonts w:ascii="Arial" w:hAnsi="Arial"/>
          <w:caps w:val="0"/>
        </w:rPr>
        <w:t>Canvassing</w:t>
      </w:r>
      <w:bookmarkEnd w:id="31"/>
    </w:p>
    <w:p w14:paraId="46FBA595" w14:textId="7ED9194A" w:rsidR="009B6DAE" w:rsidRPr="00977E9F" w:rsidRDefault="009B6DAE" w:rsidP="00DB2DB4">
      <w:pPr>
        <w:pStyle w:val="normalnumber1"/>
        <w:numPr>
          <w:ilvl w:val="0"/>
          <w:numId w:val="7"/>
        </w:numPr>
        <w:spacing w:before="0" w:after="0" w:line="276" w:lineRule="auto"/>
        <w:rPr>
          <w:rFonts w:ascii="Arial" w:hAnsi="Arial" w:cs="Arial"/>
        </w:rPr>
      </w:pPr>
      <w:r w:rsidRPr="00977E9F">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14:paraId="4707C31D" w14:textId="7501C20E" w:rsidR="00F12847" w:rsidRPr="00977E9F" w:rsidRDefault="00F12847" w:rsidP="00DB2DB4">
      <w:pPr>
        <w:pStyle w:val="normalnumber1"/>
        <w:numPr>
          <w:ilvl w:val="0"/>
          <w:numId w:val="7"/>
        </w:numPr>
        <w:spacing w:before="0" w:after="0" w:line="276" w:lineRule="auto"/>
        <w:rPr>
          <w:rFonts w:ascii="Arial" w:hAnsi="Arial" w:cs="Arial"/>
        </w:rPr>
      </w:pPr>
      <w:r w:rsidRPr="00977E9F">
        <w:rPr>
          <w:rFonts w:ascii="Arial" w:hAnsi="Arial" w:cs="Arial"/>
        </w:rPr>
        <w:t>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regardless of the conduct or outcome of the Bidding Process.</w:t>
      </w:r>
    </w:p>
    <w:p w14:paraId="387FF512" w14:textId="77777777" w:rsidR="00255308" w:rsidRPr="00977E9F" w:rsidRDefault="00255308" w:rsidP="00255308">
      <w:pPr>
        <w:pStyle w:val="normalnumber1"/>
        <w:spacing w:before="0" w:after="0" w:line="276" w:lineRule="auto"/>
        <w:ind w:left="1571"/>
        <w:rPr>
          <w:rFonts w:ascii="Arial" w:hAnsi="Arial" w:cs="Arial"/>
        </w:rPr>
      </w:pPr>
    </w:p>
    <w:p w14:paraId="3F0C0E7C" w14:textId="0809ABFA" w:rsidR="009B6DAE" w:rsidRPr="00977E9F" w:rsidRDefault="00292FEF" w:rsidP="00DB2DB4">
      <w:pPr>
        <w:pStyle w:val="Heading3"/>
        <w:spacing w:before="0" w:after="0" w:line="276" w:lineRule="auto"/>
        <w:rPr>
          <w:rFonts w:ascii="Arial" w:hAnsi="Arial"/>
        </w:rPr>
      </w:pPr>
      <w:bookmarkStart w:id="32" w:name="_Toc227330605"/>
      <w:r w:rsidRPr="00977E9F">
        <w:rPr>
          <w:rFonts w:ascii="Arial" w:hAnsi="Arial"/>
          <w:caps w:val="0"/>
        </w:rPr>
        <w:t>Submission of Tender</w:t>
      </w:r>
      <w:bookmarkEnd w:id="32"/>
    </w:p>
    <w:p w14:paraId="77BAF5A5" w14:textId="4BAFA810" w:rsidR="009B6DAE" w:rsidRPr="00977E9F" w:rsidRDefault="009B6DAE" w:rsidP="00DB2DB4">
      <w:pPr>
        <w:spacing w:line="276" w:lineRule="auto"/>
        <w:rPr>
          <w:rFonts w:ascii="Arial" w:hAnsi="Arial" w:cs="Arial"/>
        </w:rPr>
      </w:pPr>
      <w:r w:rsidRPr="00977E9F">
        <w:rPr>
          <w:rFonts w:ascii="Arial" w:hAnsi="Arial" w:cs="Arial"/>
        </w:rPr>
        <w:t>Sealed envelope of EMD and other sealed envelope stipulated in the NIT before the stipulated date shall only be opened.</w:t>
      </w:r>
    </w:p>
    <w:p w14:paraId="7FAA9C59" w14:textId="77777777" w:rsidR="00E23DAE" w:rsidRPr="00977E9F" w:rsidRDefault="00E23DAE" w:rsidP="00F1767C">
      <w:pPr>
        <w:spacing w:line="276" w:lineRule="auto"/>
        <w:rPr>
          <w:rFonts w:ascii="Arial" w:hAnsi="Arial" w:cs="Arial"/>
        </w:rPr>
      </w:pPr>
    </w:p>
    <w:p w14:paraId="5A6EA9D6" w14:textId="15B1D359" w:rsidR="009B6DAE" w:rsidRPr="00977E9F" w:rsidRDefault="00292FEF" w:rsidP="00F1767C">
      <w:pPr>
        <w:pStyle w:val="Heading3"/>
        <w:spacing w:line="276" w:lineRule="auto"/>
        <w:rPr>
          <w:rFonts w:ascii="Arial" w:hAnsi="Arial"/>
        </w:rPr>
      </w:pPr>
      <w:bookmarkStart w:id="33" w:name="_Toc227330606"/>
      <w:r w:rsidRPr="00977E9F">
        <w:rPr>
          <w:rFonts w:ascii="Arial" w:hAnsi="Arial"/>
          <w:caps w:val="0"/>
        </w:rPr>
        <w:t>Authority Of Engineer-In-Charge</w:t>
      </w:r>
      <w:bookmarkEnd w:id="33"/>
    </w:p>
    <w:p w14:paraId="627649FC" w14:textId="4D285AB9" w:rsidR="009B6DAE" w:rsidRPr="00977E9F" w:rsidRDefault="009B6DAE" w:rsidP="00F1767C">
      <w:pPr>
        <w:spacing w:line="276" w:lineRule="auto"/>
        <w:rPr>
          <w:rFonts w:ascii="Arial" w:hAnsi="Arial" w:cs="Arial"/>
        </w:rPr>
      </w:pPr>
      <w:r w:rsidRPr="00977E9F">
        <w:rPr>
          <w:rFonts w:ascii="Arial" w:hAnsi="Arial" w:cs="Arial"/>
        </w:rPr>
        <w:t>The authority competent to accept a tender, reserves the right for accepting the tender for the whole work or for a distinct part of it, or distributing the work between two or more Bidders.</w:t>
      </w:r>
    </w:p>
    <w:p w14:paraId="1E2E6C7C" w14:textId="7D41A7F7" w:rsidR="009B6DAE" w:rsidRPr="00977E9F" w:rsidRDefault="009B6DAE" w:rsidP="00F1767C">
      <w:pPr>
        <w:spacing w:line="276" w:lineRule="auto"/>
        <w:rPr>
          <w:rFonts w:ascii="Arial" w:hAnsi="Arial" w:cs="Arial"/>
        </w:rPr>
      </w:pPr>
      <w:r w:rsidRPr="00977E9F">
        <w:rPr>
          <w:rFonts w:ascii="Arial" w:hAnsi="Arial" w:cs="Arial"/>
        </w:rPr>
        <w:t xml:space="preserve">All works to be executed under this contract shall be executed under the direction and subject to the approval in all respects, of concerning Engineer-in-charge of the </w:t>
      </w:r>
      <w:r w:rsidR="00AD11A1">
        <w:rPr>
          <w:rFonts w:ascii="Arial" w:hAnsi="Arial" w:cs="Arial"/>
        </w:rPr>
        <w:t>AAMDI</w:t>
      </w:r>
      <w:r w:rsidR="00010A51" w:rsidRPr="00977E9F">
        <w:rPr>
          <w:rFonts w:ascii="Arial" w:hAnsi="Arial" w:cs="Arial"/>
        </w:rPr>
        <w:t xml:space="preserve"> </w:t>
      </w:r>
      <w:r w:rsidRPr="00977E9F">
        <w:rPr>
          <w:rFonts w:ascii="Arial" w:hAnsi="Arial" w:cs="Arial"/>
        </w:rPr>
        <w:t>under which the work is being executed, he shall be entitled to direct at what point or points and in what manner works are to be commenced and from time to time carried out.</w:t>
      </w:r>
    </w:p>
    <w:p w14:paraId="2B30E2BE" w14:textId="2D0E201A" w:rsidR="009B6DAE" w:rsidRPr="00977E9F" w:rsidRDefault="00292FEF" w:rsidP="00145BEF">
      <w:pPr>
        <w:pStyle w:val="Heading3"/>
        <w:spacing w:line="276" w:lineRule="auto"/>
        <w:rPr>
          <w:rFonts w:ascii="Arial" w:hAnsi="Arial"/>
        </w:rPr>
      </w:pPr>
      <w:bookmarkStart w:id="34" w:name="_Toc227330607"/>
      <w:r w:rsidRPr="00977E9F">
        <w:rPr>
          <w:rFonts w:ascii="Arial" w:hAnsi="Arial"/>
          <w:caps w:val="0"/>
        </w:rPr>
        <w:t xml:space="preserve">Validity </w:t>
      </w:r>
      <w:r w:rsidR="00A95330" w:rsidRPr="00977E9F">
        <w:rPr>
          <w:rFonts w:ascii="Arial" w:hAnsi="Arial"/>
          <w:caps w:val="0"/>
        </w:rPr>
        <w:t>o</w:t>
      </w:r>
      <w:r w:rsidRPr="00977E9F">
        <w:rPr>
          <w:rFonts w:ascii="Arial" w:hAnsi="Arial"/>
          <w:caps w:val="0"/>
        </w:rPr>
        <w:t>f Offer</w:t>
      </w:r>
      <w:bookmarkEnd w:id="34"/>
    </w:p>
    <w:p w14:paraId="0D776513" w14:textId="78559E67" w:rsidR="009B6DAE"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14:paraId="71F2E211" w14:textId="08F38499" w:rsidR="00164062"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14:paraId="2823EF92" w14:textId="77777777" w:rsidR="00164062" w:rsidRPr="00977E9F" w:rsidRDefault="00164062" w:rsidP="00F1767C">
      <w:pPr>
        <w:spacing w:line="276" w:lineRule="auto"/>
        <w:ind w:left="0"/>
        <w:jc w:val="left"/>
        <w:rPr>
          <w:rFonts w:ascii="Arial" w:hAnsi="Arial" w:cs="Arial"/>
        </w:rPr>
      </w:pPr>
    </w:p>
    <w:p w14:paraId="53FD53F5" w14:textId="77777777" w:rsidR="00941940" w:rsidRPr="00977E9F" w:rsidRDefault="007613A1" w:rsidP="00F1767C">
      <w:pPr>
        <w:pStyle w:val="Heading2"/>
        <w:spacing w:line="276" w:lineRule="auto"/>
        <w:rPr>
          <w:sz w:val="22"/>
          <w:szCs w:val="22"/>
        </w:rPr>
      </w:pPr>
      <w:bookmarkStart w:id="35" w:name="_Toc191472294"/>
      <w:bookmarkStart w:id="36" w:name="_Toc227330608"/>
      <w:r w:rsidRPr="00977E9F">
        <w:rPr>
          <w:sz w:val="22"/>
          <w:szCs w:val="22"/>
        </w:rPr>
        <w:t>PROJECT INTRODUCTION</w:t>
      </w:r>
      <w:bookmarkEnd w:id="35"/>
      <w:bookmarkEnd w:id="36"/>
    </w:p>
    <w:p w14:paraId="388AC70E" w14:textId="50E031D9" w:rsidR="00941940" w:rsidRPr="00977E9F" w:rsidRDefault="00292FEF" w:rsidP="00F1767C">
      <w:pPr>
        <w:pStyle w:val="Heading3"/>
        <w:spacing w:line="276" w:lineRule="auto"/>
        <w:rPr>
          <w:rFonts w:ascii="Arial" w:hAnsi="Arial"/>
        </w:rPr>
      </w:pPr>
      <w:bookmarkStart w:id="37" w:name="_Toc227330609"/>
      <w:r w:rsidRPr="00977E9F">
        <w:rPr>
          <w:rFonts w:ascii="Arial" w:hAnsi="Arial"/>
          <w:caps w:val="0"/>
        </w:rPr>
        <w:t>Project Background</w:t>
      </w:r>
      <w:bookmarkEnd w:id="37"/>
    </w:p>
    <w:p w14:paraId="773D686C" w14:textId="1F7DEB62" w:rsidR="00D53EFF" w:rsidRPr="00D53EFF" w:rsidRDefault="00D53EFF" w:rsidP="00D53EFF">
      <w:pPr>
        <w:pStyle w:val="normalnumber1"/>
        <w:numPr>
          <w:ilvl w:val="0"/>
          <w:numId w:val="62"/>
        </w:numPr>
        <w:tabs>
          <w:tab w:val="clear" w:pos="340"/>
        </w:tabs>
        <w:spacing w:line="276" w:lineRule="auto"/>
        <w:ind w:left="1260"/>
        <w:rPr>
          <w:rFonts w:ascii="Arial" w:hAnsi="Arial" w:cs="Arial"/>
        </w:rPr>
      </w:pPr>
      <w:r w:rsidRPr="00D53EFF">
        <w:rPr>
          <w:rFonts w:ascii="Arial" w:hAnsi="Arial" w:cs="Arial"/>
        </w:rPr>
        <w:t>Aamadi is a Nagar Panchayat city in district of Dhamtari, Chhattisgarh. The Aamadi city is divided into 15 wards for which elections are held every 5 years. The Aamadi Nagar Panchayat has population of 6,600 of which 3,278 are males while 3,322 are females as per report released by Census India 2011. In Amdi Municipality, Population of Children with age of 0-6 is 783 which is 11.86 % of total population of Aamadi (NP). In Aamadi Nagar Panchayat, Female Sex Ratio is of 1013 against state average of 991. Moreover Child Sex Ratio in Aamadi is around 992 compared to Chhattisgarh state average of 969. Currently, Amdi Municipality has total administration over 1960 houses hold, 10</w:t>
      </w:r>
      <w:r>
        <w:rPr>
          <w:rFonts w:ascii="Arial" w:hAnsi="Arial" w:cs="Arial"/>
        </w:rPr>
        <w:t xml:space="preserve"> </w:t>
      </w:r>
      <w:r w:rsidRPr="00D53EFF">
        <w:rPr>
          <w:rFonts w:ascii="Arial" w:hAnsi="Arial" w:cs="Arial"/>
        </w:rPr>
        <w:t>institutions, 1791 commercial establishments and 2 hospitals to cater this MSW project.</w:t>
      </w:r>
    </w:p>
    <w:p w14:paraId="534D1835" w14:textId="1EB04B4E" w:rsidR="00F3477F" w:rsidRPr="00977E9F" w:rsidRDefault="00F3477F" w:rsidP="00664F4A">
      <w:pPr>
        <w:pStyle w:val="normalnumber1"/>
        <w:numPr>
          <w:ilvl w:val="0"/>
          <w:numId w:val="62"/>
        </w:numPr>
        <w:tabs>
          <w:tab w:val="clear" w:pos="340"/>
        </w:tabs>
        <w:spacing w:line="276" w:lineRule="auto"/>
        <w:ind w:left="1260"/>
        <w:rPr>
          <w:rFonts w:ascii="Arial" w:hAnsi="Arial" w:cs="Arial"/>
        </w:rPr>
      </w:pPr>
      <w:r w:rsidRPr="00977E9F">
        <w:rPr>
          <w:rFonts w:ascii="Arial" w:hAnsi="Arial" w:cs="Arial"/>
        </w:rPr>
        <w:t>This Project require design solid waste management system in</w:t>
      </w:r>
      <w:r w:rsidR="00F625C1" w:rsidRPr="00977E9F">
        <w:rPr>
          <w:rFonts w:ascii="Arial" w:hAnsi="Arial" w:cs="Arial"/>
        </w:rPr>
        <w:t xml:space="preserve"> </w:t>
      </w:r>
      <w:r w:rsidR="00AD11A1">
        <w:rPr>
          <w:rFonts w:ascii="Arial" w:hAnsi="Arial" w:cs="Arial"/>
        </w:rPr>
        <w:t>AAMDI</w:t>
      </w:r>
      <w:r w:rsidRPr="00977E9F">
        <w:rPr>
          <w:rFonts w:ascii="Arial" w:hAnsi="Arial" w:cs="Arial"/>
        </w:rPr>
        <w:t xml:space="preserve"> ULB and identifies feasible technologies for processing and disposal of MSW. Based on the analysis and all the studies, it is</w:t>
      </w:r>
      <w:r w:rsidR="00FA1746" w:rsidRPr="00977E9F">
        <w:rPr>
          <w:rFonts w:ascii="Arial" w:hAnsi="Arial" w:cs="Arial"/>
        </w:rPr>
        <w:t xml:space="preserve"> </w:t>
      </w:r>
      <w:r w:rsidRPr="00977E9F">
        <w:rPr>
          <w:rFonts w:ascii="Arial" w:hAnsi="Arial" w:cs="Arial"/>
        </w:rPr>
        <w:t>proposed that processing of MSW into compost and RDF and recovery of recyclables through Compost</w:t>
      </w:r>
      <w:r w:rsidR="00FA1746" w:rsidRPr="00977E9F">
        <w:rPr>
          <w:rFonts w:ascii="Arial" w:hAnsi="Arial" w:cs="Arial"/>
        </w:rPr>
        <w:t xml:space="preserve"> </w:t>
      </w:r>
      <w:r w:rsidRPr="00977E9F">
        <w:rPr>
          <w:rFonts w:ascii="Arial" w:hAnsi="Arial" w:cs="Arial"/>
        </w:rPr>
        <w:t>and M</w:t>
      </w:r>
      <w:r w:rsidR="00D132AF" w:rsidRPr="00977E9F">
        <w:rPr>
          <w:rFonts w:ascii="Arial" w:hAnsi="Arial" w:cs="Arial"/>
        </w:rPr>
        <w:t>aterial Recovery Facility (M</w:t>
      </w:r>
      <w:r w:rsidRPr="00977E9F">
        <w:rPr>
          <w:rFonts w:ascii="Arial" w:hAnsi="Arial" w:cs="Arial"/>
        </w:rPr>
        <w:t>RF</w:t>
      </w:r>
      <w:r w:rsidR="00D132AF" w:rsidRPr="00977E9F">
        <w:rPr>
          <w:rFonts w:ascii="Arial" w:hAnsi="Arial" w:cs="Arial"/>
        </w:rPr>
        <w:t>)</w:t>
      </w:r>
      <w:r w:rsidRPr="00977E9F">
        <w:rPr>
          <w:rFonts w:ascii="Arial" w:hAnsi="Arial" w:cs="Arial"/>
        </w:rPr>
        <w:t xml:space="preserve"> plant is the most feasible technology based on quantity of waste generation, land </w:t>
      </w:r>
      <w:r w:rsidR="00FA1746" w:rsidRPr="00977E9F">
        <w:rPr>
          <w:rFonts w:ascii="Arial" w:hAnsi="Arial" w:cs="Arial"/>
        </w:rPr>
        <w:t>availability, waste</w:t>
      </w:r>
      <w:r w:rsidRPr="00977E9F">
        <w:rPr>
          <w:rFonts w:ascii="Arial" w:hAnsi="Arial" w:cs="Arial"/>
        </w:rPr>
        <w:t xml:space="preserve"> characteristics and volume reduction of waste.</w:t>
      </w:r>
    </w:p>
    <w:p w14:paraId="5F32BE90" w14:textId="214EB6E6" w:rsidR="00B816D9" w:rsidRPr="00977E9F" w:rsidRDefault="00AD11A1" w:rsidP="00664F4A">
      <w:pPr>
        <w:pStyle w:val="normalnumber1"/>
        <w:numPr>
          <w:ilvl w:val="0"/>
          <w:numId w:val="62"/>
        </w:numPr>
        <w:tabs>
          <w:tab w:val="clear" w:pos="340"/>
        </w:tabs>
        <w:spacing w:line="276" w:lineRule="auto"/>
        <w:ind w:left="1260"/>
        <w:rPr>
          <w:rFonts w:ascii="Arial" w:hAnsi="Arial" w:cs="Arial"/>
        </w:rPr>
      </w:pPr>
      <w:r>
        <w:rPr>
          <w:rFonts w:ascii="Arial" w:hAnsi="Arial" w:cs="Arial"/>
        </w:rPr>
        <w:t>AAMDI</w:t>
      </w:r>
      <w:r w:rsidR="0023183C" w:rsidRPr="00977E9F">
        <w:rPr>
          <w:rFonts w:ascii="Arial" w:hAnsi="Arial" w:cs="Arial"/>
        </w:rPr>
        <w:t xml:space="preserve"> </w:t>
      </w:r>
      <w:r w:rsidR="00B816D9" w:rsidRPr="00977E9F">
        <w:rPr>
          <w:rFonts w:ascii="Arial" w:hAnsi="Arial" w:cs="Arial"/>
        </w:rPr>
        <w:t xml:space="preserve"> </w:t>
      </w:r>
      <w:r w:rsidR="007A723F" w:rsidRPr="00977E9F">
        <w:rPr>
          <w:rFonts w:ascii="Arial" w:hAnsi="Arial" w:cs="Arial"/>
        </w:rPr>
        <w:t>Nagar Panchayat</w:t>
      </w:r>
      <w:r w:rsidR="00B816D9" w:rsidRPr="00977E9F">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977E9F">
        <w:rPr>
          <w:rFonts w:ascii="Arial" w:hAnsi="Arial" w:cs="Arial"/>
        </w:rPr>
        <w:t>ULB</w:t>
      </w:r>
      <w:r w:rsidR="00B816D9" w:rsidRPr="00977E9F">
        <w:rPr>
          <w:rFonts w:ascii="Arial" w:hAnsi="Arial" w:cs="Arial"/>
        </w:rPr>
        <w:t xml:space="preserve"> has been making continued efforts in improving Solid waste management in</w:t>
      </w:r>
      <w:r w:rsidR="00F625C1" w:rsidRPr="00977E9F">
        <w:rPr>
          <w:rFonts w:ascii="Arial" w:hAnsi="Arial" w:cs="Arial"/>
        </w:rPr>
        <w:t xml:space="preserve"> </w:t>
      </w:r>
      <w:r>
        <w:rPr>
          <w:rFonts w:ascii="Arial" w:hAnsi="Arial" w:cs="Arial"/>
        </w:rPr>
        <w:t>AAMDI</w:t>
      </w:r>
      <w:r w:rsidR="0023183C" w:rsidRPr="00977E9F">
        <w:rPr>
          <w:rFonts w:ascii="Arial" w:hAnsi="Arial" w:cs="Arial"/>
        </w:rPr>
        <w:t xml:space="preserve"> </w:t>
      </w:r>
      <w:r w:rsidR="00B816D9" w:rsidRPr="00977E9F">
        <w:rPr>
          <w:rFonts w:ascii="Arial" w:hAnsi="Arial" w:cs="Arial"/>
        </w:rPr>
        <w:t xml:space="preserve"> for the past few years.</w:t>
      </w:r>
    </w:p>
    <w:p w14:paraId="20794D78" w14:textId="2D971BCA" w:rsidR="00B816D9" w:rsidRPr="00977E9F" w:rsidRDefault="00B816D9" w:rsidP="00664F4A">
      <w:pPr>
        <w:pStyle w:val="normalnumber1"/>
        <w:numPr>
          <w:ilvl w:val="0"/>
          <w:numId w:val="62"/>
        </w:numPr>
        <w:tabs>
          <w:tab w:val="clear" w:pos="340"/>
        </w:tabs>
        <w:spacing w:line="276" w:lineRule="auto"/>
        <w:ind w:left="1260"/>
        <w:rPr>
          <w:rFonts w:ascii="Arial" w:hAnsi="Arial" w:cs="Arial"/>
        </w:rPr>
      </w:pPr>
      <w:r w:rsidRPr="00977E9F">
        <w:rPr>
          <w:rFonts w:ascii="Arial" w:hAnsi="Arial" w:cs="Arial"/>
        </w:rPr>
        <w:t xml:space="preserve">The approximate waste generated in the </w:t>
      </w:r>
      <w:r w:rsidR="00027185" w:rsidRPr="00977E9F">
        <w:rPr>
          <w:rFonts w:ascii="Arial" w:hAnsi="Arial" w:cs="Arial"/>
        </w:rPr>
        <w:t>ULB</w:t>
      </w:r>
      <w:r w:rsidRPr="00977E9F">
        <w:rPr>
          <w:rFonts w:ascii="Arial" w:hAnsi="Arial" w:cs="Arial"/>
        </w:rPr>
        <w:t xml:space="preserve"> area is </w:t>
      </w:r>
      <w:r w:rsidR="00021F8B">
        <w:rPr>
          <w:rFonts w:ascii="Arial" w:eastAsiaTheme="minorEastAsia" w:hAnsi="Arial" w:cs="Arial"/>
          <w:sz w:val="24"/>
          <w:szCs w:val="24"/>
          <w:highlight w:val="yellow"/>
        </w:rPr>
        <w:t>2.66 TPD</w:t>
      </w:r>
      <w:r w:rsidR="003C17FF" w:rsidRPr="00977E9F">
        <w:rPr>
          <w:rFonts w:ascii="Arial" w:eastAsiaTheme="minorEastAsia" w:hAnsi="Arial" w:cs="Arial"/>
          <w:sz w:val="24"/>
          <w:szCs w:val="24"/>
        </w:rPr>
        <w:t xml:space="preserve"> </w:t>
      </w:r>
      <w:r w:rsidR="00B911C6" w:rsidRPr="00977E9F">
        <w:rPr>
          <w:rFonts w:ascii="Arial" w:hAnsi="Arial" w:cs="Arial"/>
        </w:rPr>
        <w:t>in 2026</w:t>
      </w:r>
      <w:r w:rsidRPr="00977E9F">
        <w:rPr>
          <w:rFonts w:ascii="Arial" w:hAnsi="Arial" w:cs="Arial"/>
        </w:rPr>
        <w:t xml:space="preserve">. The </w:t>
      </w:r>
      <w:r w:rsidR="004A43DB" w:rsidRPr="00977E9F">
        <w:rPr>
          <w:rFonts w:ascii="Arial" w:hAnsi="Arial" w:cs="Arial"/>
        </w:rPr>
        <w:t>ULB</w:t>
      </w:r>
      <w:r w:rsidRPr="00977E9F">
        <w:rPr>
          <w:rFonts w:ascii="Arial" w:hAnsi="Arial" w:cs="Arial"/>
        </w:rPr>
        <w:t xml:space="preserve"> intends to enter into a contract </w:t>
      </w:r>
      <w:r w:rsidR="00B911C6" w:rsidRPr="00977E9F">
        <w:rPr>
          <w:rFonts w:ascii="Arial" w:hAnsi="Arial" w:cs="Arial"/>
        </w:rPr>
        <w:t xml:space="preserve">with </w:t>
      </w:r>
      <w:r w:rsidR="00AF6C13" w:rsidRPr="00977E9F">
        <w:rPr>
          <w:rFonts w:ascii="Arial" w:hAnsi="Arial" w:cs="Arial"/>
        </w:rPr>
        <w:t xml:space="preserve">selected </w:t>
      </w:r>
      <w:r w:rsidR="00E20725" w:rsidRPr="00977E9F">
        <w:rPr>
          <w:rFonts w:ascii="Arial" w:hAnsi="Arial" w:cs="Arial"/>
        </w:rPr>
        <w:t>contractor</w:t>
      </w:r>
      <w:r w:rsidRPr="00977E9F">
        <w:rPr>
          <w:rFonts w:ascii="Arial" w:hAnsi="Arial" w:cs="Arial"/>
        </w:rPr>
        <w:t xml:space="preserve"> to implement the project o</w:t>
      </w:r>
      <w:r w:rsidR="003D4767" w:rsidRPr="00977E9F">
        <w:rPr>
          <w:rFonts w:ascii="Arial" w:hAnsi="Arial" w:cs="Arial"/>
        </w:rPr>
        <w:t>f</w:t>
      </w:r>
      <w:r w:rsidR="00B911C6" w:rsidRPr="00977E9F">
        <w:rPr>
          <w:rFonts w:ascii="Arial" w:hAnsi="Arial" w:cs="Arial"/>
        </w:rPr>
        <w:t xml:space="preserve"> revamping of </w:t>
      </w:r>
      <w:r w:rsidR="00794C20" w:rsidRPr="00977E9F">
        <w:rPr>
          <w:rFonts w:ascii="Arial" w:hAnsi="Arial" w:cs="Arial"/>
        </w:rPr>
        <w:t>all</w:t>
      </w:r>
      <w:r w:rsidR="00B1625B" w:rsidRPr="00977E9F">
        <w:rPr>
          <w:rFonts w:ascii="Arial" w:hAnsi="Arial" w:cs="Arial"/>
        </w:rPr>
        <w:t xml:space="preserve"> existing</w:t>
      </w:r>
      <w:r w:rsidR="00B911C6" w:rsidRPr="00977E9F">
        <w:rPr>
          <w:rFonts w:ascii="Arial" w:hAnsi="Arial" w:cs="Arial"/>
        </w:rPr>
        <w:t xml:space="preserve"> SLRM</w:t>
      </w:r>
      <w:r w:rsidRPr="00977E9F">
        <w:rPr>
          <w:rFonts w:ascii="Arial" w:hAnsi="Arial" w:cs="Arial"/>
        </w:rPr>
        <w:t xml:space="preserve"> </w:t>
      </w:r>
      <w:r w:rsidR="00D132AF" w:rsidRPr="00977E9F">
        <w:rPr>
          <w:rFonts w:ascii="Arial" w:hAnsi="Arial" w:cs="Arial"/>
        </w:rPr>
        <w:t xml:space="preserve">to convert it into MRF </w:t>
      </w:r>
      <w:r w:rsidR="00794C20" w:rsidRPr="00977E9F">
        <w:rPr>
          <w:rFonts w:ascii="Arial" w:hAnsi="Arial" w:cs="Arial"/>
        </w:rPr>
        <w:t>and setting</w:t>
      </w:r>
      <w:r w:rsidR="00E70ABD" w:rsidRPr="00977E9F">
        <w:rPr>
          <w:rFonts w:ascii="Arial" w:hAnsi="Arial" w:cs="Arial"/>
        </w:rPr>
        <w:t xml:space="preserve"> </w:t>
      </w:r>
      <w:r w:rsidR="00E70ABD" w:rsidRPr="00F477CF">
        <w:rPr>
          <w:rFonts w:ascii="Arial" w:hAnsi="Arial" w:cs="Arial"/>
          <w:highlight w:val="yellow"/>
        </w:rPr>
        <w:t xml:space="preserve">up </w:t>
      </w:r>
      <w:r w:rsidR="00021F8B">
        <w:rPr>
          <w:rFonts w:ascii="Arial" w:hAnsi="Arial" w:cs="Arial"/>
          <w:highlight w:val="yellow"/>
        </w:rPr>
        <w:t>2 TPD</w:t>
      </w:r>
      <w:r w:rsidR="000A671E" w:rsidRPr="00977E9F">
        <w:rPr>
          <w:rFonts w:ascii="Arial" w:hAnsi="Arial" w:cs="Arial"/>
        </w:rPr>
        <w:t xml:space="preserve"> Windrow </w:t>
      </w:r>
      <w:r w:rsidR="008A34CA" w:rsidRPr="00977E9F">
        <w:rPr>
          <w:rFonts w:ascii="Arial" w:hAnsi="Arial" w:cs="Arial"/>
        </w:rPr>
        <w:t>Compost Plant</w:t>
      </w:r>
      <w:r w:rsidR="00B9064E" w:rsidRPr="00977E9F">
        <w:rPr>
          <w:rFonts w:ascii="Arial" w:hAnsi="Arial" w:cs="Arial"/>
        </w:rPr>
        <w:t xml:space="preserve"> including </w:t>
      </w:r>
      <w:r w:rsidR="004706D3" w:rsidRPr="00977E9F">
        <w:rPr>
          <w:rFonts w:ascii="Arial" w:hAnsi="Arial" w:cs="Arial"/>
        </w:rPr>
        <w:t>installation and commissioning of required machinery as mentioned in this NIT</w:t>
      </w:r>
      <w:r w:rsidR="00FF4785" w:rsidRPr="00977E9F">
        <w:rPr>
          <w:rFonts w:ascii="Arial" w:hAnsi="Arial" w:cs="Arial"/>
        </w:rPr>
        <w:t xml:space="preserve"> </w:t>
      </w:r>
      <w:r w:rsidR="004706D3" w:rsidRPr="00977E9F">
        <w:rPr>
          <w:rFonts w:ascii="Arial" w:hAnsi="Arial" w:cs="Arial"/>
        </w:rPr>
        <w:t xml:space="preserve">(Refer Annexure </w:t>
      </w:r>
      <w:r w:rsidR="00C07706" w:rsidRPr="00977E9F">
        <w:rPr>
          <w:rFonts w:ascii="Arial" w:hAnsi="Arial" w:cs="Arial"/>
        </w:rPr>
        <w:t>C,</w:t>
      </w:r>
      <w:r w:rsidR="00FF4785" w:rsidRPr="00977E9F">
        <w:rPr>
          <w:rFonts w:ascii="Arial" w:hAnsi="Arial" w:cs="Arial"/>
        </w:rPr>
        <w:t xml:space="preserve"> </w:t>
      </w:r>
      <w:r w:rsidR="004706D3" w:rsidRPr="00977E9F">
        <w:rPr>
          <w:rFonts w:ascii="Arial" w:hAnsi="Arial" w:cs="Arial"/>
        </w:rPr>
        <w:t>D and E)</w:t>
      </w:r>
      <w:r w:rsidR="00D132AF" w:rsidRPr="00977E9F">
        <w:rPr>
          <w:rFonts w:ascii="Arial" w:hAnsi="Arial" w:cs="Arial"/>
        </w:rPr>
        <w:t>.</w:t>
      </w:r>
    </w:p>
    <w:p w14:paraId="1A5FC87F" w14:textId="7E98F687" w:rsidR="00941940" w:rsidRPr="00977E9F" w:rsidRDefault="00F510C5" w:rsidP="00F1767C">
      <w:pPr>
        <w:pStyle w:val="normalnumber1"/>
        <w:spacing w:line="276" w:lineRule="auto"/>
        <w:ind w:left="1260"/>
        <w:rPr>
          <w:rFonts w:ascii="Arial" w:hAnsi="Arial" w:cs="Arial"/>
        </w:rPr>
      </w:pPr>
      <w:r w:rsidRPr="00977E9F">
        <w:rPr>
          <w:rFonts w:ascii="Arial" w:hAnsi="Arial" w:cs="Arial"/>
        </w:rPr>
        <w:t>ULB</w:t>
      </w:r>
      <w:r w:rsidR="00B816D9" w:rsidRPr="00977E9F">
        <w:rPr>
          <w:rFonts w:ascii="Arial" w:hAnsi="Arial" w:cs="Arial"/>
        </w:rPr>
        <w:t xml:space="preserve"> invites Technical and Financial Proposals from experienced firms to achieve the </w:t>
      </w:r>
      <w:r w:rsidR="005C1628" w:rsidRPr="00977E9F">
        <w:rPr>
          <w:rFonts w:ascii="Arial" w:hAnsi="Arial" w:cs="Arial"/>
        </w:rPr>
        <w:t>above-mentioned</w:t>
      </w:r>
      <w:r w:rsidR="00B816D9" w:rsidRPr="00977E9F">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14:paraId="4A97F928" w14:textId="1DF659BC" w:rsidR="00941940" w:rsidRPr="00977E9F" w:rsidRDefault="00292FEF" w:rsidP="00F1767C">
      <w:pPr>
        <w:pStyle w:val="Heading3"/>
        <w:spacing w:line="276" w:lineRule="auto"/>
        <w:rPr>
          <w:rFonts w:ascii="Arial" w:hAnsi="Arial"/>
        </w:rPr>
      </w:pPr>
      <w:bookmarkStart w:id="43" w:name="_Toc227330610"/>
      <w:r w:rsidRPr="00977E9F">
        <w:rPr>
          <w:rFonts w:ascii="Arial" w:hAnsi="Arial"/>
          <w:caps w:val="0"/>
        </w:rPr>
        <w:t>The Project</w:t>
      </w:r>
      <w:bookmarkEnd w:id="43"/>
      <w:r w:rsidRPr="00977E9F">
        <w:rPr>
          <w:rFonts w:ascii="Arial" w:hAnsi="Arial"/>
          <w:caps w:val="0"/>
        </w:rPr>
        <w:t xml:space="preserve"> </w:t>
      </w:r>
    </w:p>
    <w:p w14:paraId="38AACCA7" w14:textId="6A3B40B9" w:rsidR="00F723A8" w:rsidRPr="00977E9F" w:rsidRDefault="00F723A8" w:rsidP="00F1767C">
      <w:pPr>
        <w:pStyle w:val="normalnumber1"/>
        <w:spacing w:line="276" w:lineRule="auto"/>
        <w:ind w:left="1260"/>
        <w:rPr>
          <w:rFonts w:ascii="Arial" w:hAnsi="Arial" w:cs="Arial"/>
        </w:rPr>
      </w:pPr>
      <w:r w:rsidRPr="00977E9F">
        <w:rPr>
          <w:rFonts w:ascii="Arial" w:hAnsi="Arial" w:cs="Arial"/>
        </w:rPr>
        <w:t xml:space="preserve">Currently there </w:t>
      </w:r>
      <w:r w:rsidR="003C3F41" w:rsidRPr="00977E9F">
        <w:rPr>
          <w:rFonts w:ascii="Arial" w:hAnsi="Arial" w:cs="Arial"/>
        </w:rPr>
        <w:t>are</w:t>
      </w:r>
      <w:r w:rsidRPr="00977E9F">
        <w:rPr>
          <w:rFonts w:ascii="Arial" w:hAnsi="Arial" w:cs="Arial"/>
        </w:rPr>
        <w:t xml:space="preserve"> </w:t>
      </w:r>
      <w:r w:rsidR="00D72D55" w:rsidRPr="00977E9F">
        <w:rPr>
          <w:rFonts w:ascii="Arial" w:hAnsi="Arial" w:cs="Arial"/>
        </w:rPr>
        <w:t>1</w:t>
      </w:r>
      <w:r w:rsidRPr="00977E9F">
        <w:rPr>
          <w:rFonts w:ascii="Arial" w:hAnsi="Arial" w:cs="Arial"/>
        </w:rPr>
        <w:t xml:space="preserve"> SLRM </w:t>
      </w:r>
      <w:r w:rsidR="00BD49E2" w:rsidRPr="00977E9F">
        <w:rPr>
          <w:rFonts w:ascii="Arial" w:hAnsi="Arial" w:cs="Arial"/>
        </w:rPr>
        <w:t xml:space="preserve">and compost pits </w:t>
      </w:r>
      <w:r w:rsidRPr="00977E9F">
        <w:rPr>
          <w:rFonts w:ascii="Arial" w:hAnsi="Arial" w:cs="Arial"/>
        </w:rPr>
        <w:t xml:space="preserve">available in the ULB </w:t>
      </w:r>
      <w:r w:rsidR="00BD49E2" w:rsidRPr="00977E9F">
        <w:rPr>
          <w:rFonts w:ascii="Arial" w:hAnsi="Arial" w:cs="Arial"/>
        </w:rPr>
        <w:t xml:space="preserve">to process the fresh waste collected by ULB. </w:t>
      </w:r>
      <w:r w:rsidR="00E25C5F" w:rsidRPr="00977E9F">
        <w:rPr>
          <w:rFonts w:ascii="Arial" w:hAnsi="Arial" w:cs="Arial"/>
        </w:rPr>
        <w:t xml:space="preserve">All SLRM require revamping in existing infrastructure </w:t>
      </w:r>
      <w:r w:rsidR="00D010DB" w:rsidRPr="00977E9F">
        <w:rPr>
          <w:rFonts w:ascii="Arial" w:hAnsi="Arial" w:cs="Arial"/>
        </w:rPr>
        <w:t xml:space="preserve">and </w:t>
      </w:r>
      <w:r w:rsidR="00C844B6" w:rsidRPr="00977E9F">
        <w:rPr>
          <w:rFonts w:ascii="Arial" w:hAnsi="Arial" w:cs="Arial"/>
        </w:rPr>
        <w:t xml:space="preserve">centralized </w:t>
      </w:r>
      <w:r w:rsidR="00D010DB" w:rsidRPr="00977E9F">
        <w:rPr>
          <w:rFonts w:ascii="Arial" w:hAnsi="Arial" w:cs="Arial"/>
        </w:rPr>
        <w:t xml:space="preserve">windrow compost </w:t>
      </w:r>
      <w:r w:rsidR="00C844B6" w:rsidRPr="00977E9F">
        <w:rPr>
          <w:rFonts w:ascii="Arial" w:hAnsi="Arial" w:cs="Arial"/>
        </w:rPr>
        <w:t xml:space="preserve">plant has been proposed </w:t>
      </w:r>
      <w:r w:rsidR="00332CC6" w:rsidRPr="00977E9F">
        <w:rPr>
          <w:rFonts w:ascii="Arial" w:hAnsi="Arial" w:cs="Arial"/>
        </w:rPr>
        <w:t xml:space="preserve">at </w:t>
      </w:r>
      <w:r w:rsidR="00B86E58" w:rsidRPr="00977E9F">
        <w:rPr>
          <w:rFonts w:ascii="Arial" w:hAnsi="Arial" w:cs="Arial"/>
        </w:rPr>
        <w:t xml:space="preserve">ward no </w:t>
      </w:r>
      <w:r w:rsidR="003C17FF" w:rsidRPr="00977E9F">
        <w:rPr>
          <w:rFonts w:ascii="Arial" w:hAnsi="Arial" w:cs="Arial"/>
        </w:rPr>
        <w:t>07</w:t>
      </w:r>
      <w:r w:rsidR="001069C8" w:rsidRPr="00977E9F">
        <w:rPr>
          <w:rFonts w:ascii="Arial" w:hAnsi="Arial" w:cs="Arial"/>
        </w:rPr>
        <w:t>.</w:t>
      </w:r>
    </w:p>
    <w:p w14:paraId="405442F8" w14:textId="0CDF59FD" w:rsidR="008C7B35" w:rsidRPr="00977E9F" w:rsidRDefault="00F506C2" w:rsidP="00F1767C">
      <w:pPr>
        <w:pStyle w:val="normalnumber1"/>
        <w:spacing w:line="276" w:lineRule="auto"/>
        <w:ind w:left="1260"/>
        <w:rPr>
          <w:rFonts w:ascii="Arial" w:hAnsi="Arial" w:cs="Arial"/>
        </w:rPr>
      </w:pPr>
      <w:r w:rsidRPr="00977E9F">
        <w:rPr>
          <w:rFonts w:ascii="Arial" w:hAnsi="Arial" w:cs="Arial"/>
        </w:rPr>
        <w:t>The</w:t>
      </w:r>
      <w:r w:rsidR="00BC5D32" w:rsidRPr="00977E9F">
        <w:rPr>
          <w:rFonts w:ascii="Arial" w:hAnsi="Arial" w:cs="Arial"/>
        </w:rPr>
        <w:t xml:space="preserve"> project plant will be </w:t>
      </w:r>
      <w:r w:rsidR="001069C8" w:rsidRPr="00977E9F">
        <w:rPr>
          <w:rFonts w:ascii="Arial" w:hAnsi="Arial" w:cs="Arial"/>
        </w:rPr>
        <w:t xml:space="preserve">revamp and </w:t>
      </w:r>
      <w:r w:rsidR="00BC5D32" w:rsidRPr="00977E9F">
        <w:rPr>
          <w:rFonts w:ascii="Arial" w:hAnsi="Arial" w:cs="Arial"/>
        </w:rPr>
        <w:t>set up to scientifically manage waste in</w:t>
      </w:r>
      <w:r w:rsidR="00F625C1" w:rsidRPr="00977E9F">
        <w:rPr>
          <w:rFonts w:ascii="Arial" w:hAnsi="Arial" w:cs="Arial"/>
        </w:rPr>
        <w:t xml:space="preserve"> </w:t>
      </w:r>
      <w:r w:rsidR="00AD11A1">
        <w:rPr>
          <w:rFonts w:ascii="Arial" w:hAnsi="Arial" w:cs="Arial"/>
        </w:rPr>
        <w:t>AAMDI</w:t>
      </w:r>
      <w:r w:rsidR="00BC5D32" w:rsidRPr="00977E9F">
        <w:rPr>
          <w:rFonts w:ascii="Arial" w:hAnsi="Arial" w:cs="Arial"/>
        </w:rPr>
        <w:t xml:space="preserve"> municipal area. </w:t>
      </w:r>
      <w:bookmarkStart w:id="44" w:name="_Toc191472295"/>
      <w:r w:rsidR="008C7B35" w:rsidRPr="00977E9F">
        <w:rPr>
          <w:rFonts w:ascii="Arial" w:hAnsi="Arial" w:cs="Arial"/>
        </w:rPr>
        <w:t xml:space="preserve">Refer Annexure </w:t>
      </w:r>
      <w:r w:rsidR="009A5A0A" w:rsidRPr="00977E9F">
        <w:rPr>
          <w:rFonts w:ascii="Arial" w:hAnsi="Arial" w:cs="Arial"/>
        </w:rPr>
        <w:t>C</w:t>
      </w:r>
      <w:r w:rsidR="008C7B35" w:rsidRPr="00977E9F">
        <w:rPr>
          <w:rFonts w:ascii="Arial" w:hAnsi="Arial" w:cs="Arial"/>
        </w:rPr>
        <w:t>,</w:t>
      </w:r>
      <w:r w:rsidR="002568E8" w:rsidRPr="00977E9F">
        <w:rPr>
          <w:rFonts w:ascii="Arial" w:hAnsi="Arial" w:cs="Arial"/>
        </w:rPr>
        <w:t xml:space="preserve"> </w:t>
      </w:r>
      <w:r w:rsidR="009A5A0A" w:rsidRPr="00977E9F">
        <w:rPr>
          <w:rFonts w:ascii="Arial" w:hAnsi="Arial" w:cs="Arial"/>
        </w:rPr>
        <w:t>D</w:t>
      </w:r>
      <w:r w:rsidR="008C7B35" w:rsidRPr="00977E9F">
        <w:rPr>
          <w:rFonts w:ascii="Arial" w:hAnsi="Arial" w:cs="Arial"/>
        </w:rPr>
        <w:t xml:space="preserve"> and </w:t>
      </w:r>
      <w:r w:rsidR="00950EDE" w:rsidRPr="00977E9F">
        <w:rPr>
          <w:rFonts w:ascii="Arial" w:hAnsi="Arial" w:cs="Arial"/>
        </w:rPr>
        <w:t>E</w:t>
      </w:r>
      <w:r w:rsidR="008C7B35" w:rsidRPr="00977E9F">
        <w:rPr>
          <w:rFonts w:ascii="Arial" w:hAnsi="Arial" w:cs="Arial"/>
        </w:rPr>
        <w:t xml:space="preserve"> for detail Drawing, Scope of Project and Technical Specifications</w:t>
      </w:r>
      <w:r w:rsidR="009A5A0A" w:rsidRPr="00977E9F">
        <w:rPr>
          <w:rFonts w:ascii="Arial" w:hAnsi="Arial" w:cs="Arial"/>
        </w:rPr>
        <w:t xml:space="preserve"> and Bill of Quantity.</w:t>
      </w:r>
    </w:p>
    <w:p w14:paraId="3ACE0C65" w14:textId="77777777" w:rsidR="009A5A0A" w:rsidRPr="00977E9F" w:rsidRDefault="009A5A0A" w:rsidP="00F1767C">
      <w:pPr>
        <w:pStyle w:val="normalnumber1"/>
        <w:spacing w:line="276" w:lineRule="auto"/>
        <w:ind w:left="1260"/>
        <w:rPr>
          <w:rFonts w:ascii="Arial" w:hAnsi="Arial" w:cs="Arial"/>
        </w:rPr>
      </w:pPr>
    </w:p>
    <w:p w14:paraId="2DBCAA4C" w14:textId="77777777" w:rsidR="00941940" w:rsidRPr="00977E9F" w:rsidRDefault="007613A1" w:rsidP="00F1767C">
      <w:pPr>
        <w:pStyle w:val="Heading2"/>
        <w:spacing w:line="276" w:lineRule="auto"/>
        <w:rPr>
          <w:sz w:val="22"/>
          <w:szCs w:val="22"/>
        </w:rPr>
      </w:pPr>
      <w:bookmarkStart w:id="45" w:name="_Toc191472296"/>
      <w:bookmarkStart w:id="46" w:name="_Toc227330611"/>
      <w:bookmarkEnd w:id="44"/>
      <w:r w:rsidRPr="00977E9F">
        <w:rPr>
          <w:sz w:val="22"/>
          <w:szCs w:val="22"/>
        </w:rPr>
        <w:t>SCOPE OF WORK</w:t>
      </w:r>
      <w:bookmarkEnd w:id="45"/>
      <w:bookmarkEnd w:id="46"/>
    </w:p>
    <w:p w14:paraId="39DDE2D4" w14:textId="5EF2BDA1"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Brief scope of work involves the </w:t>
      </w:r>
      <w:r w:rsidR="00F971CB" w:rsidRPr="00977E9F">
        <w:rPr>
          <w:rFonts w:ascii="Arial" w:hAnsi="Arial" w:cs="Arial"/>
        </w:rPr>
        <w:t xml:space="preserve">revamping of </w:t>
      </w:r>
      <w:r w:rsidR="002568E8" w:rsidRPr="00977E9F">
        <w:rPr>
          <w:rFonts w:ascii="Arial" w:hAnsi="Arial" w:cs="Arial"/>
        </w:rPr>
        <w:t>all</w:t>
      </w:r>
      <w:r w:rsidR="00F971CB" w:rsidRPr="00977E9F">
        <w:rPr>
          <w:rFonts w:ascii="Arial" w:hAnsi="Arial" w:cs="Arial"/>
        </w:rPr>
        <w:t xml:space="preserve"> existing SLRM </w:t>
      </w:r>
      <w:r w:rsidR="000B0CA8" w:rsidRPr="00977E9F">
        <w:rPr>
          <w:rFonts w:ascii="Arial" w:hAnsi="Arial" w:cs="Arial"/>
        </w:rPr>
        <w:t xml:space="preserve">to convert it into MRF and </w:t>
      </w:r>
      <w:r w:rsidR="00241B47" w:rsidRPr="00977E9F">
        <w:rPr>
          <w:rFonts w:ascii="Arial" w:hAnsi="Arial" w:cs="Arial"/>
        </w:rPr>
        <w:t xml:space="preserve">setting up </w:t>
      </w:r>
      <w:r w:rsidR="00021F8B">
        <w:rPr>
          <w:rFonts w:ascii="Arial" w:hAnsi="Arial" w:cs="Arial"/>
          <w:highlight w:val="yellow"/>
        </w:rPr>
        <w:t>2 TPD</w:t>
      </w:r>
      <w:r w:rsidR="000A671E" w:rsidRPr="00977E9F">
        <w:rPr>
          <w:rFonts w:ascii="Arial" w:hAnsi="Arial" w:cs="Arial"/>
        </w:rPr>
        <w:t xml:space="preserve"> Windrow </w:t>
      </w:r>
      <w:r w:rsidR="000B0CA8" w:rsidRPr="00977E9F">
        <w:rPr>
          <w:rFonts w:ascii="Arial" w:hAnsi="Arial" w:cs="Arial"/>
        </w:rPr>
        <w:t xml:space="preserve">Compost Plant including installation and commissioning of required machinery as mentioned </w:t>
      </w:r>
      <w:r w:rsidR="00CB68B0" w:rsidRPr="00977E9F">
        <w:rPr>
          <w:rFonts w:ascii="Arial" w:hAnsi="Arial" w:cs="Arial"/>
        </w:rPr>
        <w:t xml:space="preserve">with </w:t>
      </w:r>
      <w:r w:rsidR="0079544D" w:rsidRPr="00977E9F">
        <w:rPr>
          <w:rFonts w:ascii="Arial" w:hAnsi="Arial" w:cs="Arial"/>
        </w:rPr>
        <w:t xml:space="preserve">Trial Run </w:t>
      </w:r>
      <w:r w:rsidR="00CB68B0" w:rsidRPr="00977E9F">
        <w:rPr>
          <w:rFonts w:ascii="Arial" w:hAnsi="Arial" w:cs="Arial"/>
        </w:rPr>
        <w:t>for 0</w:t>
      </w:r>
      <w:r w:rsidR="00F817A2" w:rsidRPr="00977E9F">
        <w:rPr>
          <w:rFonts w:ascii="Arial" w:hAnsi="Arial" w:cs="Arial"/>
        </w:rPr>
        <w:t>3</w:t>
      </w:r>
      <w:r w:rsidR="008646F8" w:rsidRPr="00977E9F">
        <w:rPr>
          <w:rFonts w:ascii="Arial" w:hAnsi="Arial" w:cs="Arial"/>
        </w:rPr>
        <w:t xml:space="preserve"> Months</w:t>
      </w:r>
      <w:r w:rsidR="00CB68B0" w:rsidRPr="00977E9F">
        <w:rPr>
          <w:rFonts w:ascii="Arial" w:hAnsi="Arial" w:cs="Arial"/>
        </w:rPr>
        <w:t xml:space="preserve"> in</w:t>
      </w:r>
      <w:r w:rsidR="00AF0242" w:rsidRPr="00977E9F">
        <w:rPr>
          <w:rFonts w:ascii="Arial" w:hAnsi="Arial" w:cs="Arial"/>
        </w:rPr>
        <w:t xml:space="preserve"> </w:t>
      </w:r>
      <w:r w:rsidR="00AD11A1">
        <w:rPr>
          <w:rFonts w:ascii="Arial" w:hAnsi="Arial" w:cs="Arial"/>
        </w:rPr>
        <w:t>AAMDI</w:t>
      </w:r>
      <w:r w:rsidR="0023183C" w:rsidRPr="00977E9F">
        <w:rPr>
          <w:rFonts w:ascii="Arial" w:hAnsi="Arial" w:cs="Arial"/>
        </w:rPr>
        <w:t xml:space="preserve"> </w:t>
      </w:r>
      <w:r w:rsidR="00CB68B0" w:rsidRPr="00977E9F">
        <w:rPr>
          <w:rFonts w:ascii="Arial" w:hAnsi="Arial" w:cs="Arial"/>
        </w:rPr>
        <w:t>City</w:t>
      </w:r>
      <w:r w:rsidRPr="00977E9F">
        <w:rPr>
          <w:rFonts w:ascii="Arial" w:hAnsi="Arial" w:cs="Arial"/>
        </w:rPr>
        <w:t xml:space="preserve"> which means this is a Construction Project with all type Infrastructure and Construction Works (Civil, Electrical, Mechanical, Plumbing, Landscaping and beautification works).</w:t>
      </w:r>
    </w:p>
    <w:p w14:paraId="6AFE6363" w14:textId="3BAF2913"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977E9F">
        <w:rPr>
          <w:rFonts w:ascii="Arial" w:hAnsi="Arial" w:cs="Arial"/>
        </w:rPr>
        <w:t>ULB</w:t>
      </w:r>
      <w:r w:rsidRPr="00977E9F">
        <w:rPr>
          <w:rFonts w:ascii="Arial" w:hAnsi="Arial" w:cs="Arial"/>
        </w:rPr>
        <w:t xml:space="preserve"> is seeking proposals for “</w:t>
      </w:r>
      <w:r w:rsidR="00664F62" w:rsidRPr="00977E9F">
        <w:rPr>
          <w:rFonts w:ascii="Arial" w:hAnsi="Arial" w:cs="Arial"/>
        </w:rPr>
        <w:t>Revamping of</w:t>
      </w:r>
      <w:r w:rsidR="00483A93" w:rsidRPr="00977E9F">
        <w:rPr>
          <w:rFonts w:ascii="Arial" w:hAnsi="Arial" w:cs="Arial"/>
        </w:rPr>
        <w:t xml:space="preserve"> </w:t>
      </w:r>
      <w:r w:rsidR="00241B47" w:rsidRPr="00977E9F">
        <w:rPr>
          <w:rFonts w:ascii="Arial" w:hAnsi="Arial" w:cs="Arial"/>
        </w:rPr>
        <w:t>all</w:t>
      </w:r>
      <w:r w:rsidR="00483A93" w:rsidRPr="00977E9F">
        <w:rPr>
          <w:rFonts w:ascii="Arial" w:hAnsi="Arial" w:cs="Arial"/>
        </w:rPr>
        <w:t xml:space="preserve"> existing SLRM to convert it into MRF and setting up </w:t>
      </w:r>
      <w:r w:rsidR="00021F8B">
        <w:rPr>
          <w:rFonts w:ascii="Arial" w:hAnsi="Arial" w:cs="Arial"/>
          <w:highlight w:val="yellow"/>
        </w:rPr>
        <w:t>2 TPD</w:t>
      </w:r>
      <w:r w:rsidR="000A671E" w:rsidRPr="00977E9F">
        <w:rPr>
          <w:rFonts w:ascii="Arial" w:hAnsi="Arial" w:cs="Arial"/>
        </w:rPr>
        <w:t xml:space="preserve"> Windrow </w:t>
      </w:r>
      <w:r w:rsidR="00483A93" w:rsidRPr="00977E9F">
        <w:rPr>
          <w:rFonts w:ascii="Arial" w:hAnsi="Arial" w:cs="Arial"/>
        </w:rPr>
        <w:t xml:space="preserve">Compost Plant including installation and commissioning of required machinery as mentioned with Trial Run for 03 Months in </w:t>
      </w:r>
      <w:r w:rsidR="00AD11A1">
        <w:rPr>
          <w:rFonts w:ascii="Arial" w:hAnsi="Arial" w:cs="Arial"/>
        </w:rPr>
        <w:t>AAMDI</w:t>
      </w:r>
      <w:r w:rsidR="00483A93" w:rsidRPr="00977E9F">
        <w:rPr>
          <w:rFonts w:ascii="Arial" w:hAnsi="Arial" w:cs="Arial"/>
        </w:rPr>
        <w:t xml:space="preserve">  City”</w:t>
      </w:r>
      <w:r w:rsidRPr="00977E9F">
        <w:rPr>
          <w:rFonts w:ascii="Arial" w:hAnsi="Arial" w:cs="Arial"/>
        </w:rPr>
        <w:t>. The Successful Bidder shall also be responsible for repair works during</w:t>
      </w:r>
      <w:r w:rsidR="00DC2F70" w:rsidRPr="00977E9F">
        <w:rPr>
          <w:rFonts w:ascii="Arial" w:hAnsi="Arial" w:cs="Arial"/>
        </w:rPr>
        <w:t xml:space="preserve"> </w:t>
      </w:r>
      <w:r w:rsidR="00720DBB" w:rsidRPr="00977E9F">
        <w:rPr>
          <w:rFonts w:ascii="Arial" w:hAnsi="Arial" w:cs="Arial"/>
        </w:rPr>
        <w:t xml:space="preserve">Trial Run </w:t>
      </w:r>
      <w:r w:rsidRPr="00977E9F">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14:paraId="3C37C1C7" w14:textId="77AF36C3"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Selected Bidder agrees that after the Contract Period, the whole of Project assets along with its structure (with its all components) shall be transferred to </w:t>
      </w:r>
      <w:r w:rsidR="00F510C5" w:rsidRPr="00977E9F">
        <w:rPr>
          <w:rFonts w:ascii="Arial" w:hAnsi="Arial" w:cs="Arial"/>
        </w:rPr>
        <w:t>ULB</w:t>
      </w:r>
      <w:r w:rsidRPr="00977E9F">
        <w:rPr>
          <w:rFonts w:ascii="Arial" w:hAnsi="Arial" w:cs="Arial"/>
        </w:rPr>
        <w:t>,</w:t>
      </w:r>
      <w:r w:rsidR="001A1E39" w:rsidRPr="00977E9F">
        <w:rPr>
          <w:rFonts w:ascii="Arial" w:hAnsi="Arial" w:cs="Arial"/>
        </w:rPr>
        <w:t xml:space="preserve"> </w:t>
      </w:r>
      <w:r w:rsidR="00AD11A1">
        <w:rPr>
          <w:rFonts w:ascii="Arial" w:hAnsi="Arial" w:cs="Arial"/>
        </w:rPr>
        <w:t>AAMDI</w:t>
      </w:r>
      <w:r w:rsidR="0075340D" w:rsidRPr="00977E9F">
        <w:rPr>
          <w:rFonts w:ascii="Arial" w:hAnsi="Arial" w:cs="Arial"/>
        </w:rPr>
        <w:t>.</w:t>
      </w:r>
    </w:p>
    <w:p w14:paraId="40666320" w14:textId="590BAC9B"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AF0242" w:rsidRPr="00977E9F">
        <w:rPr>
          <w:rFonts w:ascii="Arial" w:hAnsi="Arial" w:cs="Arial"/>
        </w:rPr>
        <w:t xml:space="preserve"> </w:t>
      </w:r>
      <w:r w:rsidR="00AD11A1">
        <w:rPr>
          <w:rFonts w:ascii="Arial" w:hAnsi="Arial" w:cs="Arial"/>
        </w:rPr>
        <w:t>AAMDI</w:t>
      </w:r>
      <w:r w:rsidR="0023183C" w:rsidRPr="00977E9F">
        <w:rPr>
          <w:rFonts w:ascii="Arial" w:hAnsi="Arial" w:cs="Arial"/>
        </w:rPr>
        <w:t xml:space="preserve"> </w:t>
      </w:r>
      <w:r w:rsidRPr="00977E9F">
        <w:rPr>
          <w:rFonts w:ascii="Arial" w:hAnsi="Arial" w:cs="Arial"/>
        </w:rPr>
        <w:t>city.</w:t>
      </w:r>
    </w:p>
    <w:p w14:paraId="2ABF2FBC" w14:textId="77777777" w:rsidR="00D559DB" w:rsidRPr="00977E9F" w:rsidRDefault="00D559DB" w:rsidP="00D559DB">
      <w:pPr>
        <w:pStyle w:val="normalnumber1"/>
        <w:spacing w:line="276" w:lineRule="auto"/>
        <w:ind w:left="1260"/>
        <w:rPr>
          <w:rFonts w:ascii="Arial" w:hAnsi="Arial" w:cs="Arial"/>
        </w:rPr>
      </w:pPr>
    </w:p>
    <w:p w14:paraId="1D2E5132" w14:textId="2C5453C5" w:rsidR="001E678C" w:rsidRPr="00977E9F" w:rsidRDefault="001E678C" w:rsidP="00F1767C">
      <w:pPr>
        <w:pStyle w:val="Heading2"/>
        <w:spacing w:line="276" w:lineRule="auto"/>
        <w:ind w:left="1146" w:hanging="862"/>
        <w:rPr>
          <w:sz w:val="22"/>
          <w:szCs w:val="22"/>
        </w:rPr>
      </w:pPr>
      <w:bookmarkStart w:id="47" w:name="_Toc227330612"/>
      <w:r w:rsidRPr="00977E9F">
        <w:rPr>
          <w:sz w:val="22"/>
          <w:szCs w:val="22"/>
        </w:rPr>
        <w:t>Specifications</w:t>
      </w:r>
      <w:bookmarkEnd w:id="47"/>
      <w:r w:rsidRPr="00977E9F">
        <w:rPr>
          <w:sz w:val="22"/>
          <w:szCs w:val="22"/>
        </w:rPr>
        <w:t xml:space="preserve"> </w:t>
      </w:r>
    </w:p>
    <w:p w14:paraId="54823A0F" w14:textId="744D204D" w:rsidR="00BC1569" w:rsidRPr="00977E9F" w:rsidRDefault="00DA231E" w:rsidP="005F5E63">
      <w:pPr>
        <w:pStyle w:val="normalnumber1"/>
        <w:spacing w:line="276" w:lineRule="auto"/>
        <w:ind w:left="900"/>
        <w:rPr>
          <w:rFonts w:ascii="Arial" w:hAnsi="Arial" w:cs="Arial"/>
        </w:rPr>
      </w:pPr>
      <w:r w:rsidRPr="00977E9F">
        <w:rPr>
          <w:rFonts w:ascii="Arial" w:hAnsi="Arial" w:cs="Arial"/>
        </w:rPr>
        <w:t xml:space="preserve">7.1. </w:t>
      </w:r>
      <w:r w:rsidR="001E678C" w:rsidRPr="00977E9F">
        <w:rPr>
          <w:rFonts w:ascii="Arial" w:hAnsi="Arial" w:cs="Arial"/>
        </w:rPr>
        <w:t>Brief Specifications: - A brief note on construction and specification of all the major</w:t>
      </w:r>
      <w:r w:rsidR="002C1E8E" w:rsidRPr="00977E9F">
        <w:rPr>
          <w:rFonts w:ascii="Arial" w:hAnsi="Arial" w:cs="Arial"/>
        </w:rPr>
        <w:t xml:space="preserve"> </w:t>
      </w:r>
      <w:r w:rsidR="001E678C" w:rsidRPr="00977E9F">
        <w:rPr>
          <w:rFonts w:ascii="Arial" w:hAnsi="Arial" w:cs="Arial"/>
        </w:rPr>
        <w:t>items of the work is enclosed in Annexure- D</w:t>
      </w:r>
      <w:r w:rsidR="00BC1569" w:rsidRPr="00977E9F">
        <w:rPr>
          <w:rFonts w:ascii="Arial" w:hAnsi="Arial" w:cs="Arial"/>
          <w:b/>
          <w:bCs/>
        </w:rPr>
        <w:t>.</w:t>
      </w:r>
      <w:r w:rsidR="00BC1569" w:rsidRPr="00977E9F">
        <w:rPr>
          <w:rFonts w:ascii="Arial" w:hAnsi="Arial" w:cs="Arial"/>
        </w:rPr>
        <w:t xml:space="preserve"> Refer Annexure C for detail Drawing, </w:t>
      </w:r>
      <w:r w:rsidR="00FA2C20" w:rsidRPr="00977E9F">
        <w:rPr>
          <w:rFonts w:ascii="Arial" w:hAnsi="Arial" w:cs="Arial"/>
        </w:rPr>
        <w:t xml:space="preserve">D for </w:t>
      </w:r>
      <w:r w:rsidR="00BC1569" w:rsidRPr="00977E9F">
        <w:rPr>
          <w:rFonts w:ascii="Arial" w:hAnsi="Arial" w:cs="Arial"/>
        </w:rPr>
        <w:t>Scope of Project and Technical Specifications</w:t>
      </w:r>
      <w:r w:rsidR="00C55B51" w:rsidRPr="00977E9F">
        <w:rPr>
          <w:rFonts w:ascii="Arial" w:hAnsi="Arial" w:cs="Arial"/>
        </w:rPr>
        <w:t xml:space="preserve"> and </w:t>
      </w:r>
      <w:r w:rsidR="00717B46" w:rsidRPr="00977E9F">
        <w:rPr>
          <w:rFonts w:ascii="Arial" w:hAnsi="Arial" w:cs="Arial"/>
        </w:rPr>
        <w:t xml:space="preserve">Annexure E for </w:t>
      </w:r>
      <w:r w:rsidR="005F5E63" w:rsidRPr="00977E9F">
        <w:rPr>
          <w:rFonts w:ascii="Arial" w:hAnsi="Arial" w:cs="Arial"/>
        </w:rPr>
        <w:t>Bill of Quantity</w:t>
      </w:r>
      <w:r w:rsidR="00B36879" w:rsidRPr="00977E9F">
        <w:rPr>
          <w:rFonts w:ascii="Arial" w:hAnsi="Arial" w:cs="Arial"/>
        </w:rPr>
        <w:t>.</w:t>
      </w:r>
    </w:p>
    <w:p w14:paraId="251004DF" w14:textId="1529CF7A" w:rsidR="001E678C" w:rsidRPr="00977E9F" w:rsidRDefault="00C370BB" w:rsidP="005F5E63">
      <w:pPr>
        <w:pStyle w:val="normalnumber1"/>
        <w:spacing w:line="276" w:lineRule="auto"/>
        <w:ind w:left="900"/>
        <w:rPr>
          <w:rFonts w:ascii="Arial" w:hAnsi="Arial" w:cs="Arial"/>
        </w:rPr>
      </w:pPr>
      <w:r w:rsidRPr="00977E9F">
        <w:rPr>
          <w:rFonts w:ascii="Arial" w:hAnsi="Arial" w:cs="Arial"/>
        </w:rPr>
        <w:t>7.2.</w:t>
      </w:r>
      <w:r w:rsidR="001E678C" w:rsidRPr="00977E9F">
        <w:rPr>
          <w:rFonts w:ascii="Arial" w:hAnsi="Arial" w:cs="Arial"/>
        </w:rPr>
        <w:t xml:space="preserve"> </w:t>
      </w:r>
      <w:r w:rsidR="001E678C" w:rsidRPr="00977E9F">
        <w:rPr>
          <w:rFonts w:ascii="Arial" w:hAnsi="Arial" w:cs="Arial"/>
          <w:b/>
          <w:bCs/>
        </w:rPr>
        <w:t>Material of construction</w:t>
      </w:r>
      <w:r w:rsidR="001E678C" w:rsidRPr="00977E9F">
        <w:rPr>
          <w:rFonts w:ascii="Arial" w:hAnsi="Arial" w:cs="Arial"/>
        </w:rPr>
        <w:t>: - The materials of construction to be used in the work</w:t>
      </w:r>
      <w:r w:rsidRPr="00977E9F">
        <w:rPr>
          <w:rFonts w:ascii="Arial" w:hAnsi="Arial" w:cs="Arial"/>
        </w:rPr>
        <w:t xml:space="preserve"> </w:t>
      </w:r>
      <w:r w:rsidR="001E678C" w:rsidRPr="00977E9F">
        <w:rPr>
          <w:rFonts w:ascii="Arial" w:hAnsi="Arial" w:cs="Arial"/>
        </w:rPr>
        <w:t>shall be governed by the MORTH /IRC specifications for Rural roads /other IRC</w:t>
      </w:r>
      <w:r w:rsidRPr="00977E9F">
        <w:rPr>
          <w:rFonts w:ascii="Arial" w:hAnsi="Arial" w:cs="Arial"/>
        </w:rPr>
        <w:t xml:space="preserve"> </w:t>
      </w:r>
      <w:r w:rsidR="001E678C" w:rsidRPr="00977E9F">
        <w:rPr>
          <w:rFonts w:ascii="Arial" w:hAnsi="Arial" w:cs="Arial"/>
        </w:rPr>
        <w:t>publications and their manual/ latest CPWD specifications/ISI codes for buildings and the</w:t>
      </w:r>
      <w:r w:rsidRPr="00977E9F">
        <w:rPr>
          <w:rFonts w:ascii="Arial" w:hAnsi="Arial" w:cs="Arial"/>
        </w:rPr>
        <w:t xml:space="preserve"> </w:t>
      </w:r>
      <w:r w:rsidR="001E678C" w:rsidRPr="00977E9F">
        <w:rPr>
          <w:rFonts w:ascii="Arial" w:hAnsi="Arial" w:cs="Arial"/>
        </w:rPr>
        <w:t>relevant Indian standard specification with amendments and revisions issued up to the</w:t>
      </w:r>
      <w:r w:rsidRPr="00977E9F">
        <w:rPr>
          <w:rFonts w:ascii="Arial" w:hAnsi="Arial" w:cs="Arial"/>
        </w:rPr>
        <w:t xml:space="preserve"> </w:t>
      </w:r>
      <w:r w:rsidR="001E678C" w:rsidRPr="00977E9F">
        <w:rPr>
          <w:rFonts w:ascii="Arial" w:hAnsi="Arial" w:cs="Arial"/>
        </w:rPr>
        <w:t xml:space="preserve">date of tender notice. </w:t>
      </w:r>
      <w:r w:rsidR="00003EB9" w:rsidRPr="00977E9F">
        <w:rPr>
          <w:rFonts w:ascii="Arial" w:hAnsi="Arial" w:cs="Arial"/>
        </w:rPr>
        <w:t>Wherever</w:t>
      </w:r>
      <w:r w:rsidR="001E678C" w:rsidRPr="00977E9F">
        <w:rPr>
          <w:rFonts w:ascii="Arial" w:hAnsi="Arial" w:cs="Arial"/>
        </w:rPr>
        <w:t xml:space="preserve"> any material has I.S.I. mark such material alone has to</w:t>
      </w:r>
      <w:r w:rsidRPr="00977E9F">
        <w:rPr>
          <w:rFonts w:ascii="Arial" w:hAnsi="Arial" w:cs="Arial"/>
        </w:rPr>
        <w:t xml:space="preserve"> </w:t>
      </w:r>
      <w:r w:rsidR="001E678C" w:rsidRPr="00977E9F">
        <w:rPr>
          <w:rFonts w:ascii="Arial" w:hAnsi="Arial" w:cs="Arial"/>
        </w:rPr>
        <w:t>be used</w:t>
      </w:r>
    </w:p>
    <w:p w14:paraId="22E425A7" w14:textId="6334E286"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.3 Workmanship:- The work shall be carried out according to the specification referred</w:t>
      </w:r>
      <w:r w:rsidRPr="00977E9F">
        <w:rPr>
          <w:rFonts w:ascii="Arial" w:hAnsi="Arial" w:cs="Arial"/>
        </w:rPr>
        <w:t xml:space="preserve"> </w:t>
      </w:r>
      <w:r w:rsidR="001E678C" w:rsidRPr="00977E9F">
        <w:rPr>
          <w:rFonts w:ascii="Arial" w:hAnsi="Arial" w:cs="Arial"/>
        </w:rPr>
        <w:t>to hereinafter and according to sound engineering practice. The decision of the</w:t>
      </w:r>
      <w:r w:rsidRPr="00977E9F">
        <w:rPr>
          <w:rFonts w:ascii="Arial" w:hAnsi="Arial" w:cs="Arial"/>
        </w:rPr>
        <w:t xml:space="preserve"> </w:t>
      </w:r>
      <w:r w:rsidR="001E678C" w:rsidRPr="00977E9F">
        <w:rPr>
          <w:rFonts w:ascii="Arial" w:hAnsi="Arial" w:cs="Arial"/>
        </w:rPr>
        <w:t>Executive Engineer, in respect of workmanship will be final.</w:t>
      </w:r>
    </w:p>
    <w:p w14:paraId="25854FC9" w14:textId="66A549AB"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.4 Specification for building work:- (Including water supply and sanitary fittings.)</w:t>
      </w:r>
    </w:p>
    <w:p w14:paraId="33C02E7A" w14:textId="1A259DC7"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.4.1 The contractor shall execute the work in conformity with the standards and procedure laiddown latest CPWD specifications/ISI codes for buildings or special specification when ever</w:t>
      </w:r>
      <w:r w:rsidRPr="00977E9F">
        <w:rPr>
          <w:rFonts w:ascii="Arial" w:hAnsi="Arial" w:cs="Arial"/>
        </w:rPr>
        <w:t xml:space="preserve"> </w:t>
      </w:r>
      <w:r w:rsidR="001E678C" w:rsidRPr="00977E9F">
        <w:rPr>
          <w:rFonts w:ascii="Arial" w:hAnsi="Arial" w:cs="Arial"/>
        </w:rPr>
        <w:t>enclosed separately and in accordance with the approved drawings</w:t>
      </w:r>
      <w:r w:rsidR="00F91763" w:rsidRPr="00977E9F">
        <w:rPr>
          <w:rFonts w:ascii="Arial" w:hAnsi="Arial" w:cs="Arial"/>
        </w:rPr>
        <w:t>.</w:t>
      </w:r>
    </w:p>
    <w:p w14:paraId="66A151B5" w14:textId="27B09D6B"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.4.2 Concrete. All concrete shall be Mixed in concrete mixer and compacted by mechanical</w:t>
      </w:r>
      <w:r w:rsidR="00F91763" w:rsidRPr="00977E9F">
        <w:rPr>
          <w:rFonts w:ascii="Arial" w:hAnsi="Arial" w:cs="Arial"/>
        </w:rPr>
        <w:t xml:space="preserve"> </w:t>
      </w:r>
      <w:r w:rsidR="001E678C" w:rsidRPr="00977E9F">
        <w:rPr>
          <w:rFonts w:ascii="Arial" w:hAnsi="Arial" w:cs="Arial"/>
        </w:rPr>
        <w:t>vibrators. Slump test shall be carried out during concreting and sample test cubes prepared and</w:t>
      </w:r>
      <w:r w:rsidR="00F91763" w:rsidRPr="00977E9F">
        <w:rPr>
          <w:rFonts w:ascii="Arial" w:hAnsi="Arial" w:cs="Arial"/>
        </w:rPr>
        <w:t xml:space="preserve"> </w:t>
      </w:r>
      <w:r w:rsidR="001E678C" w:rsidRPr="00977E9F">
        <w:rPr>
          <w:rFonts w:ascii="Arial" w:hAnsi="Arial" w:cs="Arial"/>
        </w:rPr>
        <w:t>tested for strength in accordance with the code. The Department will carry out the testing at the</w:t>
      </w:r>
      <w:r w:rsidR="00F91763" w:rsidRPr="00977E9F">
        <w:rPr>
          <w:rFonts w:ascii="Arial" w:hAnsi="Arial" w:cs="Arial"/>
        </w:rPr>
        <w:t xml:space="preserve"> </w:t>
      </w:r>
      <w:r w:rsidR="001E678C" w:rsidRPr="00977E9F">
        <w:rPr>
          <w:rFonts w:ascii="Arial" w:hAnsi="Arial" w:cs="Arial"/>
        </w:rPr>
        <w:t>cost of contractor.</w:t>
      </w:r>
    </w:p>
    <w:p w14:paraId="766476D8" w14:textId="77E10C52" w:rsidR="001E678C" w:rsidRPr="00977E9F" w:rsidRDefault="001E678C" w:rsidP="005F5E63">
      <w:pPr>
        <w:pStyle w:val="normalnumber1"/>
        <w:spacing w:line="276" w:lineRule="auto"/>
        <w:ind w:left="1260"/>
        <w:rPr>
          <w:rFonts w:ascii="Arial" w:hAnsi="Arial" w:cs="Arial"/>
        </w:rPr>
      </w:pPr>
      <w:r w:rsidRPr="00977E9F">
        <w:rPr>
          <w:rFonts w:ascii="Arial" w:hAnsi="Arial" w:cs="Arial"/>
        </w:rPr>
        <w:t>The results of the tests shall conform with the required standard and if the Engineer-in</w:t>
      </w:r>
      <w:r w:rsidR="001A1E39" w:rsidRPr="00977E9F">
        <w:rPr>
          <w:rFonts w:ascii="Arial" w:hAnsi="Arial" w:cs="Arial"/>
        </w:rPr>
        <w:t>-</w:t>
      </w:r>
      <w:r w:rsidRPr="00977E9F">
        <w:rPr>
          <w:rFonts w:ascii="Arial" w:hAnsi="Arial" w:cs="Arial"/>
        </w:rPr>
        <w:t>charge</w:t>
      </w:r>
      <w:r w:rsidR="00F91763" w:rsidRPr="00977E9F">
        <w:rPr>
          <w:rFonts w:ascii="Arial" w:hAnsi="Arial" w:cs="Arial"/>
        </w:rPr>
        <w:t xml:space="preserve"> </w:t>
      </w:r>
      <w:r w:rsidRPr="00977E9F">
        <w:rPr>
          <w:rFonts w:ascii="Arial" w:hAnsi="Arial" w:cs="Arial"/>
        </w:rPr>
        <w:t>considers that a structural test is necessary, the same shall be carried out as instructed</w:t>
      </w:r>
      <w:r w:rsidR="00F91763" w:rsidRPr="00977E9F">
        <w:rPr>
          <w:rFonts w:ascii="Arial" w:hAnsi="Arial" w:cs="Arial"/>
        </w:rPr>
        <w:t xml:space="preserve"> </w:t>
      </w:r>
      <w:r w:rsidRPr="00977E9F">
        <w:rPr>
          <w:rFonts w:ascii="Arial" w:hAnsi="Arial" w:cs="Arial"/>
        </w:rPr>
        <w:t>by the Engineer-in-charge at the contractor's expense and should the result of this be</w:t>
      </w:r>
      <w:r w:rsidR="00F91763" w:rsidRPr="00977E9F">
        <w:rPr>
          <w:rFonts w:ascii="Arial" w:hAnsi="Arial" w:cs="Arial"/>
        </w:rPr>
        <w:t xml:space="preserve"> </w:t>
      </w:r>
      <w:r w:rsidRPr="00977E9F">
        <w:rPr>
          <w:rFonts w:ascii="Arial" w:hAnsi="Arial" w:cs="Arial"/>
        </w:rPr>
        <w:t>unsatisfactory the contractor will be bound to take down and reconstruct the particular portion of</w:t>
      </w:r>
      <w:r w:rsidR="00F91763" w:rsidRPr="00977E9F">
        <w:rPr>
          <w:rFonts w:ascii="Arial" w:hAnsi="Arial" w:cs="Arial"/>
        </w:rPr>
        <w:t xml:space="preserve"> </w:t>
      </w:r>
      <w:r w:rsidRPr="00977E9F">
        <w:rPr>
          <w:rFonts w:ascii="Arial" w:hAnsi="Arial" w:cs="Arial"/>
        </w:rPr>
        <w:t>which has given unsatisfactory test results.</w:t>
      </w:r>
    </w:p>
    <w:p w14:paraId="619438A5" w14:textId="61223AD3"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.4.3 </w:t>
      </w:r>
      <w:r w:rsidR="001E678C" w:rsidRPr="00977E9F">
        <w:rPr>
          <w:rFonts w:ascii="Arial" w:hAnsi="Arial" w:cs="Arial"/>
          <w:b/>
          <w:bCs/>
        </w:rPr>
        <w:t xml:space="preserve">Bricks.:- </w:t>
      </w:r>
      <w:r w:rsidR="001E678C" w:rsidRPr="00977E9F">
        <w:rPr>
          <w:rFonts w:ascii="Arial" w:hAnsi="Arial" w:cs="Arial"/>
        </w:rPr>
        <w:t>The contractor should use the bricks manufactured on the metric system, as for</w:t>
      </w:r>
      <w:r w:rsidR="00F91763" w:rsidRPr="00977E9F">
        <w:rPr>
          <w:rFonts w:ascii="Arial" w:hAnsi="Arial" w:cs="Arial"/>
        </w:rPr>
        <w:t xml:space="preserve"> </w:t>
      </w:r>
      <w:r w:rsidR="001E678C" w:rsidRPr="00977E9F">
        <w:rPr>
          <w:rFonts w:ascii="Arial" w:hAnsi="Arial" w:cs="Arial"/>
        </w:rPr>
        <w:t>as possible.</w:t>
      </w:r>
    </w:p>
    <w:p w14:paraId="60D0AD01" w14:textId="035A50BC"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.4.4 All timber used in the wood work for works must be properly seasoned. In case of</w:t>
      </w:r>
      <w:r w:rsidR="00F91763" w:rsidRPr="00977E9F">
        <w:rPr>
          <w:rFonts w:ascii="Arial" w:hAnsi="Arial" w:cs="Arial"/>
        </w:rPr>
        <w:t xml:space="preserve"> </w:t>
      </w:r>
      <w:r w:rsidR="001E678C" w:rsidRPr="00977E9F">
        <w:rPr>
          <w:rFonts w:ascii="Arial" w:hAnsi="Arial" w:cs="Arial"/>
        </w:rPr>
        <w:t>important buildings mechanical seasoning should be done in good seasoning plant.</w:t>
      </w:r>
    </w:p>
    <w:p w14:paraId="0607B2EB" w14:textId="3F7EE9E6" w:rsidR="001E678C" w:rsidRPr="00977E9F" w:rsidRDefault="001E678C" w:rsidP="005F5E63">
      <w:pPr>
        <w:pStyle w:val="normalnumber1"/>
        <w:spacing w:line="276" w:lineRule="auto"/>
        <w:ind w:left="1260"/>
        <w:rPr>
          <w:rFonts w:ascii="Arial" w:hAnsi="Arial" w:cs="Arial"/>
        </w:rPr>
      </w:pPr>
      <w:r w:rsidRPr="00977E9F">
        <w:rPr>
          <w:rFonts w:ascii="Arial" w:hAnsi="Arial" w:cs="Arial"/>
        </w:rPr>
        <w:t>In case the contractor does not procure good seasoned wood, he may be asked to get it</w:t>
      </w:r>
      <w:r w:rsidR="00F91763" w:rsidRPr="00977E9F">
        <w:rPr>
          <w:rFonts w:ascii="Arial" w:hAnsi="Arial" w:cs="Arial"/>
        </w:rPr>
        <w:t xml:space="preserve"> </w:t>
      </w:r>
      <w:r w:rsidRPr="00977E9F">
        <w:rPr>
          <w:rFonts w:ascii="Arial" w:hAnsi="Arial" w:cs="Arial"/>
        </w:rPr>
        <w:t>seasoned in plant at his own expense</w:t>
      </w:r>
    </w:p>
    <w:p w14:paraId="2243CCD3" w14:textId="068F8DB4"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.4.5 Maintenance of roofs. Subject to the provision in the agreements, it will be the</w:t>
      </w:r>
      <w:r w:rsidR="00F91763" w:rsidRPr="00977E9F">
        <w:rPr>
          <w:rFonts w:ascii="Arial" w:hAnsi="Arial" w:cs="Arial"/>
        </w:rPr>
        <w:t xml:space="preserve"> </w:t>
      </w:r>
      <w:r w:rsidR="001E678C" w:rsidRPr="00977E9F">
        <w:rPr>
          <w:rFonts w:ascii="Arial" w:hAnsi="Arial" w:cs="Arial"/>
        </w:rPr>
        <w:t>responsibility of the contract to see that the roof does not leak, during the period of the first rainy</w:t>
      </w:r>
      <w:r w:rsidR="00F91763" w:rsidRPr="00977E9F">
        <w:rPr>
          <w:rFonts w:ascii="Arial" w:hAnsi="Arial" w:cs="Arial"/>
        </w:rPr>
        <w:t xml:space="preserve"> </w:t>
      </w:r>
      <w:r w:rsidR="001E678C" w:rsidRPr="00977E9F">
        <w:rPr>
          <w:rFonts w:ascii="Arial" w:hAnsi="Arial" w:cs="Arial"/>
        </w:rPr>
        <w:t>season in respect of tile and sheet roofing and two consecutive rainy seasons in respect of lime</w:t>
      </w:r>
      <w:r w:rsidR="00F91763" w:rsidRPr="00977E9F">
        <w:rPr>
          <w:rFonts w:ascii="Arial" w:hAnsi="Arial" w:cs="Arial"/>
        </w:rPr>
        <w:t xml:space="preserve"> </w:t>
      </w:r>
      <w:r w:rsidR="001E678C" w:rsidRPr="00977E9F">
        <w:rPr>
          <w:rFonts w:ascii="Arial" w:hAnsi="Arial" w:cs="Arial"/>
        </w:rPr>
        <w:t>concrete and cement concrete terraced roof, after its completion. He will make good and replace</w:t>
      </w:r>
      <w:r w:rsidR="00F91763" w:rsidRPr="00977E9F">
        <w:rPr>
          <w:rFonts w:ascii="Arial" w:hAnsi="Arial" w:cs="Arial"/>
        </w:rPr>
        <w:t xml:space="preserve"> </w:t>
      </w:r>
      <w:r w:rsidR="001E678C" w:rsidRPr="00977E9F">
        <w:rPr>
          <w:rFonts w:ascii="Arial" w:hAnsi="Arial" w:cs="Arial"/>
        </w:rPr>
        <w:t>all the defective work on this account at his own cost.</w:t>
      </w:r>
    </w:p>
    <w:p w14:paraId="1E1571A7" w14:textId="31D71CD9"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.5 Specification of Electrical works.</w:t>
      </w:r>
    </w:p>
    <w:p w14:paraId="734A08FB" w14:textId="75545A6A"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.5.1 </w:t>
      </w:r>
      <w:r w:rsidR="001E678C" w:rsidRPr="00977E9F">
        <w:rPr>
          <w:rFonts w:ascii="Arial" w:hAnsi="Arial" w:cs="Arial"/>
        </w:rPr>
        <w:t>The work will be carried out as per the approved drawing and as directed by the</w:t>
      </w:r>
      <w:r w:rsidR="00F91763" w:rsidRPr="00977E9F">
        <w:rPr>
          <w:rFonts w:ascii="Arial" w:hAnsi="Arial" w:cs="Arial"/>
        </w:rPr>
        <w:t xml:space="preserve"> </w:t>
      </w:r>
      <w:r w:rsidR="00834BA4" w:rsidRPr="00977E9F">
        <w:rPr>
          <w:rFonts w:ascii="Arial" w:hAnsi="Arial" w:cs="Arial"/>
        </w:rPr>
        <w:t>CMO/Commissioner</w:t>
      </w:r>
      <w:r w:rsidR="001E678C" w:rsidRPr="00977E9F">
        <w:rPr>
          <w:rFonts w:ascii="Arial" w:hAnsi="Arial" w:cs="Arial"/>
        </w:rPr>
        <w:t>. the work will be governed by “General specifications “ for the Electrical works</w:t>
      </w:r>
      <w:r w:rsidR="00F91763" w:rsidRPr="00977E9F">
        <w:rPr>
          <w:rFonts w:ascii="Arial" w:hAnsi="Arial" w:cs="Arial"/>
        </w:rPr>
        <w:t xml:space="preserve"> </w:t>
      </w:r>
      <w:r w:rsidR="001E678C" w:rsidRPr="00977E9F">
        <w:rPr>
          <w:rFonts w:ascii="Arial" w:hAnsi="Arial" w:cs="Arial"/>
        </w:rPr>
        <w:t>in Government building in Chhattisgarh in forces from 1972. All electrical materials must</w:t>
      </w:r>
      <w:r w:rsidR="00F91763" w:rsidRPr="00977E9F">
        <w:rPr>
          <w:rFonts w:ascii="Arial" w:hAnsi="Arial" w:cs="Arial"/>
        </w:rPr>
        <w:t xml:space="preserve"> </w:t>
      </w:r>
      <w:r w:rsidR="001E678C" w:rsidRPr="00977E9F">
        <w:rPr>
          <w:rFonts w:ascii="Arial" w:hAnsi="Arial" w:cs="Arial"/>
        </w:rPr>
        <w:t>bear “ISI mark.</w:t>
      </w:r>
    </w:p>
    <w:p w14:paraId="1E415971" w14:textId="70DDF6F2"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.5.2 </w:t>
      </w:r>
      <w:r w:rsidR="001E678C" w:rsidRPr="00977E9F">
        <w:rPr>
          <w:rFonts w:ascii="Arial" w:hAnsi="Arial" w:cs="Arial"/>
        </w:rPr>
        <w:t>All samples of electrical accessories should be got approved from the Engineer-in</w:t>
      </w:r>
      <w:r w:rsidR="00F91763" w:rsidRPr="00977E9F">
        <w:rPr>
          <w:rFonts w:ascii="Arial" w:hAnsi="Arial" w:cs="Arial"/>
        </w:rPr>
        <w:t xml:space="preserve"> </w:t>
      </w:r>
      <w:r w:rsidR="001E678C" w:rsidRPr="00977E9F">
        <w:rPr>
          <w:rFonts w:ascii="Arial" w:hAnsi="Arial" w:cs="Arial"/>
        </w:rPr>
        <w:t>charge prior the their us in work. Contractor will have to arrange and afford all facilitie</w:t>
      </w:r>
      <w:r w:rsidR="00F91763" w:rsidRPr="00977E9F">
        <w:rPr>
          <w:rFonts w:ascii="Arial" w:hAnsi="Arial" w:cs="Arial"/>
        </w:rPr>
        <w:t xml:space="preserve">s </w:t>
      </w:r>
      <w:r w:rsidR="001E678C" w:rsidRPr="00977E9F">
        <w:rPr>
          <w:rFonts w:ascii="Arial" w:hAnsi="Arial" w:cs="Arial"/>
        </w:rPr>
        <w:t>for their inspection and rectify the defects pointed out by them. Item involved in the</w:t>
      </w:r>
      <w:r w:rsidR="00F91763" w:rsidRPr="00977E9F">
        <w:rPr>
          <w:rFonts w:ascii="Arial" w:hAnsi="Arial" w:cs="Arial"/>
        </w:rPr>
        <w:t xml:space="preserve"> </w:t>
      </w:r>
      <w:r w:rsidR="001E678C" w:rsidRPr="00977E9F">
        <w:rPr>
          <w:rFonts w:ascii="Arial" w:hAnsi="Arial" w:cs="Arial"/>
        </w:rPr>
        <w:t>Electrical work in enclosed in Annexure D.</w:t>
      </w:r>
    </w:p>
    <w:p w14:paraId="4FA25770" w14:textId="61FBE85D"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.5.4 </w:t>
      </w:r>
      <w:r w:rsidR="001E678C" w:rsidRPr="00977E9F">
        <w:rPr>
          <w:rFonts w:ascii="Arial" w:hAnsi="Arial" w:cs="Arial"/>
        </w:rPr>
        <w:t>In case of supply of ceiling fan, table fan, exhaust fan, cabin fan tube light fixtures</w:t>
      </w:r>
      <w:r w:rsidR="00F91763" w:rsidRPr="00977E9F">
        <w:rPr>
          <w:rFonts w:ascii="Arial" w:hAnsi="Arial" w:cs="Arial"/>
        </w:rPr>
        <w:t xml:space="preserve"> </w:t>
      </w:r>
      <w:r w:rsidR="001E678C" w:rsidRPr="00977E9F">
        <w:rPr>
          <w:rFonts w:ascii="Arial" w:hAnsi="Arial" w:cs="Arial"/>
        </w:rPr>
        <w:t>will be made by the department as mentioned in the SOR as such labour rates only as</w:t>
      </w:r>
      <w:r w:rsidR="00B02FF1" w:rsidRPr="00977E9F">
        <w:rPr>
          <w:rFonts w:ascii="Arial" w:hAnsi="Arial" w:cs="Arial"/>
        </w:rPr>
        <w:t xml:space="preserve"> </w:t>
      </w:r>
      <w:r w:rsidR="001E678C" w:rsidRPr="00977E9F">
        <w:rPr>
          <w:rFonts w:ascii="Arial" w:hAnsi="Arial" w:cs="Arial"/>
        </w:rPr>
        <w:t>per SOR will be paid for fitting of such items in position as per SOR.</w:t>
      </w:r>
    </w:p>
    <w:p w14:paraId="1B0BC123" w14:textId="6F902FBE"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.5.5 </w:t>
      </w:r>
      <w:r w:rsidR="001E678C" w:rsidRPr="00977E9F">
        <w:rPr>
          <w:rFonts w:ascii="Arial" w:hAnsi="Arial" w:cs="Arial"/>
        </w:rPr>
        <w:t>The contractor should submit “as build” detailed wiring diagram on tracing cloth</w:t>
      </w:r>
      <w:r w:rsidR="00B02FF1" w:rsidRPr="00977E9F">
        <w:rPr>
          <w:rFonts w:ascii="Arial" w:hAnsi="Arial" w:cs="Arial"/>
        </w:rPr>
        <w:t xml:space="preserve"> </w:t>
      </w:r>
      <w:r w:rsidR="001E678C" w:rsidRPr="00977E9F">
        <w:rPr>
          <w:rFonts w:ascii="Arial" w:hAnsi="Arial" w:cs="Arial"/>
        </w:rPr>
        <w:t>showing the point position of switch length of point, position of D.B. and main switch</w:t>
      </w:r>
      <w:r w:rsidR="00B02FF1" w:rsidRPr="00977E9F">
        <w:rPr>
          <w:rFonts w:ascii="Arial" w:hAnsi="Arial" w:cs="Arial"/>
        </w:rPr>
        <w:t xml:space="preserve"> </w:t>
      </w:r>
      <w:r w:rsidR="001E678C" w:rsidRPr="00977E9F">
        <w:rPr>
          <w:rFonts w:ascii="Arial" w:hAnsi="Arial" w:cs="Arial"/>
        </w:rPr>
        <w:t>circuit No. in which points fall at time of final bill. Otherwise deduction of ½ percent (Half</w:t>
      </w:r>
      <w:r w:rsidR="00B02FF1" w:rsidRPr="00977E9F">
        <w:rPr>
          <w:rFonts w:ascii="Arial" w:hAnsi="Arial" w:cs="Arial"/>
        </w:rPr>
        <w:t xml:space="preserve"> </w:t>
      </w:r>
      <w:r w:rsidR="001E678C" w:rsidRPr="00977E9F">
        <w:rPr>
          <w:rFonts w:ascii="Arial" w:hAnsi="Arial" w:cs="Arial"/>
        </w:rPr>
        <w:t>percent) will be made from the contract sum of all electrical items.</w:t>
      </w:r>
    </w:p>
    <w:p w14:paraId="3A1D865D" w14:textId="39F681FF"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.6. Specifications for road/bridge/culvert works.</w:t>
      </w:r>
      <w:r w:rsidR="00B02FF1" w:rsidRPr="00977E9F">
        <w:rPr>
          <w:rFonts w:ascii="Arial" w:hAnsi="Arial" w:cs="Arial"/>
        </w:rPr>
        <w:t xml:space="preserve"> </w:t>
      </w:r>
      <w:r w:rsidR="001E678C" w:rsidRPr="00977E9F">
        <w:rPr>
          <w:rFonts w:ascii="Arial" w:hAnsi="Arial" w:cs="Arial"/>
        </w:rPr>
        <w:t>The road / bridge / culvert works shall be carried out according to MORST&amp;H</w:t>
      </w:r>
      <w:r w:rsidR="00B02FF1" w:rsidRPr="00977E9F">
        <w:rPr>
          <w:rFonts w:ascii="Arial" w:hAnsi="Arial" w:cs="Arial"/>
        </w:rPr>
        <w:t xml:space="preserve"> </w:t>
      </w:r>
      <w:r w:rsidR="001E678C" w:rsidRPr="00977E9F">
        <w:rPr>
          <w:rFonts w:ascii="Arial" w:hAnsi="Arial" w:cs="Arial"/>
        </w:rPr>
        <w:t>specifications for road &amp; bridge works/ Specifications for Rural roads ,its manual / specification in</w:t>
      </w:r>
      <w:r w:rsidR="00B02FF1" w:rsidRPr="00977E9F">
        <w:rPr>
          <w:rFonts w:ascii="Arial" w:hAnsi="Arial" w:cs="Arial"/>
        </w:rPr>
        <w:t xml:space="preserve"> </w:t>
      </w:r>
      <w:r w:rsidR="001E678C" w:rsidRPr="00977E9F">
        <w:rPr>
          <w:rFonts w:ascii="Arial" w:hAnsi="Arial" w:cs="Arial"/>
        </w:rPr>
        <w:t>force' and or special specification or the relevant specifications published by the Indian Road</w:t>
      </w:r>
      <w:r w:rsidR="00B02FF1" w:rsidRPr="00977E9F">
        <w:rPr>
          <w:rFonts w:ascii="Arial" w:hAnsi="Arial" w:cs="Arial"/>
        </w:rPr>
        <w:t xml:space="preserve"> </w:t>
      </w:r>
      <w:r w:rsidR="001E678C" w:rsidRPr="00977E9F">
        <w:rPr>
          <w:rFonts w:ascii="Arial" w:hAnsi="Arial" w:cs="Arial"/>
        </w:rPr>
        <w:t>congress.</w:t>
      </w:r>
    </w:p>
    <w:p w14:paraId="3692B5CD" w14:textId="7D3E293A" w:rsidR="00A74E41"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.7 Contradictions or amendments: In the event of contradiction between the stipulations of the</w:t>
      </w:r>
      <w:r w:rsidR="00B02FF1" w:rsidRPr="00977E9F">
        <w:rPr>
          <w:rFonts w:ascii="Arial" w:hAnsi="Arial" w:cs="Arial"/>
        </w:rPr>
        <w:t xml:space="preserve"> </w:t>
      </w:r>
      <w:r w:rsidR="001E678C" w:rsidRPr="00977E9F">
        <w:rPr>
          <w:rFonts w:ascii="Arial" w:hAnsi="Arial" w:cs="Arial"/>
        </w:rPr>
        <w:t>Schedule of rates (schedule of rate relevant to this NIT) and aforesaid specification (vide Para</w:t>
      </w:r>
      <w:r w:rsidR="00B02FF1" w:rsidRPr="00977E9F">
        <w:rPr>
          <w:rFonts w:ascii="Arial" w:hAnsi="Arial" w:cs="Arial"/>
        </w:rPr>
        <w:t xml:space="preserve"> </w:t>
      </w:r>
      <w:r w:rsidR="001E678C" w:rsidRPr="00977E9F">
        <w:rPr>
          <w:rFonts w:ascii="Arial" w:hAnsi="Arial" w:cs="Arial"/>
        </w:rPr>
        <w:t>5.1 to 5.6 above) the stipulations of the schedule of rates shall gain precedence. In the event of</w:t>
      </w:r>
      <w:r w:rsidR="00B02FF1" w:rsidRPr="00977E9F">
        <w:rPr>
          <w:rFonts w:ascii="Arial" w:hAnsi="Arial" w:cs="Arial"/>
        </w:rPr>
        <w:t xml:space="preserve"> </w:t>
      </w:r>
      <w:r w:rsidR="001E678C" w:rsidRPr="00977E9F">
        <w:rPr>
          <w:rFonts w:ascii="Arial" w:hAnsi="Arial" w:cs="Arial"/>
        </w:rPr>
        <w:t>contradictions, if any, between different specifications and or codes of practice, referred to above</w:t>
      </w:r>
      <w:r w:rsidR="00B02FF1" w:rsidRPr="00977E9F">
        <w:rPr>
          <w:rFonts w:ascii="Arial" w:hAnsi="Arial" w:cs="Arial"/>
        </w:rPr>
        <w:t xml:space="preserve"> </w:t>
      </w:r>
      <w:r w:rsidR="001E678C" w:rsidRPr="00977E9F">
        <w:rPr>
          <w:rFonts w:ascii="Arial" w:hAnsi="Arial" w:cs="Arial"/>
        </w:rPr>
        <w:t>the decision of Commissioner/ Chief Municipal Officer shall be final.</w:t>
      </w:r>
    </w:p>
    <w:p w14:paraId="00314DEC" w14:textId="7524A446" w:rsidR="00A74E41" w:rsidRPr="00977E9F" w:rsidRDefault="001E678C" w:rsidP="00F1767C">
      <w:pPr>
        <w:pStyle w:val="Heading2"/>
        <w:spacing w:line="276" w:lineRule="auto"/>
        <w:rPr>
          <w:sz w:val="22"/>
          <w:szCs w:val="22"/>
        </w:rPr>
      </w:pPr>
      <w:bookmarkStart w:id="48" w:name="_Toc227330613"/>
      <w:r w:rsidRPr="00977E9F">
        <w:rPr>
          <w:sz w:val="22"/>
          <w:szCs w:val="22"/>
        </w:rPr>
        <w:t>Supply of Materials:</w:t>
      </w:r>
      <w:bookmarkEnd w:id="48"/>
    </w:p>
    <w:p w14:paraId="06A97F5C" w14:textId="01379F6E" w:rsidR="001E678C" w:rsidRPr="00977E9F" w:rsidRDefault="001E678C" w:rsidP="008F1CC3">
      <w:pPr>
        <w:pStyle w:val="normalnumber1"/>
        <w:spacing w:line="276" w:lineRule="auto"/>
        <w:ind w:left="810"/>
        <w:rPr>
          <w:rFonts w:ascii="Arial" w:hAnsi="Arial" w:cs="Arial"/>
        </w:rPr>
      </w:pPr>
      <w:r w:rsidRPr="00977E9F">
        <w:rPr>
          <w:rFonts w:ascii="Arial" w:hAnsi="Arial" w:cs="Arial"/>
        </w:rPr>
        <w:t>Deleted</w:t>
      </w:r>
    </w:p>
    <w:p w14:paraId="56B31C66" w14:textId="64A72696" w:rsidR="001E678C" w:rsidRPr="00977E9F" w:rsidRDefault="001E678C" w:rsidP="00480382">
      <w:pPr>
        <w:pStyle w:val="Heading2"/>
        <w:spacing w:line="276" w:lineRule="auto"/>
        <w:rPr>
          <w:sz w:val="22"/>
          <w:szCs w:val="22"/>
        </w:rPr>
      </w:pPr>
      <w:bookmarkStart w:id="49" w:name="_Toc227330614"/>
      <w:r w:rsidRPr="00977E9F">
        <w:rPr>
          <w:sz w:val="22"/>
          <w:szCs w:val="22"/>
        </w:rPr>
        <w:t>Miscellaneous Conditions</w:t>
      </w:r>
      <w:bookmarkEnd w:id="49"/>
    </w:p>
    <w:p w14:paraId="0E41FD15" w14:textId="4E14376E" w:rsidR="001E678C" w:rsidRPr="00977E9F" w:rsidRDefault="001E678C" w:rsidP="00F1767C">
      <w:pPr>
        <w:pStyle w:val="normalnumber1"/>
        <w:spacing w:line="276" w:lineRule="auto"/>
        <w:ind w:left="720"/>
        <w:rPr>
          <w:rFonts w:ascii="Arial" w:hAnsi="Arial" w:cs="Arial"/>
        </w:rPr>
      </w:pPr>
      <w:r w:rsidRPr="00977E9F">
        <w:rPr>
          <w:rFonts w:ascii="Arial" w:hAnsi="Arial" w:cs="Arial"/>
        </w:rPr>
        <w:t>The tenderer or supplier should have a place of business in the State of Chhattisgarh from</w:t>
      </w:r>
      <w:r w:rsidR="00827A60" w:rsidRPr="00977E9F">
        <w:rPr>
          <w:rFonts w:ascii="Arial" w:hAnsi="Arial" w:cs="Arial"/>
        </w:rPr>
        <w:t xml:space="preserve"> </w:t>
      </w:r>
      <w:r w:rsidRPr="00977E9F">
        <w:rPr>
          <w:rFonts w:ascii="Arial" w:hAnsi="Arial" w:cs="Arial"/>
        </w:rPr>
        <w:t>where the goods would be supplied to various destination in the state and also hold a</w:t>
      </w:r>
      <w:r w:rsidR="00827A60" w:rsidRPr="00977E9F">
        <w:rPr>
          <w:rFonts w:ascii="Arial" w:hAnsi="Arial" w:cs="Arial"/>
        </w:rPr>
        <w:t xml:space="preserve"> </w:t>
      </w:r>
      <w:r w:rsidRPr="00977E9F">
        <w:rPr>
          <w:rFonts w:ascii="Arial" w:hAnsi="Arial" w:cs="Arial"/>
        </w:rPr>
        <w:t>registration certificate as per rules.</w:t>
      </w:r>
    </w:p>
    <w:p w14:paraId="6287183D" w14:textId="0C83E037" w:rsidR="001E678C" w:rsidRPr="00977E9F" w:rsidRDefault="00A6455E" w:rsidP="008F1CC3">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 Subletting: </w:t>
      </w:r>
      <w:r w:rsidR="00CC7D08" w:rsidRPr="00977E9F">
        <w:rPr>
          <w:rFonts w:ascii="Arial" w:hAnsi="Arial" w:cs="Arial"/>
        </w:rPr>
        <w:t>Deleted</w:t>
      </w:r>
    </w:p>
    <w:p w14:paraId="062096D7" w14:textId="2ED72312"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.2 Taxes: The rate quoted by the Contractor shall be deemed to be inclusive of the sales and</w:t>
      </w:r>
      <w:r w:rsidR="00AB5AB8" w:rsidRPr="00977E9F">
        <w:rPr>
          <w:rFonts w:ascii="Arial" w:hAnsi="Arial" w:cs="Arial"/>
        </w:rPr>
        <w:t xml:space="preserve"> </w:t>
      </w:r>
      <w:r w:rsidR="001E678C" w:rsidRPr="00977E9F">
        <w:rPr>
          <w:rFonts w:ascii="Arial" w:hAnsi="Arial" w:cs="Arial"/>
        </w:rPr>
        <w:t>other levies, duties, royalties, cess, toll, taxes of Central and State Governments, local bodies and</w:t>
      </w:r>
      <w:r w:rsidR="00AB5AB8" w:rsidRPr="00977E9F">
        <w:rPr>
          <w:rFonts w:ascii="Arial" w:hAnsi="Arial" w:cs="Arial"/>
        </w:rPr>
        <w:t xml:space="preserve"> </w:t>
      </w:r>
      <w:r w:rsidR="001E678C" w:rsidRPr="00977E9F">
        <w:rPr>
          <w:rFonts w:ascii="Arial" w:hAnsi="Arial" w:cs="Arial"/>
        </w:rPr>
        <w:t>authorities that the Contractor will have to pay for the performance of this Contract. The Govt</w:t>
      </w:r>
      <w:r w:rsidR="00AB5AB8" w:rsidRPr="00977E9F">
        <w:rPr>
          <w:rFonts w:ascii="Arial" w:hAnsi="Arial" w:cs="Arial"/>
        </w:rPr>
        <w:t xml:space="preserve"> </w:t>
      </w:r>
      <w:r w:rsidR="001E678C" w:rsidRPr="00977E9F">
        <w:rPr>
          <w:rFonts w:ascii="Arial" w:hAnsi="Arial" w:cs="Arial"/>
        </w:rPr>
        <w:t>will perform such duties in regard to the deduction of such taxes at source as per applicable law.</w:t>
      </w:r>
    </w:p>
    <w:p w14:paraId="6F926653" w14:textId="75568869"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.3 Minerals extracted for works carried out on behalf of the Government of India , from the</w:t>
      </w:r>
      <w:r w:rsidR="000F2608" w:rsidRPr="00977E9F">
        <w:rPr>
          <w:rFonts w:ascii="Arial" w:hAnsi="Arial" w:cs="Arial"/>
        </w:rPr>
        <w:t xml:space="preserve"> </w:t>
      </w:r>
      <w:r w:rsidR="001E678C" w:rsidRPr="00977E9F">
        <w:rPr>
          <w:rFonts w:ascii="Arial" w:hAnsi="Arial" w:cs="Arial"/>
        </w:rPr>
        <w:t>quarries in possession of and controlled by the state Government is subject to payment of</w:t>
      </w:r>
      <w:r w:rsidR="000F2608" w:rsidRPr="00977E9F">
        <w:rPr>
          <w:rFonts w:ascii="Arial" w:hAnsi="Arial" w:cs="Arial"/>
        </w:rPr>
        <w:t xml:space="preserve"> </w:t>
      </w:r>
      <w:r w:rsidR="001E678C" w:rsidRPr="00977E9F">
        <w:rPr>
          <w:rFonts w:ascii="Arial" w:hAnsi="Arial" w:cs="Arial"/>
        </w:rPr>
        <w:t>Royalty by the contractor to whom it shall not be refundable. The Executive Engineer shall not</w:t>
      </w:r>
      <w:r w:rsidR="000F2608" w:rsidRPr="00977E9F">
        <w:rPr>
          <w:rFonts w:ascii="Arial" w:hAnsi="Arial" w:cs="Arial"/>
        </w:rPr>
        <w:t xml:space="preserve"> </w:t>
      </w:r>
      <w:r w:rsidR="001E678C" w:rsidRPr="00977E9F">
        <w:rPr>
          <w:rFonts w:ascii="Arial" w:hAnsi="Arial" w:cs="Arial"/>
        </w:rPr>
        <w:t>also issue any certificate in respect of such materials extracted for Government of India work</w:t>
      </w:r>
      <w:r w:rsidR="000F2608" w:rsidRPr="00977E9F">
        <w:rPr>
          <w:rFonts w:ascii="Arial" w:hAnsi="Arial" w:cs="Arial"/>
        </w:rPr>
        <w:t xml:space="preserve"> </w:t>
      </w:r>
      <w:r w:rsidR="001E678C" w:rsidRPr="00977E9F">
        <w:rPr>
          <w:rFonts w:ascii="Arial" w:hAnsi="Arial" w:cs="Arial"/>
        </w:rPr>
        <w:t>(Applicable to Government of India works only)</w:t>
      </w:r>
    </w:p>
    <w:p w14:paraId="64344591" w14:textId="31F3D14A" w:rsidR="001E678C" w:rsidRPr="00977E9F" w:rsidRDefault="00A6455E" w:rsidP="008F1CC3">
      <w:pPr>
        <w:pStyle w:val="normalnumber1"/>
        <w:spacing w:line="276" w:lineRule="auto"/>
        <w:ind w:left="810"/>
        <w:rPr>
          <w:rFonts w:ascii="Arial" w:hAnsi="Arial" w:cs="Arial"/>
        </w:rPr>
      </w:pPr>
      <w:r w:rsidRPr="00977E9F">
        <w:rPr>
          <w:rFonts w:ascii="Arial" w:hAnsi="Arial" w:cs="Arial"/>
        </w:rPr>
        <w:t>9</w:t>
      </w:r>
      <w:r w:rsidR="001E678C" w:rsidRPr="00977E9F">
        <w:rPr>
          <w:rFonts w:ascii="Arial" w:hAnsi="Arial" w:cs="Arial"/>
        </w:rPr>
        <w:t>.4 Rules of Labour Camps: The contractor will be bound to follow the Chhattisgarh Model</w:t>
      </w:r>
      <w:r w:rsidR="000F2608" w:rsidRPr="00977E9F">
        <w:rPr>
          <w:rFonts w:ascii="Arial" w:hAnsi="Arial" w:cs="Arial"/>
        </w:rPr>
        <w:t xml:space="preserve"> </w:t>
      </w:r>
      <w:r w:rsidR="001E678C" w:rsidRPr="00977E9F">
        <w:rPr>
          <w:rFonts w:ascii="Arial" w:hAnsi="Arial" w:cs="Arial"/>
        </w:rPr>
        <w:t>Rules relating to layout, water supply and sanitation on labour camps (vide Annexure-A) and the</w:t>
      </w:r>
      <w:r w:rsidR="000F2608" w:rsidRPr="00977E9F">
        <w:rPr>
          <w:rFonts w:ascii="Arial" w:hAnsi="Arial" w:cs="Arial"/>
        </w:rPr>
        <w:t xml:space="preserve"> </w:t>
      </w:r>
      <w:r w:rsidR="001E678C" w:rsidRPr="00977E9F">
        <w:rPr>
          <w:rFonts w:ascii="Arial" w:hAnsi="Arial" w:cs="Arial"/>
        </w:rPr>
        <w:t>provision of the National Building Code of India work in regard to constructions and safety.</w:t>
      </w:r>
    </w:p>
    <w:p w14:paraId="58C8D46F" w14:textId="27FD81FA"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.5 Fair Wages: The contractor shall pay not less than fair wages to labourers engaged by him</w:t>
      </w:r>
      <w:r w:rsidR="000F2608" w:rsidRPr="00977E9F">
        <w:rPr>
          <w:rFonts w:ascii="Arial" w:hAnsi="Arial" w:cs="Arial"/>
        </w:rPr>
        <w:t xml:space="preserve"> </w:t>
      </w:r>
      <w:r w:rsidR="001E678C" w:rsidRPr="00977E9F">
        <w:rPr>
          <w:rFonts w:ascii="Arial" w:hAnsi="Arial" w:cs="Arial"/>
        </w:rPr>
        <w:t>during the contract period of the works (rules enclosed vide Annexure-B).</w:t>
      </w:r>
    </w:p>
    <w:p w14:paraId="097A895B" w14:textId="7ACAF6FB"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.6 Work in the Vicinity: The Commissioner/Chief Municipal Officer reserves the right to take</w:t>
      </w:r>
      <w:r w:rsidRPr="00977E9F">
        <w:rPr>
          <w:rFonts w:ascii="Arial" w:hAnsi="Arial" w:cs="Arial"/>
        </w:rPr>
        <w:t xml:space="preserve"> </w:t>
      </w:r>
      <w:r w:rsidR="001E678C" w:rsidRPr="00977E9F">
        <w:rPr>
          <w:rFonts w:ascii="Arial" w:hAnsi="Arial" w:cs="Arial"/>
        </w:rPr>
        <w:t>up departmental work or to award work on contract in the vicinity without prejudice to the terms</w:t>
      </w:r>
      <w:r w:rsidRPr="00977E9F">
        <w:rPr>
          <w:rFonts w:ascii="Arial" w:hAnsi="Arial" w:cs="Arial"/>
        </w:rPr>
        <w:t xml:space="preserve"> </w:t>
      </w:r>
      <w:r w:rsidR="001E678C" w:rsidRPr="00977E9F">
        <w:rPr>
          <w:rFonts w:ascii="Arial" w:hAnsi="Arial" w:cs="Arial"/>
        </w:rPr>
        <w:t>of contract.</w:t>
      </w:r>
    </w:p>
    <w:p w14:paraId="43D3D2CF" w14:textId="12C25518"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.7 Best quality of construction materials. Materials of the best quality will be used as approved</w:t>
      </w:r>
      <w:r w:rsidRPr="00977E9F">
        <w:rPr>
          <w:rFonts w:ascii="Arial" w:hAnsi="Arial" w:cs="Arial"/>
        </w:rPr>
        <w:t xml:space="preserve"> </w:t>
      </w:r>
      <w:r w:rsidR="001E678C" w:rsidRPr="00977E9F">
        <w:rPr>
          <w:rFonts w:ascii="Arial" w:hAnsi="Arial" w:cs="Arial"/>
        </w:rPr>
        <w:t>by the Executive Engineer/Engineer in charge. Where ever any material bears I.S.I.</w:t>
      </w:r>
      <w:r w:rsidRPr="00977E9F">
        <w:rPr>
          <w:rFonts w:ascii="Arial" w:hAnsi="Arial" w:cs="Arial"/>
        </w:rPr>
        <w:t xml:space="preserve"> </w:t>
      </w:r>
      <w:r w:rsidR="001E678C" w:rsidRPr="00977E9F">
        <w:rPr>
          <w:rFonts w:ascii="Arial" w:hAnsi="Arial" w:cs="Arial"/>
        </w:rPr>
        <w:t>stamp(mark), this shall have first preference on other available accepted material(s)</w:t>
      </w:r>
    </w:p>
    <w:p w14:paraId="2DE43EE1" w14:textId="0B0BE869"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.8 Removal of undesired persons: The contractor shall on receipt of the requisition from the</w:t>
      </w:r>
      <w:r w:rsidR="00B26F69" w:rsidRPr="00977E9F">
        <w:rPr>
          <w:rFonts w:ascii="Arial" w:hAnsi="Arial" w:cs="Arial"/>
        </w:rPr>
        <w:t xml:space="preserve"> </w:t>
      </w:r>
      <w:r w:rsidR="001E678C" w:rsidRPr="00977E9F">
        <w:rPr>
          <w:rFonts w:ascii="Arial" w:hAnsi="Arial" w:cs="Arial"/>
        </w:rPr>
        <w:t>Executive Engineer/Engineer in Charge at once remove any person(s) employed by him on the</w:t>
      </w:r>
      <w:r w:rsidR="00B26F69" w:rsidRPr="00977E9F">
        <w:rPr>
          <w:rFonts w:ascii="Arial" w:hAnsi="Arial" w:cs="Arial"/>
        </w:rPr>
        <w:t xml:space="preserve"> </w:t>
      </w:r>
      <w:r w:rsidR="001E678C" w:rsidRPr="00977E9F">
        <w:rPr>
          <w:rFonts w:ascii="Arial" w:hAnsi="Arial" w:cs="Arial"/>
        </w:rPr>
        <w:t>work who in the opinion of the Executive Engineer/Engineer in Charge is/are unsuitable or</w:t>
      </w:r>
      <w:r w:rsidR="00B26F69" w:rsidRPr="00977E9F">
        <w:rPr>
          <w:rFonts w:ascii="Arial" w:hAnsi="Arial" w:cs="Arial"/>
        </w:rPr>
        <w:t xml:space="preserve"> </w:t>
      </w:r>
      <w:r w:rsidR="001E678C" w:rsidRPr="00977E9F">
        <w:rPr>
          <w:rFonts w:ascii="Arial" w:hAnsi="Arial" w:cs="Arial"/>
        </w:rPr>
        <w:t>undesirable.</w:t>
      </w:r>
    </w:p>
    <w:p w14:paraId="07AF82A4" w14:textId="20BC3EFB"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.9 Amount due from contractor: Any amount due to the Government of. Chhattisgarh/ Nagar</w:t>
      </w:r>
      <w:r w:rsidRPr="00977E9F">
        <w:rPr>
          <w:rFonts w:ascii="Arial" w:hAnsi="Arial" w:cs="Arial"/>
        </w:rPr>
        <w:t xml:space="preserve"> </w:t>
      </w:r>
      <w:r w:rsidR="001E678C" w:rsidRPr="00977E9F">
        <w:rPr>
          <w:rFonts w:ascii="Arial" w:hAnsi="Arial" w:cs="Arial"/>
        </w:rPr>
        <w:t xml:space="preserve">Nigam/Nagar </w:t>
      </w:r>
      <w:r w:rsidR="00085104" w:rsidRPr="00977E9F">
        <w:rPr>
          <w:rFonts w:ascii="Arial" w:hAnsi="Arial" w:cs="Arial"/>
        </w:rPr>
        <w:t>Panchayat</w:t>
      </w:r>
      <w:r w:rsidR="001E678C" w:rsidRPr="00977E9F">
        <w:rPr>
          <w:rFonts w:ascii="Arial" w:hAnsi="Arial" w:cs="Arial"/>
        </w:rPr>
        <w:t>/Nagar Panchayat from the contractor on any account concerning work may</w:t>
      </w:r>
      <w:r w:rsidRPr="00977E9F">
        <w:rPr>
          <w:rFonts w:ascii="Arial" w:hAnsi="Arial" w:cs="Arial"/>
        </w:rPr>
        <w:t xml:space="preserve"> </w:t>
      </w:r>
      <w:r w:rsidR="001E678C" w:rsidRPr="00977E9F">
        <w:rPr>
          <w:rFonts w:ascii="Arial" w:hAnsi="Arial" w:cs="Arial"/>
        </w:rPr>
        <w:t>be recovered from him as arrears of land revenue.</w:t>
      </w:r>
    </w:p>
    <w:p w14:paraId="158C6C4E" w14:textId="1C1E58CF"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.10 Tools and Plants: - The contractor shall arrange at his own cost tools and plant required for</w:t>
      </w:r>
      <w:r w:rsidRPr="00977E9F">
        <w:rPr>
          <w:rFonts w:ascii="Arial" w:hAnsi="Arial" w:cs="Arial"/>
        </w:rPr>
        <w:t xml:space="preserve"> </w:t>
      </w:r>
      <w:r w:rsidR="001E678C" w:rsidRPr="00977E9F">
        <w:rPr>
          <w:rFonts w:ascii="Arial" w:hAnsi="Arial" w:cs="Arial"/>
        </w:rPr>
        <w:t>the proper execution of the work. Certain plants may however be issued at the sole discretion of</w:t>
      </w:r>
      <w:r w:rsidRPr="00977E9F">
        <w:rPr>
          <w:rFonts w:ascii="Arial" w:hAnsi="Arial" w:cs="Arial"/>
        </w:rPr>
        <w:t xml:space="preserve"> </w:t>
      </w:r>
      <w:r w:rsidR="001E678C" w:rsidRPr="00977E9F">
        <w:rPr>
          <w:rFonts w:ascii="Arial" w:hAnsi="Arial" w:cs="Arial"/>
        </w:rPr>
        <w:t>the Executive Engineer/Engineer in Charge and at the approved rate to the contractor as a</w:t>
      </w:r>
      <w:r w:rsidRPr="00977E9F">
        <w:rPr>
          <w:rFonts w:ascii="Arial" w:hAnsi="Arial" w:cs="Arial"/>
        </w:rPr>
        <w:t xml:space="preserve"> </w:t>
      </w:r>
      <w:r w:rsidR="001E678C" w:rsidRPr="00977E9F">
        <w:rPr>
          <w:rFonts w:ascii="Arial" w:hAnsi="Arial" w:cs="Arial"/>
        </w:rPr>
        <w:t>special case.</w:t>
      </w:r>
    </w:p>
    <w:p w14:paraId="43C87691" w14:textId="2B612261"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.11 Right to Increase or decrease work: The Engineer-in-charge reserves the right to</w:t>
      </w:r>
      <w:r w:rsidRPr="00977E9F">
        <w:rPr>
          <w:rFonts w:ascii="Arial" w:hAnsi="Arial" w:cs="Arial"/>
        </w:rPr>
        <w:t xml:space="preserve"> </w:t>
      </w:r>
      <w:r w:rsidR="001E678C" w:rsidRPr="00977E9F">
        <w:rPr>
          <w:rFonts w:ascii="Arial" w:hAnsi="Arial" w:cs="Arial"/>
        </w:rPr>
        <w:t>increase or decrease with- in the scope of work any item of the work during the currency of the</w:t>
      </w:r>
      <w:r w:rsidRPr="00977E9F">
        <w:rPr>
          <w:rFonts w:ascii="Arial" w:hAnsi="Arial" w:cs="Arial"/>
        </w:rPr>
        <w:t xml:space="preserve"> </w:t>
      </w:r>
      <w:r w:rsidR="001E678C" w:rsidRPr="00977E9F">
        <w:rPr>
          <w:rFonts w:ascii="Arial" w:hAnsi="Arial" w:cs="Arial"/>
        </w:rPr>
        <w:t xml:space="preserve">contract as per Provision given in clause (13) of the </w:t>
      </w:r>
      <w:r w:rsidR="002B0AE9" w:rsidRPr="00977E9F">
        <w:rPr>
          <w:rFonts w:ascii="Arial" w:hAnsi="Arial" w:cs="Arial"/>
        </w:rPr>
        <w:t xml:space="preserve">General </w:t>
      </w:r>
      <w:r w:rsidR="001E678C" w:rsidRPr="00977E9F">
        <w:rPr>
          <w:rFonts w:ascii="Arial" w:hAnsi="Arial" w:cs="Arial"/>
        </w:rPr>
        <w:t>conditions of contract.</w:t>
      </w:r>
    </w:p>
    <w:p w14:paraId="5B365799" w14:textId="7FC674CC"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.12 Time Schedule: The work shall be done by the contractor according to time schedule</w:t>
      </w:r>
      <w:r w:rsidR="000B4F96" w:rsidRPr="00977E9F">
        <w:rPr>
          <w:rFonts w:ascii="Arial" w:hAnsi="Arial" w:cs="Arial"/>
        </w:rPr>
        <w:t xml:space="preserve"> </w:t>
      </w:r>
      <w:r w:rsidR="001E678C" w:rsidRPr="00977E9F">
        <w:rPr>
          <w:rFonts w:ascii="Arial" w:hAnsi="Arial" w:cs="Arial"/>
        </w:rPr>
        <w:t>approved by the Engineer-in-Charge.</w:t>
      </w:r>
    </w:p>
    <w:p w14:paraId="65C28FAB" w14:textId="42D4D476"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.13 Time of Contract:- Time allowed for carrying out the work as entered in the N,I,T shall be</w:t>
      </w:r>
      <w:r w:rsidRPr="00977E9F">
        <w:rPr>
          <w:rFonts w:ascii="Arial" w:hAnsi="Arial" w:cs="Arial"/>
        </w:rPr>
        <w:t xml:space="preserve"> </w:t>
      </w:r>
      <w:r w:rsidR="001E678C" w:rsidRPr="00977E9F">
        <w:rPr>
          <w:rFonts w:ascii="Arial" w:hAnsi="Arial" w:cs="Arial"/>
        </w:rPr>
        <w:t>strictly observed by the contractor and shall be reckoned from the date of work order to</w:t>
      </w:r>
      <w:r w:rsidRPr="00977E9F">
        <w:rPr>
          <w:rFonts w:ascii="Arial" w:hAnsi="Arial" w:cs="Arial"/>
        </w:rPr>
        <w:t xml:space="preserve"> </w:t>
      </w:r>
      <w:r w:rsidR="001E678C" w:rsidRPr="00977E9F">
        <w:rPr>
          <w:rFonts w:ascii="Arial" w:hAnsi="Arial" w:cs="Arial"/>
        </w:rPr>
        <w:t xml:space="preserve">commence the work after taking in to account the prescribed 15/30 days of </w:t>
      </w:r>
      <w:r w:rsidR="001A1E39" w:rsidRPr="00977E9F">
        <w:rPr>
          <w:rFonts w:ascii="Arial" w:hAnsi="Arial" w:cs="Arial"/>
        </w:rPr>
        <w:t>preparatory</w:t>
      </w:r>
      <w:r w:rsidR="001E678C" w:rsidRPr="00977E9F">
        <w:rPr>
          <w:rFonts w:ascii="Arial" w:hAnsi="Arial" w:cs="Arial"/>
        </w:rPr>
        <w:t xml:space="preserve"> period</w:t>
      </w:r>
    </w:p>
    <w:p w14:paraId="6C7BFCBD" w14:textId="43AEC62F"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.14 Payment by Cheque: The payment will be made by cheques/e-payment only. No bank</w:t>
      </w:r>
      <w:r w:rsidRPr="00977E9F">
        <w:rPr>
          <w:rFonts w:ascii="Arial" w:hAnsi="Arial" w:cs="Arial"/>
        </w:rPr>
        <w:t xml:space="preserve"> </w:t>
      </w:r>
      <w:r w:rsidR="001E678C" w:rsidRPr="00977E9F">
        <w:rPr>
          <w:rFonts w:ascii="Arial" w:hAnsi="Arial" w:cs="Arial"/>
        </w:rPr>
        <w:t xml:space="preserve">commission charges on </w:t>
      </w:r>
      <w:r w:rsidR="001A1E39" w:rsidRPr="00977E9F">
        <w:rPr>
          <w:rFonts w:ascii="Arial" w:hAnsi="Arial" w:cs="Arial"/>
        </w:rPr>
        <w:t>realizing</w:t>
      </w:r>
      <w:r w:rsidR="001E678C" w:rsidRPr="00977E9F">
        <w:rPr>
          <w:rFonts w:ascii="Arial" w:hAnsi="Arial" w:cs="Arial"/>
        </w:rPr>
        <w:t xml:space="preserve"> such payments will be born by the Department</w:t>
      </w:r>
    </w:p>
    <w:p w14:paraId="6E28FDA8" w14:textId="1A9F490B"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.15 Transport of materials: The contractor shall make his own arrangements for transport of</w:t>
      </w:r>
      <w:r w:rsidRPr="00977E9F">
        <w:rPr>
          <w:rFonts w:ascii="Arial" w:hAnsi="Arial" w:cs="Arial"/>
        </w:rPr>
        <w:t xml:space="preserve"> </w:t>
      </w:r>
      <w:r w:rsidR="001E678C" w:rsidRPr="00977E9F">
        <w:rPr>
          <w:rFonts w:ascii="Arial" w:hAnsi="Arial" w:cs="Arial"/>
        </w:rPr>
        <w:t>all materials. The Executive Engineer/Engineer in charge is not bound to arrange for priority in</w:t>
      </w:r>
      <w:r w:rsidRPr="00977E9F">
        <w:rPr>
          <w:rFonts w:ascii="Arial" w:hAnsi="Arial" w:cs="Arial"/>
        </w:rPr>
        <w:t xml:space="preserve"> </w:t>
      </w:r>
      <w:r w:rsidR="001E678C" w:rsidRPr="00977E9F">
        <w:rPr>
          <w:rFonts w:ascii="Arial" w:hAnsi="Arial" w:cs="Arial"/>
        </w:rPr>
        <w:t>getting wagons or any other materials though all possible assistance by way of recommendation</w:t>
      </w:r>
      <w:r w:rsidRPr="00977E9F">
        <w:rPr>
          <w:rFonts w:ascii="Arial" w:hAnsi="Arial" w:cs="Arial"/>
        </w:rPr>
        <w:t xml:space="preserve"> </w:t>
      </w:r>
      <w:r w:rsidR="001E678C" w:rsidRPr="00977E9F">
        <w:rPr>
          <w:rFonts w:ascii="Arial" w:hAnsi="Arial" w:cs="Arial"/>
        </w:rPr>
        <w:t>will be given if it is found necessary in his opinion, if the recommendation proves to be ineffective,</w:t>
      </w:r>
      <w:r w:rsidRPr="00977E9F">
        <w:rPr>
          <w:rFonts w:ascii="Arial" w:hAnsi="Arial" w:cs="Arial"/>
        </w:rPr>
        <w:t xml:space="preserve"> </w:t>
      </w:r>
      <w:r w:rsidR="001E678C" w:rsidRPr="00977E9F">
        <w:rPr>
          <w:rFonts w:ascii="Arial" w:hAnsi="Arial" w:cs="Arial"/>
        </w:rPr>
        <w:t>the contractor shall have no claim for any compensation on that account.</w:t>
      </w:r>
    </w:p>
    <w:p w14:paraId="7FC88E0C" w14:textId="7861E84D"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.16 The methodology and equipment, material, labour, transport to be used on the project shall</w:t>
      </w:r>
      <w:r w:rsidRPr="00977E9F">
        <w:rPr>
          <w:rFonts w:ascii="Arial" w:hAnsi="Arial" w:cs="Arial"/>
        </w:rPr>
        <w:t xml:space="preserve"> </w:t>
      </w:r>
      <w:r w:rsidR="001E678C" w:rsidRPr="00977E9F">
        <w:rPr>
          <w:rFonts w:ascii="Arial" w:hAnsi="Arial" w:cs="Arial"/>
        </w:rPr>
        <w:t>be furnished by the contractor to the Engineer-in-charge well in advance of commencement of</w:t>
      </w:r>
      <w:r w:rsidRPr="00977E9F">
        <w:rPr>
          <w:rFonts w:ascii="Arial" w:hAnsi="Arial" w:cs="Arial"/>
        </w:rPr>
        <w:t xml:space="preserve"> </w:t>
      </w:r>
      <w:r w:rsidR="001E678C" w:rsidRPr="00977E9F">
        <w:rPr>
          <w:rFonts w:ascii="Arial" w:hAnsi="Arial" w:cs="Arial"/>
        </w:rPr>
        <w:t>work and approval of the Engineer-in-charge obtained prior to its adoption and use.</w:t>
      </w:r>
    </w:p>
    <w:p w14:paraId="3E6D9B27" w14:textId="46F7F8F4"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contractor shall give a trial run of the equipment for establishing its capability to achieve the</w:t>
      </w:r>
      <w:r w:rsidR="00B26F69" w:rsidRPr="00977E9F">
        <w:rPr>
          <w:rFonts w:ascii="Arial" w:hAnsi="Arial" w:cs="Arial"/>
        </w:rPr>
        <w:t xml:space="preserve"> </w:t>
      </w:r>
      <w:r w:rsidRPr="00977E9F">
        <w:rPr>
          <w:rFonts w:ascii="Arial" w:hAnsi="Arial" w:cs="Arial"/>
        </w:rPr>
        <w:t>laid down specifications and tolerance to the satisfaction of the Engineer-in charge before</w:t>
      </w:r>
      <w:r w:rsidR="00B26F69" w:rsidRPr="00977E9F">
        <w:rPr>
          <w:rFonts w:ascii="Arial" w:hAnsi="Arial" w:cs="Arial"/>
        </w:rPr>
        <w:t xml:space="preserve"> </w:t>
      </w:r>
      <w:r w:rsidRPr="00977E9F">
        <w:rPr>
          <w:rFonts w:ascii="Arial" w:hAnsi="Arial" w:cs="Arial"/>
        </w:rPr>
        <w:t>commencement of work, if so desired by the Engineer-in-charge.</w:t>
      </w:r>
    </w:p>
    <w:p w14:paraId="49BC12AD" w14:textId="619A6335" w:rsidR="001E678C" w:rsidRPr="00977E9F" w:rsidRDefault="001E678C" w:rsidP="00DB477D">
      <w:pPr>
        <w:pStyle w:val="normalnumber1"/>
        <w:spacing w:line="276" w:lineRule="auto"/>
        <w:ind w:left="720"/>
        <w:rPr>
          <w:rFonts w:ascii="Arial" w:hAnsi="Arial" w:cs="Arial"/>
        </w:rPr>
      </w:pPr>
      <w:r w:rsidRPr="00977E9F">
        <w:rPr>
          <w:rFonts w:ascii="Arial" w:hAnsi="Arial" w:cs="Arial"/>
        </w:rPr>
        <w:t>All equipment provided shall be of proven efficiency and shall be operated and maintained at all</w:t>
      </w:r>
      <w:r w:rsidR="00B26F69" w:rsidRPr="00977E9F">
        <w:rPr>
          <w:rFonts w:ascii="Arial" w:hAnsi="Arial" w:cs="Arial"/>
        </w:rPr>
        <w:t xml:space="preserve"> </w:t>
      </w:r>
      <w:r w:rsidRPr="00977E9F">
        <w:rPr>
          <w:rFonts w:ascii="Arial" w:hAnsi="Arial" w:cs="Arial"/>
        </w:rPr>
        <w:t>time in a manner acceptable to the Engineer-in-charge.</w:t>
      </w:r>
    </w:p>
    <w:p w14:paraId="4F255D20" w14:textId="22F5D204" w:rsidR="001E678C" w:rsidRPr="00977E9F" w:rsidRDefault="001E678C" w:rsidP="00DB477D">
      <w:pPr>
        <w:pStyle w:val="normalnumber1"/>
        <w:spacing w:line="276" w:lineRule="auto"/>
        <w:ind w:left="720"/>
        <w:rPr>
          <w:rFonts w:ascii="Arial" w:hAnsi="Arial" w:cs="Arial"/>
        </w:rPr>
      </w:pPr>
      <w:r w:rsidRPr="00977E9F">
        <w:rPr>
          <w:rFonts w:ascii="Arial" w:hAnsi="Arial" w:cs="Arial"/>
        </w:rPr>
        <w:t>No equipment or personnel will be removed from site without permission of the Engineer-in</w:t>
      </w:r>
      <w:r w:rsidR="001A1E39" w:rsidRPr="00977E9F">
        <w:rPr>
          <w:rFonts w:ascii="Arial" w:hAnsi="Arial" w:cs="Arial"/>
        </w:rPr>
        <w:t>-</w:t>
      </w:r>
      <w:r w:rsidRPr="00977E9F">
        <w:rPr>
          <w:rFonts w:ascii="Arial" w:hAnsi="Arial" w:cs="Arial"/>
        </w:rPr>
        <w:t>charge.</w:t>
      </w:r>
    </w:p>
    <w:p w14:paraId="4B96BFA5" w14:textId="5B03C661"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.17 Work Programme and methodology of construction: The contractor shall furnish his</w:t>
      </w:r>
      <w:r w:rsidRPr="00977E9F">
        <w:rPr>
          <w:rFonts w:ascii="Arial" w:hAnsi="Arial" w:cs="Arial"/>
        </w:rPr>
        <w:t xml:space="preserve"> </w:t>
      </w:r>
      <w:r w:rsidR="001E678C" w:rsidRPr="00977E9F">
        <w:rPr>
          <w:rFonts w:ascii="Arial" w:hAnsi="Arial" w:cs="Arial"/>
        </w:rPr>
        <w:t>programme of construction for execution of the work within the stipulated time and obtain the</w:t>
      </w:r>
      <w:r w:rsidRPr="00977E9F">
        <w:rPr>
          <w:rFonts w:ascii="Arial" w:hAnsi="Arial" w:cs="Arial"/>
        </w:rPr>
        <w:t xml:space="preserve"> </w:t>
      </w:r>
      <w:r w:rsidR="001E678C" w:rsidRPr="00977E9F">
        <w:rPr>
          <w:rFonts w:ascii="Arial" w:hAnsi="Arial" w:cs="Arial"/>
        </w:rPr>
        <w:t>approval of the Engineer-in-Charge prior to actual commencement of work. For works costing</w:t>
      </w:r>
      <w:r w:rsidRPr="00977E9F">
        <w:rPr>
          <w:rFonts w:ascii="Arial" w:hAnsi="Arial" w:cs="Arial"/>
        </w:rPr>
        <w:t xml:space="preserve"> </w:t>
      </w:r>
      <w:r w:rsidR="001E678C" w:rsidRPr="00977E9F">
        <w:rPr>
          <w:rFonts w:ascii="Arial" w:hAnsi="Arial" w:cs="Arial"/>
        </w:rPr>
        <w:t xml:space="preserve">more than </w:t>
      </w:r>
      <w:r w:rsidR="001E678C" w:rsidRPr="00977E9F">
        <w:rPr>
          <w:rFonts w:ascii="Arial" w:hAnsi="Arial" w:cs="Arial"/>
          <w:b/>
          <w:bCs/>
        </w:rPr>
        <w:t xml:space="preserve">10 </w:t>
      </w:r>
      <w:r w:rsidR="001E678C" w:rsidRPr="00977E9F">
        <w:rPr>
          <w:rFonts w:ascii="Arial" w:hAnsi="Arial" w:cs="Arial"/>
        </w:rPr>
        <w:t>crores The contractor shall furnish his programme of construction for execution of</w:t>
      </w:r>
      <w:r w:rsidRPr="00977E9F">
        <w:rPr>
          <w:rFonts w:ascii="Arial" w:hAnsi="Arial" w:cs="Arial"/>
        </w:rPr>
        <w:t xml:space="preserve"> </w:t>
      </w:r>
      <w:r w:rsidR="001E678C" w:rsidRPr="00977E9F">
        <w:rPr>
          <w:rFonts w:ascii="Arial" w:hAnsi="Arial" w:cs="Arial"/>
        </w:rPr>
        <w:t>the work within the stipulated time including the time and quantity schedule of material, transport,</w:t>
      </w:r>
      <w:r w:rsidRPr="00977E9F">
        <w:rPr>
          <w:rFonts w:ascii="Arial" w:hAnsi="Arial" w:cs="Arial"/>
        </w:rPr>
        <w:t xml:space="preserve"> </w:t>
      </w:r>
      <w:r w:rsidR="001E678C" w:rsidRPr="00977E9F">
        <w:rPr>
          <w:rFonts w:ascii="Arial" w:hAnsi="Arial" w:cs="Arial"/>
        </w:rPr>
        <w:t>equipment, labour etc. The contractor shall also submit a statement of “Cash Flow” (as per the</w:t>
      </w:r>
      <w:r w:rsidRPr="00977E9F">
        <w:rPr>
          <w:rFonts w:ascii="Arial" w:hAnsi="Arial" w:cs="Arial"/>
        </w:rPr>
        <w:t xml:space="preserve"> </w:t>
      </w:r>
      <w:r w:rsidR="001E678C" w:rsidRPr="00977E9F">
        <w:rPr>
          <w:rFonts w:ascii="Arial" w:hAnsi="Arial" w:cs="Arial"/>
        </w:rPr>
        <w:t>format enclosed) Together with methodology construction of each item of work and obtain the</w:t>
      </w:r>
      <w:r w:rsidRPr="00977E9F">
        <w:rPr>
          <w:rFonts w:ascii="Arial" w:hAnsi="Arial" w:cs="Arial"/>
        </w:rPr>
        <w:t xml:space="preserve"> </w:t>
      </w:r>
      <w:r w:rsidR="001E678C" w:rsidRPr="00977E9F">
        <w:rPr>
          <w:rFonts w:ascii="Arial" w:hAnsi="Arial" w:cs="Arial"/>
        </w:rPr>
        <w:t>approval of the Engineer-in-Charge prior to actual commencement of work.</w:t>
      </w:r>
    </w:p>
    <w:p w14:paraId="36F1FF92" w14:textId="731B55D2"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.18 Revised programme of work in case of slippage: In case of slippage from the approved</w:t>
      </w:r>
      <w:r w:rsidRPr="00977E9F">
        <w:rPr>
          <w:rFonts w:ascii="Arial" w:hAnsi="Arial" w:cs="Arial"/>
        </w:rPr>
        <w:t xml:space="preserve"> </w:t>
      </w:r>
      <w:r w:rsidR="001E678C" w:rsidRPr="00977E9F">
        <w:rPr>
          <w:rFonts w:ascii="Arial" w:hAnsi="Arial" w:cs="Arial"/>
        </w:rPr>
        <w:t>work programme at any stage, the contractor shall furnish revised programme to make up the</w:t>
      </w:r>
      <w:r w:rsidRPr="00977E9F">
        <w:rPr>
          <w:rFonts w:ascii="Arial" w:hAnsi="Arial" w:cs="Arial"/>
        </w:rPr>
        <w:t xml:space="preserve"> </w:t>
      </w:r>
      <w:r w:rsidR="001E678C" w:rsidRPr="00977E9F">
        <w:rPr>
          <w:rFonts w:ascii="Arial" w:hAnsi="Arial" w:cs="Arial"/>
        </w:rPr>
        <w:t>slippage within the stipulated time schedule and obtain the approval of the Engineer-in-Charge</w:t>
      </w:r>
      <w:r w:rsidRPr="00977E9F">
        <w:rPr>
          <w:rFonts w:ascii="Arial" w:hAnsi="Arial" w:cs="Arial"/>
        </w:rPr>
        <w:t xml:space="preserve"> </w:t>
      </w:r>
      <w:r w:rsidR="001E678C" w:rsidRPr="00977E9F">
        <w:rPr>
          <w:rFonts w:ascii="Arial" w:hAnsi="Arial" w:cs="Arial"/>
        </w:rPr>
        <w:t>to the revised programme. Such progress report shall be submitted monthly (by 5th of each</w:t>
      </w:r>
      <w:r w:rsidRPr="00977E9F">
        <w:rPr>
          <w:rFonts w:ascii="Arial" w:hAnsi="Arial" w:cs="Arial"/>
        </w:rPr>
        <w:t xml:space="preserve"> </w:t>
      </w:r>
      <w:r w:rsidR="001E678C" w:rsidRPr="00977E9F">
        <w:rPr>
          <w:rFonts w:ascii="Arial" w:hAnsi="Arial" w:cs="Arial"/>
        </w:rPr>
        <w:t>month) in the prescribed format in the tender documents.</w:t>
      </w:r>
    </w:p>
    <w:p w14:paraId="76CEE747" w14:textId="610736B5"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.19 Documentation: The contractor will prepare drawing(s) of the work as constructed and will</w:t>
      </w:r>
      <w:r w:rsidRPr="00977E9F">
        <w:rPr>
          <w:rFonts w:ascii="Arial" w:hAnsi="Arial" w:cs="Arial"/>
        </w:rPr>
        <w:t xml:space="preserve"> </w:t>
      </w:r>
      <w:r w:rsidR="001E678C" w:rsidRPr="00977E9F">
        <w:rPr>
          <w:rFonts w:ascii="Arial" w:hAnsi="Arial" w:cs="Arial"/>
        </w:rPr>
        <w:t>supply original with three copies to the Engineer-in-Charge who will verify and certify these</w:t>
      </w:r>
      <w:r w:rsidRPr="00977E9F">
        <w:rPr>
          <w:rFonts w:ascii="Arial" w:hAnsi="Arial" w:cs="Arial"/>
        </w:rPr>
        <w:t xml:space="preserve"> </w:t>
      </w:r>
      <w:r w:rsidR="001E678C" w:rsidRPr="00977E9F">
        <w:rPr>
          <w:rFonts w:ascii="Arial" w:hAnsi="Arial" w:cs="Arial"/>
        </w:rPr>
        <w:t>drawings, finally Constructed drawing(s) shall then be prepared by the contractor and supplied in</w:t>
      </w:r>
      <w:r w:rsidRPr="00977E9F">
        <w:rPr>
          <w:rFonts w:ascii="Arial" w:hAnsi="Arial" w:cs="Arial"/>
        </w:rPr>
        <w:t xml:space="preserve"> </w:t>
      </w:r>
      <w:r w:rsidR="001E678C" w:rsidRPr="00977E9F">
        <w:rPr>
          <w:rFonts w:ascii="Arial" w:hAnsi="Arial" w:cs="Arial"/>
        </w:rPr>
        <w:t>triplicate along with a microfilm in case of minor and major bridges and on tracing cloth in all</w:t>
      </w:r>
      <w:r w:rsidRPr="00977E9F">
        <w:rPr>
          <w:rFonts w:ascii="Arial" w:hAnsi="Arial" w:cs="Arial"/>
        </w:rPr>
        <w:t xml:space="preserve"> </w:t>
      </w:r>
      <w:r w:rsidR="001E678C" w:rsidRPr="00977E9F">
        <w:rPr>
          <w:rFonts w:ascii="Arial" w:hAnsi="Arial" w:cs="Arial"/>
        </w:rPr>
        <w:t>other cases to the Engineer-in-Charge for record and reference purpose.</w:t>
      </w:r>
    </w:p>
    <w:p w14:paraId="6D1B03BD" w14:textId="52CDA8C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.20: The contractor shall have to provide a ruled duplicate register at site named "Site order</w:t>
      </w:r>
      <w:r w:rsidRPr="00977E9F">
        <w:rPr>
          <w:rFonts w:ascii="Arial" w:hAnsi="Arial" w:cs="Arial"/>
        </w:rPr>
        <w:t xml:space="preserve"> </w:t>
      </w:r>
      <w:r w:rsidR="001E678C" w:rsidRPr="00977E9F">
        <w:rPr>
          <w:rFonts w:ascii="Arial" w:hAnsi="Arial" w:cs="Arial"/>
        </w:rPr>
        <w:t>book". It shall be in the custody of departmental supervisory staff. The Engineer-in Charge or his</w:t>
      </w:r>
      <w:r w:rsidRPr="00977E9F">
        <w:rPr>
          <w:rFonts w:ascii="Arial" w:hAnsi="Arial" w:cs="Arial"/>
        </w:rPr>
        <w:t xml:space="preserve"> </w:t>
      </w:r>
      <w:r w:rsidR="001E678C" w:rsidRPr="00977E9F">
        <w:rPr>
          <w:rFonts w:ascii="Arial" w:hAnsi="Arial" w:cs="Arial"/>
        </w:rPr>
        <w:t>authorized representative shall record their instructions in this book, which shall be noted by the</w:t>
      </w:r>
      <w:r w:rsidRPr="00977E9F">
        <w:rPr>
          <w:rFonts w:ascii="Arial" w:hAnsi="Arial" w:cs="Arial"/>
        </w:rPr>
        <w:t xml:space="preserve"> </w:t>
      </w:r>
      <w:r w:rsidR="001E678C" w:rsidRPr="00977E9F">
        <w:rPr>
          <w:rFonts w:ascii="Arial" w:hAnsi="Arial" w:cs="Arial"/>
        </w:rPr>
        <w:t>contractor or his authorized representative for compliance.</w:t>
      </w:r>
    </w:p>
    <w:p w14:paraId="61E09A67" w14:textId="207FF375"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.21: If any item of work is found to be substandard but the Engineer-in-Charge is of the opinion</w:t>
      </w:r>
      <w:r w:rsidRPr="00977E9F">
        <w:rPr>
          <w:rFonts w:ascii="Arial" w:hAnsi="Arial" w:cs="Arial"/>
        </w:rPr>
        <w:t xml:space="preserve"> </w:t>
      </w:r>
      <w:r w:rsidR="001E678C" w:rsidRPr="00977E9F">
        <w:rPr>
          <w:rFonts w:ascii="Arial" w:hAnsi="Arial" w:cs="Arial"/>
        </w:rPr>
        <w:t>that the same is structurally adequate and can be accepted at the reduce rate, then in such</w:t>
      </w:r>
      <w:r w:rsidRPr="00977E9F">
        <w:rPr>
          <w:rFonts w:ascii="Arial" w:hAnsi="Arial" w:cs="Arial"/>
        </w:rPr>
        <w:t xml:space="preserve"> </w:t>
      </w:r>
      <w:r w:rsidR="001E678C" w:rsidRPr="00977E9F">
        <w:rPr>
          <w:rFonts w:ascii="Arial" w:hAnsi="Arial" w:cs="Arial"/>
        </w:rPr>
        <w:t>cases, the Engineer-in-Charge shall have to submit proposals for appropriate reduction of rates</w:t>
      </w:r>
      <w:r w:rsidRPr="00977E9F">
        <w:rPr>
          <w:rFonts w:ascii="Arial" w:hAnsi="Arial" w:cs="Arial"/>
        </w:rPr>
        <w:t xml:space="preserve"> </w:t>
      </w:r>
      <w:r w:rsidR="001E678C" w:rsidRPr="00977E9F">
        <w:rPr>
          <w:rFonts w:ascii="Arial" w:hAnsi="Arial" w:cs="Arial"/>
        </w:rPr>
        <w:t>supported by an analysis, in justification thereof, through a letter to the Commissioner/Chief</w:t>
      </w:r>
      <w:r w:rsidRPr="00977E9F">
        <w:rPr>
          <w:rFonts w:ascii="Arial" w:hAnsi="Arial" w:cs="Arial"/>
        </w:rPr>
        <w:t xml:space="preserve"> </w:t>
      </w:r>
      <w:r w:rsidR="001E678C" w:rsidRPr="00977E9F">
        <w:rPr>
          <w:rFonts w:ascii="Arial" w:hAnsi="Arial" w:cs="Arial"/>
        </w:rPr>
        <w:t>Municipal Officer concerned and obtain his approval expeditiously (ordinarily within 15 days).</w:t>
      </w:r>
    </w:p>
    <w:p w14:paraId="096B0CB6" w14:textId="33C05B4C"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approved analysis along with orders of the Commissioner/Chief Municipal Officer shall have</w:t>
      </w:r>
      <w:r w:rsidR="0022015B" w:rsidRPr="00977E9F">
        <w:rPr>
          <w:rFonts w:ascii="Arial" w:hAnsi="Arial" w:cs="Arial"/>
        </w:rPr>
        <w:t xml:space="preserve"> </w:t>
      </w:r>
      <w:r w:rsidRPr="00977E9F">
        <w:rPr>
          <w:rFonts w:ascii="Arial" w:hAnsi="Arial" w:cs="Arial"/>
        </w:rPr>
        <w:t>to be appended IN the bills of the contractor.</w:t>
      </w:r>
    </w:p>
    <w:p w14:paraId="13DD839F" w14:textId="7F62B20E" w:rsidR="005B4537" w:rsidRPr="00977E9F" w:rsidRDefault="005B4537" w:rsidP="00F1767C">
      <w:pPr>
        <w:pStyle w:val="Heading2"/>
        <w:spacing w:line="276" w:lineRule="auto"/>
        <w:rPr>
          <w:sz w:val="22"/>
          <w:szCs w:val="22"/>
        </w:rPr>
      </w:pPr>
      <w:bookmarkStart w:id="50" w:name="_Toc227330615"/>
      <w:r w:rsidRPr="00977E9F">
        <w:rPr>
          <w:sz w:val="22"/>
          <w:szCs w:val="22"/>
        </w:rPr>
        <w:t>SPECIAL CONDITIONS:</w:t>
      </w:r>
      <w:bookmarkEnd w:id="50"/>
    </w:p>
    <w:p w14:paraId="2B860565" w14:textId="7187A906" w:rsidR="005B4537" w:rsidRPr="00977E9F" w:rsidRDefault="005B4537" w:rsidP="004B5ACF">
      <w:pPr>
        <w:pStyle w:val="ListParagraph"/>
        <w:spacing w:line="276" w:lineRule="auto"/>
        <w:rPr>
          <w:rFonts w:ascii="Arial" w:hAnsi="Arial" w:cs="Arial"/>
        </w:rPr>
      </w:pPr>
      <w:r w:rsidRPr="00977E9F">
        <w:rPr>
          <w:rFonts w:ascii="Arial" w:hAnsi="Arial" w:cs="Arial"/>
        </w:rPr>
        <w:t>To be inserted in the N.I.T of a particular work if found necessary in the interest of the</w:t>
      </w:r>
      <w:r w:rsidR="00820723" w:rsidRPr="00977E9F">
        <w:rPr>
          <w:rFonts w:ascii="Arial" w:hAnsi="Arial" w:cs="Arial"/>
        </w:rPr>
        <w:t xml:space="preserve"> </w:t>
      </w:r>
      <w:r w:rsidRPr="00977E9F">
        <w:rPr>
          <w:rFonts w:ascii="Arial" w:hAnsi="Arial" w:cs="Arial"/>
        </w:rPr>
        <w:t>work.</w:t>
      </w:r>
      <w:r w:rsidR="00820723" w:rsidRPr="00977E9F">
        <w:rPr>
          <w:rFonts w:ascii="Arial" w:hAnsi="Arial" w:cs="Arial"/>
        </w:rPr>
        <w:t xml:space="preserve"> </w:t>
      </w:r>
      <w:r w:rsidRPr="00977E9F">
        <w:rPr>
          <w:rFonts w:ascii="Arial" w:hAnsi="Arial" w:cs="Arial"/>
        </w:rPr>
        <w:t xml:space="preserve">(Note:- Any such special condition </w:t>
      </w:r>
      <w:r w:rsidR="00E94FE7" w:rsidRPr="00977E9F">
        <w:rPr>
          <w:rFonts w:ascii="Arial" w:hAnsi="Arial" w:cs="Arial"/>
        </w:rPr>
        <w:t>cannot</w:t>
      </w:r>
      <w:r w:rsidRPr="00977E9F">
        <w:rPr>
          <w:rFonts w:ascii="Arial" w:hAnsi="Arial" w:cs="Arial"/>
        </w:rPr>
        <w:t xml:space="preserve"> over rule or be on contravention of the prescribed</w:t>
      </w:r>
      <w:r w:rsidR="00820723" w:rsidRPr="00977E9F">
        <w:rPr>
          <w:rFonts w:ascii="Arial" w:hAnsi="Arial" w:cs="Arial"/>
        </w:rPr>
        <w:t xml:space="preserve"> </w:t>
      </w:r>
      <w:r w:rsidRPr="00977E9F">
        <w:rPr>
          <w:rFonts w:ascii="Arial" w:hAnsi="Arial" w:cs="Arial"/>
        </w:rPr>
        <w:t>clauses and conditions)</w:t>
      </w:r>
    </w:p>
    <w:p w14:paraId="4F89AB23" w14:textId="273C43CE" w:rsidR="005B4537" w:rsidRPr="00977E9F" w:rsidRDefault="007954E4" w:rsidP="004B5ACF">
      <w:pPr>
        <w:pStyle w:val="normalnumber1"/>
        <w:spacing w:line="276" w:lineRule="auto"/>
        <w:ind w:left="720"/>
        <w:rPr>
          <w:rFonts w:ascii="Arial" w:hAnsi="Arial" w:cs="Arial"/>
        </w:rPr>
      </w:pPr>
      <w:r w:rsidRPr="00977E9F">
        <w:rPr>
          <w:rFonts w:ascii="Arial" w:hAnsi="Arial" w:cs="Arial"/>
        </w:rPr>
        <w:t xml:space="preserve">10.1. </w:t>
      </w:r>
      <w:r w:rsidR="005B4537" w:rsidRPr="00977E9F">
        <w:rPr>
          <w:rFonts w:ascii="Arial" w:hAnsi="Arial" w:cs="Arial"/>
        </w:rPr>
        <w:t>Agreement: -</w:t>
      </w:r>
    </w:p>
    <w:p w14:paraId="6752B409" w14:textId="64589DA2" w:rsidR="005B4537" w:rsidRPr="00977E9F" w:rsidRDefault="007954E4"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1.1 Execution of agreement: The tenderer whose tender has been accepted (here in after</w:t>
      </w:r>
      <w:r w:rsidRPr="00977E9F">
        <w:rPr>
          <w:rFonts w:ascii="Arial" w:hAnsi="Arial" w:cs="Arial"/>
        </w:rPr>
        <w:t xml:space="preserve"> </w:t>
      </w:r>
      <w:r w:rsidR="005B4537" w:rsidRPr="00977E9F">
        <w:rPr>
          <w:rFonts w:ascii="Arial" w:hAnsi="Arial" w:cs="Arial"/>
        </w:rPr>
        <w:t>referred to as the contractor,) shall produce an appropriate solvency certificate, if so required by</w:t>
      </w:r>
      <w:r w:rsidRPr="00977E9F">
        <w:rPr>
          <w:rFonts w:ascii="Arial" w:hAnsi="Arial" w:cs="Arial"/>
        </w:rPr>
        <w:t xml:space="preserve"> </w:t>
      </w:r>
      <w:r w:rsidR="005B4537" w:rsidRPr="00977E9F">
        <w:rPr>
          <w:rFonts w:ascii="Arial" w:hAnsi="Arial" w:cs="Arial"/>
        </w:rPr>
        <w:t>the Commissioner/Chief Municipal Officer and will execute the agreement In the prescribed form,</w:t>
      </w:r>
      <w:r w:rsidRPr="00977E9F">
        <w:rPr>
          <w:rFonts w:ascii="Arial" w:hAnsi="Arial" w:cs="Arial"/>
        </w:rPr>
        <w:t xml:space="preserve"> </w:t>
      </w:r>
      <w:r w:rsidR="005B4537" w:rsidRPr="00977E9F">
        <w:rPr>
          <w:rFonts w:ascii="Arial" w:hAnsi="Arial" w:cs="Arial"/>
        </w:rPr>
        <w:t>within a fortnight of the date of communication of the acceptance of his tender by the</w:t>
      </w:r>
      <w:r w:rsidRPr="00977E9F">
        <w:rPr>
          <w:rFonts w:ascii="Arial" w:hAnsi="Arial" w:cs="Arial"/>
        </w:rPr>
        <w:t xml:space="preserve"> </w:t>
      </w:r>
      <w:r w:rsidR="005B4537" w:rsidRPr="00977E9F">
        <w:rPr>
          <w:rFonts w:ascii="Arial" w:hAnsi="Arial" w:cs="Arial"/>
        </w:rPr>
        <w:t>department. Failure to be so will result in the earnest money being forfeited to the Nagar</w:t>
      </w:r>
      <w:r w:rsidRPr="00977E9F">
        <w:rPr>
          <w:rFonts w:ascii="Arial" w:hAnsi="Arial" w:cs="Arial"/>
        </w:rPr>
        <w:t xml:space="preserve"> </w:t>
      </w:r>
      <w:r w:rsidR="005B4537" w:rsidRPr="00977E9F">
        <w:rPr>
          <w:rFonts w:ascii="Arial" w:hAnsi="Arial" w:cs="Arial"/>
        </w:rPr>
        <w:t xml:space="preserve">Nigam/Nagar </w:t>
      </w:r>
      <w:r w:rsidR="00085104" w:rsidRPr="00977E9F">
        <w:rPr>
          <w:rFonts w:ascii="Arial" w:hAnsi="Arial" w:cs="Arial"/>
        </w:rPr>
        <w:t>Panchayat</w:t>
      </w:r>
      <w:r w:rsidR="005B4537" w:rsidRPr="00977E9F">
        <w:rPr>
          <w:rFonts w:ascii="Arial" w:hAnsi="Arial" w:cs="Arial"/>
        </w:rPr>
        <w:t>/Nagar Panchayat and tender being cancelled.</w:t>
      </w:r>
    </w:p>
    <w:p w14:paraId="6EE668EB" w14:textId="77777777" w:rsidR="00774836" w:rsidRPr="00977E9F" w:rsidRDefault="00774836"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.1.2 </w:t>
      </w:r>
    </w:p>
    <w:p w14:paraId="07A44792" w14:textId="7E49C3B8" w:rsidR="005B4537" w:rsidRPr="00977E9F" w:rsidRDefault="005B4537" w:rsidP="00AE3211">
      <w:pPr>
        <w:spacing w:line="276" w:lineRule="auto"/>
        <w:ind w:left="1260"/>
        <w:rPr>
          <w:rFonts w:ascii="Arial" w:hAnsi="Arial" w:cs="Arial"/>
        </w:rPr>
      </w:pPr>
      <w:r w:rsidRPr="00977E9F">
        <w:rPr>
          <w:rFonts w:ascii="Arial" w:hAnsi="Arial" w:cs="Arial"/>
        </w:rPr>
        <w:t>(a) The contractor shall employ the following Technical Staff during the execution of</w:t>
      </w:r>
      <w:r w:rsidR="00774836" w:rsidRPr="00977E9F">
        <w:rPr>
          <w:rFonts w:ascii="Arial" w:hAnsi="Arial" w:cs="Arial"/>
        </w:rPr>
        <w:t xml:space="preserve"> </w:t>
      </w:r>
      <w:r w:rsidRPr="00977E9F">
        <w:rPr>
          <w:rFonts w:ascii="Arial" w:hAnsi="Arial" w:cs="Arial"/>
        </w:rPr>
        <w:t>work-</w:t>
      </w:r>
    </w:p>
    <w:p w14:paraId="445A5254" w14:textId="77777777" w:rsidR="005B4537" w:rsidRPr="00977E9F" w:rsidRDefault="005B4537" w:rsidP="00AE3211">
      <w:pPr>
        <w:spacing w:line="276" w:lineRule="auto"/>
        <w:ind w:left="1710"/>
        <w:rPr>
          <w:rFonts w:ascii="Arial" w:hAnsi="Arial" w:cs="Arial"/>
        </w:rPr>
      </w:pPr>
      <w:r w:rsidRPr="00977E9F">
        <w:rPr>
          <w:rFonts w:ascii="Arial" w:hAnsi="Arial" w:cs="Arial"/>
        </w:rPr>
        <w:t>(i) One graduate engineer when the work to be executed is more than Rs. 25 lakhs.</w:t>
      </w:r>
    </w:p>
    <w:p w14:paraId="406132C2" w14:textId="517581DA" w:rsidR="005B4537" w:rsidRPr="00977E9F" w:rsidRDefault="005B4537" w:rsidP="00AE3211">
      <w:pPr>
        <w:spacing w:line="276" w:lineRule="auto"/>
        <w:ind w:left="1710"/>
        <w:rPr>
          <w:rFonts w:ascii="Arial" w:hAnsi="Arial" w:cs="Arial"/>
        </w:rPr>
      </w:pPr>
      <w:r w:rsidRPr="00977E9F">
        <w:rPr>
          <w:rFonts w:ascii="Arial" w:hAnsi="Arial" w:cs="Arial"/>
        </w:rPr>
        <w:t>(ii) One diploma engineer when the cost of work to be executed is from Rs. 5 lakhs to 25</w:t>
      </w:r>
      <w:r w:rsidR="00774836" w:rsidRPr="00977E9F">
        <w:rPr>
          <w:rFonts w:ascii="Arial" w:hAnsi="Arial" w:cs="Arial"/>
        </w:rPr>
        <w:t xml:space="preserve"> </w:t>
      </w:r>
      <w:r w:rsidRPr="00977E9F">
        <w:rPr>
          <w:rFonts w:ascii="Arial" w:hAnsi="Arial" w:cs="Arial"/>
        </w:rPr>
        <w:t>lakhs.</w:t>
      </w:r>
    </w:p>
    <w:p w14:paraId="3733661D" w14:textId="77777777" w:rsidR="00803871" w:rsidRPr="00977E9F" w:rsidRDefault="00803871" w:rsidP="00AE3211">
      <w:pPr>
        <w:spacing w:line="276" w:lineRule="auto"/>
        <w:ind w:left="1260"/>
        <w:rPr>
          <w:rFonts w:ascii="Arial" w:hAnsi="Arial" w:cs="Arial"/>
        </w:rPr>
      </w:pPr>
    </w:p>
    <w:p w14:paraId="4E765485" w14:textId="72B2249C" w:rsidR="005B4537" w:rsidRPr="00977E9F" w:rsidRDefault="005B4537" w:rsidP="00AE3211">
      <w:pPr>
        <w:spacing w:line="276" w:lineRule="auto"/>
        <w:ind w:left="1260"/>
        <w:rPr>
          <w:rFonts w:ascii="Arial" w:hAnsi="Arial" w:cs="Arial"/>
        </w:rPr>
      </w:pPr>
      <w:r w:rsidRPr="00977E9F">
        <w:rPr>
          <w:rFonts w:ascii="Arial" w:hAnsi="Arial" w:cs="Arial"/>
        </w:rPr>
        <w:t>(b) The Technical Staff should be available at site and take instructions from the</w:t>
      </w:r>
      <w:r w:rsidR="00107B19" w:rsidRPr="00977E9F">
        <w:rPr>
          <w:rFonts w:ascii="Arial" w:hAnsi="Arial" w:cs="Arial"/>
        </w:rPr>
        <w:t xml:space="preserve"> </w:t>
      </w:r>
      <w:r w:rsidRPr="00977E9F">
        <w:rPr>
          <w:rFonts w:ascii="Arial" w:hAnsi="Arial" w:cs="Arial"/>
        </w:rPr>
        <w:t>Engineer-in-Charge or</w:t>
      </w:r>
      <w:r w:rsidR="00107B19" w:rsidRPr="00977E9F">
        <w:rPr>
          <w:rFonts w:ascii="Arial" w:hAnsi="Arial" w:cs="Arial"/>
        </w:rPr>
        <w:t xml:space="preserve"> </w:t>
      </w:r>
      <w:r w:rsidRPr="00977E9F">
        <w:rPr>
          <w:rFonts w:ascii="Arial" w:hAnsi="Arial" w:cs="Arial"/>
        </w:rPr>
        <w:t>other supervisory staff</w:t>
      </w:r>
    </w:p>
    <w:p w14:paraId="617AF407" w14:textId="77777777" w:rsidR="00803871" w:rsidRPr="00977E9F" w:rsidRDefault="00803871" w:rsidP="00AE3211">
      <w:pPr>
        <w:spacing w:line="276" w:lineRule="auto"/>
        <w:ind w:left="1260"/>
        <w:rPr>
          <w:rFonts w:ascii="Arial" w:hAnsi="Arial" w:cs="Arial"/>
        </w:rPr>
      </w:pPr>
    </w:p>
    <w:p w14:paraId="125346A9" w14:textId="49E140AC" w:rsidR="005B4537" w:rsidRPr="00977E9F" w:rsidRDefault="005B4537" w:rsidP="00AE3211">
      <w:pPr>
        <w:spacing w:line="276" w:lineRule="auto"/>
        <w:ind w:left="1260"/>
        <w:rPr>
          <w:rFonts w:ascii="Arial" w:hAnsi="Arial" w:cs="Arial"/>
        </w:rPr>
      </w:pPr>
      <w:r w:rsidRPr="00977E9F">
        <w:rPr>
          <w:rFonts w:ascii="Arial" w:hAnsi="Arial" w:cs="Arial"/>
        </w:rPr>
        <w:t>(c) Incase the contractor fails to employ the technical staff as aforesaid, the</w:t>
      </w:r>
      <w:r w:rsidR="00107B19" w:rsidRPr="00977E9F">
        <w:rPr>
          <w:rFonts w:ascii="Arial" w:hAnsi="Arial" w:cs="Arial"/>
        </w:rPr>
        <w:t xml:space="preserve"> </w:t>
      </w:r>
      <w:r w:rsidRPr="00977E9F">
        <w:rPr>
          <w:rFonts w:ascii="Arial" w:hAnsi="Arial" w:cs="Arial"/>
        </w:rPr>
        <w:t>Commissioner/Chief Municipal Officer shall have the right to take suitable remedial</w:t>
      </w:r>
      <w:r w:rsidR="00107B19" w:rsidRPr="00977E9F">
        <w:rPr>
          <w:rFonts w:ascii="Arial" w:hAnsi="Arial" w:cs="Arial"/>
        </w:rPr>
        <w:t xml:space="preserve"> </w:t>
      </w:r>
      <w:r w:rsidRPr="00977E9F">
        <w:rPr>
          <w:rFonts w:ascii="Arial" w:hAnsi="Arial" w:cs="Arial"/>
        </w:rPr>
        <w:t>measures.</w:t>
      </w:r>
    </w:p>
    <w:p w14:paraId="5E2FBE49" w14:textId="77777777" w:rsidR="00803871" w:rsidRPr="00977E9F" w:rsidRDefault="00803871" w:rsidP="00AE3211">
      <w:pPr>
        <w:spacing w:line="276" w:lineRule="auto"/>
        <w:ind w:left="1260"/>
        <w:rPr>
          <w:rFonts w:ascii="Arial" w:hAnsi="Arial" w:cs="Arial"/>
        </w:rPr>
      </w:pPr>
    </w:p>
    <w:p w14:paraId="041E3FB3" w14:textId="75FBCBA0" w:rsidR="005B4537" w:rsidRPr="00977E9F" w:rsidRDefault="005B4537" w:rsidP="00AE3211">
      <w:pPr>
        <w:spacing w:line="276" w:lineRule="auto"/>
        <w:ind w:left="1260"/>
        <w:rPr>
          <w:rFonts w:ascii="Arial" w:hAnsi="Arial" w:cs="Arial"/>
        </w:rPr>
      </w:pPr>
      <w:r w:rsidRPr="00977E9F">
        <w:rPr>
          <w:rFonts w:ascii="Arial" w:hAnsi="Arial" w:cs="Arial"/>
        </w:rPr>
        <w:t>(d) The contractor shall give the names and other details of the graduate engineer/diploma</w:t>
      </w:r>
      <w:r w:rsidR="00107B19" w:rsidRPr="00977E9F">
        <w:rPr>
          <w:rFonts w:ascii="Arial" w:hAnsi="Arial" w:cs="Arial"/>
        </w:rPr>
        <w:t xml:space="preserve"> </w:t>
      </w:r>
      <w:r w:rsidRPr="00977E9F">
        <w:rPr>
          <w:rFonts w:ascii="Arial" w:hAnsi="Arial" w:cs="Arial"/>
        </w:rPr>
        <w:t>engineer to whom he intends to employ or who is under employment with him , at the</w:t>
      </w:r>
      <w:r w:rsidR="00107B19" w:rsidRPr="00977E9F">
        <w:rPr>
          <w:rFonts w:ascii="Arial" w:hAnsi="Arial" w:cs="Arial"/>
        </w:rPr>
        <w:t xml:space="preserve"> </w:t>
      </w:r>
      <w:r w:rsidRPr="00977E9F">
        <w:rPr>
          <w:rFonts w:ascii="Arial" w:hAnsi="Arial" w:cs="Arial"/>
        </w:rPr>
        <w:t>time of agreement and also give his curriculum vit</w:t>
      </w:r>
      <w:r w:rsidR="007A38AB" w:rsidRPr="00977E9F">
        <w:rPr>
          <w:rFonts w:ascii="Arial" w:hAnsi="Arial" w:cs="Arial"/>
        </w:rPr>
        <w:t>a</w:t>
      </w:r>
      <w:r w:rsidRPr="00977E9F">
        <w:rPr>
          <w:rFonts w:ascii="Arial" w:hAnsi="Arial" w:cs="Arial"/>
        </w:rPr>
        <w:t>e.</w:t>
      </w:r>
    </w:p>
    <w:p w14:paraId="71041981" w14:textId="77777777" w:rsidR="00803871" w:rsidRPr="00977E9F" w:rsidRDefault="00803871" w:rsidP="00AE3211">
      <w:pPr>
        <w:spacing w:line="276" w:lineRule="auto"/>
        <w:ind w:left="1260"/>
        <w:rPr>
          <w:rFonts w:ascii="Arial" w:hAnsi="Arial" w:cs="Arial"/>
        </w:rPr>
      </w:pPr>
    </w:p>
    <w:p w14:paraId="64B40D4A" w14:textId="68A3DA8C" w:rsidR="005B4537" w:rsidRPr="00977E9F" w:rsidRDefault="005B4537" w:rsidP="00AE3211">
      <w:pPr>
        <w:spacing w:line="276" w:lineRule="auto"/>
        <w:ind w:left="1260"/>
        <w:rPr>
          <w:rFonts w:ascii="Arial" w:hAnsi="Arial" w:cs="Arial"/>
        </w:rPr>
      </w:pPr>
      <w:r w:rsidRPr="00977E9F">
        <w:rPr>
          <w:rFonts w:ascii="Arial" w:hAnsi="Arial" w:cs="Arial"/>
        </w:rPr>
        <w:t>(e) The contractor shall give a certificate to the effect that the graduate engineer/diploma</w:t>
      </w:r>
      <w:r w:rsidR="00107B19" w:rsidRPr="00977E9F">
        <w:rPr>
          <w:rFonts w:ascii="Arial" w:hAnsi="Arial" w:cs="Arial"/>
        </w:rPr>
        <w:t xml:space="preserve"> </w:t>
      </w:r>
      <w:r w:rsidRPr="00977E9F">
        <w:rPr>
          <w:rFonts w:ascii="Arial" w:hAnsi="Arial" w:cs="Arial"/>
        </w:rPr>
        <w:t>engineer is</w:t>
      </w:r>
      <w:r w:rsidR="00803871" w:rsidRPr="00977E9F">
        <w:rPr>
          <w:rFonts w:ascii="Arial" w:hAnsi="Arial" w:cs="Arial"/>
        </w:rPr>
        <w:t xml:space="preserve"> </w:t>
      </w:r>
      <w:r w:rsidRPr="00977E9F">
        <w:rPr>
          <w:rFonts w:ascii="Arial" w:hAnsi="Arial" w:cs="Arial"/>
        </w:rPr>
        <w:t>exclusively in his employment.</w:t>
      </w:r>
    </w:p>
    <w:p w14:paraId="69295F57" w14:textId="77777777" w:rsidR="00803871" w:rsidRPr="00977E9F" w:rsidRDefault="00803871" w:rsidP="00AE3211">
      <w:pPr>
        <w:spacing w:line="276" w:lineRule="auto"/>
        <w:ind w:left="1260"/>
        <w:rPr>
          <w:rFonts w:ascii="Arial" w:hAnsi="Arial" w:cs="Arial"/>
        </w:rPr>
      </w:pPr>
    </w:p>
    <w:p w14:paraId="6075D03A" w14:textId="77777777" w:rsidR="00803871" w:rsidRPr="00977E9F" w:rsidRDefault="005B4537" w:rsidP="00AE3211">
      <w:pPr>
        <w:spacing w:line="276" w:lineRule="auto"/>
        <w:ind w:left="1260"/>
        <w:rPr>
          <w:rFonts w:ascii="Arial" w:hAnsi="Arial" w:cs="Arial"/>
        </w:rPr>
      </w:pPr>
      <w:r w:rsidRPr="00977E9F">
        <w:rPr>
          <w:rFonts w:ascii="Arial" w:hAnsi="Arial" w:cs="Arial"/>
        </w:rPr>
        <w:t>(f) A graduate engineer or diploma engineer may look after more than one work in the</w:t>
      </w:r>
      <w:r w:rsidR="00803871" w:rsidRPr="00977E9F">
        <w:rPr>
          <w:rFonts w:ascii="Arial" w:hAnsi="Arial" w:cs="Arial"/>
        </w:rPr>
        <w:t xml:space="preserve"> </w:t>
      </w:r>
      <w:r w:rsidRPr="00977E9F">
        <w:rPr>
          <w:rFonts w:ascii="Arial" w:hAnsi="Arial" w:cs="Arial"/>
        </w:rPr>
        <w:t>same locality but the total value of such works under him shall not exceed Rs. 100</w:t>
      </w:r>
      <w:r w:rsidR="00803871" w:rsidRPr="00977E9F">
        <w:rPr>
          <w:rFonts w:ascii="Arial" w:hAnsi="Arial" w:cs="Arial"/>
        </w:rPr>
        <w:t xml:space="preserve"> </w:t>
      </w:r>
      <w:r w:rsidRPr="00977E9F">
        <w:rPr>
          <w:rFonts w:ascii="Arial" w:hAnsi="Arial" w:cs="Arial"/>
        </w:rPr>
        <w:t>lakhs in the case of a graduate engineer and Rs. 50 lakhs in the case of a diploma</w:t>
      </w:r>
      <w:r w:rsidR="00803871" w:rsidRPr="00977E9F">
        <w:rPr>
          <w:rFonts w:ascii="Arial" w:hAnsi="Arial" w:cs="Arial"/>
        </w:rPr>
        <w:t xml:space="preserve"> </w:t>
      </w:r>
      <w:r w:rsidRPr="00977E9F">
        <w:rPr>
          <w:rFonts w:ascii="Arial" w:hAnsi="Arial" w:cs="Arial"/>
        </w:rPr>
        <w:t>engineer</w:t>
      </w:r>
    </w:p>
    <w:p w14:paraId="0BBD2C40" w14:textId="77777777" w:rsidR="00803871" w:rsidRPr="00977E9F" w:rsidRDefault="00803871" w:rsidP="00AE3211">
      <w:pPr>
        <w:spacing w:line="276" w:lineRule="auto"/>
        <w:ind w:left="1260"/>
        <w:rPr>
          <w:rFonts w:ascii="Arial" w:hAnsi="Arial" w:cs="Arial"/>
        </w:rPr>
      </w:pPr>
    </w:p>
    <w:p w14:paraId="26E6119B" w14:textId="7DCD054B" w:rsidR="00917CA9" w:rsidRPr="00977E9F" w:rsidRDefault="005B4537" w:rsidP="00AE3211">
      <w:pPr>
        <w:spacing w:line="276" w:lineRule="auto"/>
        <w:ind w:left="1260"/>
        <w:rPr>
          <w:rFonts w:ascii="Arial" w:hAnsi="Arial" w:cs="Arial"/>
        </w:rPr>
      </w:pPr>
      <w:r w:rsidRPr="00977E9F">
        <w:rPr>
          <w:rFonts w:ascii="Arial" w:hAnsi="Arial" w:cs="Arial"/>
        </w:rPr>
        <w:t>(g) It shall not be necessary for the firm/company whose one of the partner is a graduate</w:t>
      </w:r>
      <w:r w:rsidR="00803871" w:rsidRPr="00977E9F">
        <w:rPr>
          <w:rFonts w:ascii="Arial" w:hAnsi="Arial" w:cs="Arial"/>
        </w:rPr>
        <w:t xml:space="preserve"> </w:t>
      </w:r>
      <w:r w:rsidRPr="00977E9F">
        <w:rPr>
          <w:rFonts w:ascii="Arial" w:hAnsi="Arial" w:cs="Arial"/>
        </w:rPr>
        <w:t>engineer / diploma engineer to employ another graduate engineer / diploma engineer</w:t>
      </w:r>
      <w:r w:rsidR="00803871" w:rsidRPr="00977E9F">
        <w:rPr>
          <w:rFonts w:ascii="Arial" w:hAnsi="Arial" w:cs="Arial"/>
        </w:rPr>
        <w:t xml:space="preserve"> </w:t>
      </w:r>
      <w:r w:rsidRPr="00977E9F">
        <w:rPr>
          <w:rFonts w:ascii="Arial" w:hAnsi="Arial" w:cs="Arial"/>
        </w:rPr>
        <w:t xml:space="preserve">subject to the conditions provided under </w:t>
      </w:r>
      <w:r w:rsidR="00917CA9" w:rsidRPr="00977E9F">
        <w:rPr>
          <w:rFonts w:ascii="Arial" w:hAnsi="Arial" w:cs="Arial"/>
        </w:rPr>
        <w:t>10</w:t>
      </w:r>
      <w:r w:rsidRPr="00977E9F">
        <w:rPr>
          <w:rFonts w:ascii="Arial" w:hAnsi="Arial" w:cs="Arial"/>
        </w:rPr>
        <w:t>.1.2 (a),(b) and (f)</w:t>
      </w:r>
      <w:r w:rsidR="00803871" w:rsidRPr="00977E9F">
        <w:rPr>
          <w:rFonts w:ascii="Arial" w:hAnsi="Arial" w:cs="Arial"/>
        </w:rPr>
        <w:t xml:space="preserve"> </w:t>
      </w:r>
    </w:p>
    <w:p w14:paraId="65422CE4" w14:textId="77777777" w:rsidR="00917CA9" w:rsidRPr="00977E9F" w:rsidRDefault="00917CA9" w:rsidP="00AE3211">
      <w:pPr>
        <w:spacing w:line="276" w:lineRule="auto"/>
        <w:ind w:left="1260"/>
        <w:rPr>
          <w:rFonts w:ascii="Arial" w:hAnsi="Arial" w:cs="Arial"/>
        </w:rPr>
      </w:pPr>
    </w:p>
    <w:p w14:paraId="68811C83" w14:textId="633E39F4" w:rsidR="005B4537" w:rsidRPr="00977E9F" w:rsidRDefault="005B4537" w:rsidP="00AE3211">
      <w:pPr>
        <w:spacing w:line="276" w:lineRule="auto"/>
        <w:ind w:left="1260"/>
        <w:rPr>
          <w:rFonts w:ascii="Arial" w:hAnsi="Arial" w:cs="Arial"/>
        </w:rPr>
      </w:pPr>
      <w:r w:rsidRPr="00977E9F">
        <w:rPr>
          <w:rFonts w:ascii="Arial" w:hAnsi="Arial" w:cs="Arial"/>
        </w:rPr>
        <w:t>(h) The Retired Assistant engineer who is holding a diploma may be treated at par with a</w:t>
      </w:r>
      <w:r w:rsidR="00E23149" w:rsidRPr="00977E9F">
        <w:rPr>
          <w:rFonts w:ascii="Arial" w:hAnsi="Arial" w:cs="Arial"/>
        </w:rPr>
        <w:t xml:space="preserve"> </w:t>
      </w:r>
      <w:r w:rsidRPr="00977E9F">
        <w:rPr>
          <w:rFonts w:ascii="Arial" w:hAnsi="Arial" w:cs="Arial"/>
        </w:rPr>
        <w:t>Graduate for the operation of the above clause.</w:t>
      </w:r>
    </w:p>
    <w:p w14:paraId="7C846FA9" w14:textId="77777777" w:rsidR="00803871" w:rsidRPr="00977E9F" w:rsidRDefault="00803871" w:rsidP="00AE3211">
      <w:pPr>
        <w:spacing w:line="276" w:lineRule="auto"/>
        <w:ind w:left="1260"/>
        <w:rPr>
          <w:rFonts w:ascii="Arial" w:hAnsi="Arial" w:cs="Arial"/>
        </w:rPr>
      </w:pPr>
    </w:p>
    <w:p w14:paraId="68689422" w14:textId="0FC512BB" w:rsidR="005B4537" w:rsidRPr="00977E9F" w:rsidRDefault="005B4537" w:rsidP="00AE3211">
      <w:pPr>
        <w:spacing w:line="276" w:lineRule="auto"/>
        <w:ind w:left="1260"/>
        <w:rPr>
          <w:rFonts w:ascii="Arial" w:hAnsi="Arial" w:cs="Arial"/>
        </w:rPr>
      </w:pPr>
      <w:r w:rsidRPr="00977E9F">
        <w:rPr>
          <w:rFonts w:ascii="Arial" w:hAnsi="Arial" w:cs="Arial"/>
          <w:b/>
          <w:bCs/>
        </w:rPr>
        <w:t xml:space="preserve">Note:- </w:t>
      </w:r>
      <w:r w:rsidRPr="00977E9F">
        <w:rPr>
          <w:rFonts w:ascii="Arial" w:hAnsi="Arial" w:cs="Arial"/>
        </w:rPr>
        <w:t>Such Degree or Diploma engineer must be always available on works site on day to day</w:t>
      </w:r>
      <w:r w:rsidR="00803871" w:rsidRPr="00977E9F">
        <w:rPr>
          <w:rFonts w:ascii="Arial" w:hAnsi="Arial" w:cs="Arial"/>
        </w:rPr>
        <w:t xml:space="preserve"> </w:t>
      </w:r>
      <w:r w:rsidRPr="00977E9F">
        <w:rPr>
          <w:rFonts w:ascii="Arial" w:hAnsi="Arial" w:cs="Arial"/>
        </w:rPr>
        <w:t>basis and actively supervise, instruct and guide the contractor’s works force and also receive</w:t>
      </w:r>
      <w:r w:rsidR="00803871" w:rsidRPr="00977E9F">
        <w:rPr>
          <w:rFonts w:ascii="Arial" w:hAnsi="Arial" w:cs="Arial"/>
        </w:rPr>
        <w:t xml:space="preserve"> </w:t>
      </w:r>
      <w:r w:rsidRPr="00977E9F">
        <w:rPr>
          <w:rFonts w:ascii="Arial" w:hAnsi="Arial" w:cs="Arial"/>
        </w:rPr>
        <w:t>instruction form the Departmental Engineers/Sub engineers.</w:t>
      </w:r>
    </w:p>
    <w:p w14:paraId="52BC00CE" w14:textId="77777777" w:rsidR="00803871" w:rsidRPr="00977E9F" w:rsidRDefault="00803871" w:rsidP="00AE3211">
      <w:pPr>
        <w:spacing w:line="276" w:lineRule="auto"/>
        <w:ind w:left="1260"/>
        <w:rPr>
          <w:rFonts w:ascii="Arial" w:hAnsi="Arial" w:cs="Arial"/>
        </w:rPr>
      </w:pPr>
    </w:p>
    <w:p w14:paraId="0292A4A4" w14:textId="03C296DA" w:rsidR="005B4537" w:rsidRPr="00977E9F" w:rsidRDefault="005B4537" w:rsidP="00AE3211">
      <w:pPr>
        <w:spacing w:line="276" w:lineRule="auto"/>
        <w:ind w:left="1260"/>
        <w:rPr>
          <w:rFonts w:ascii="Arial" w:hAnsi="Arial" w:cs="Arial"/>
        </w:rPr>
      </w:pPr>
      <w:r w:rsidRPr="00977E9F">
        <w:rPr>
          <w:rFonts w:ascii="Arial" w:hAnsi="Arial" w:cs="Arial"/>
        </w:rPr>
        <w:t>In case the contractor fails to employ the above technical staff or fails to employ technical</w:t>
      </w:r>
      <w:r w:rsidR="00803871" w:rsidRPr="00977E9F">
        <w:rPr>
          <w:rFonts w:ascii="Arial" w:hAnsi="Arial" w:cs="Arial"/>
        </w:rPr>
        <w:t xml:space="preserve"> </w:t>
      </w:r>
      <w:r w:rsidRPr="00977E9F">
        <w:rPr>
          <w:rFonts w:ascii="Arial" w:hAnsi="Arial" w:cs="Arial"/>
        </w:rPr>
        <w:t>staff /personnel as submitted by the contractor in Pre qualification documents if prequalification</w:t>
      </w:r>
      <w:r w:rsidR="00803871" w:rsidRPr="00977E9F">
        <w:rPr>
          <w:rFonts w:ascii="Arial" w:hAnsi="Arial" w:cs="Arial"/>
        </w:rPr>
        <w:t xml:space="preserve"> </w:t>
      </w:r>
      <w:r w:rsidRPr="00977E9F">
        <w:rPr>
          <w:rFonts w:ascii="Arial" w:hAnsi="Arial" w:cs="Arial"/>
        </w:rPr>
        <w:t>is called and or the technical staff/personnel so employed are generally not available on work site</w:t>
      </w:r>
      <w:r w:rsidR="00803871" w:rsidRPr="00977E9F">
        <w:rPr>
          <w:rFonts w:ascii="Arial" w:hAnsi="Arial" w:cs="Arial"/>
        </w:rPr>
        <w:t xml:space="preserve"> </w:t>
      </w:r>
      <w:r w:rsidRPr="00977E9F">
        <w:rPr>
          <w:rFonts w:ascii="Arial" w:hAnsi="Arial" w:cs="Arial"/>
        </w:rPr>
        <w:t>and or does not receive or comply the instructions of the Department Engineers,</w:t>
      </w:r>
      <w:r w:rsidR="00803871" w:rsidRPr="00977E9F">
        <w:rPr>
          <w:rFonts w:ascii="Arial" w:hAnsi="Arial" w:cs="Arial"/>
        </w:rPr>
        <w:t xml:space="preserve"> </w:t>
      </w:r>
      <w:r w:rsidRPr="00977E9F">
        <w:rPr>
          <w:rFonts w:ascii="Arial" w:hAnsi="Arial" w:cs="Arial"/>
        </w:rPr>
        <w:t>Commissioner/Chief Municipal Officer shall recover/deduct from his bills, a sum of Rs. 2500/per</w:t>
      </w:r>
      <w:r w:rsidR="00803871" w:rsidRPr="00977E9F">
        <w:rPr>
          <w:rFonts w:ascii="Arial" w:hAnsi="Arial" w:cs="Arial"/>
        </w:rPr>
        <w:t xml:space="preserve"> </w:t>
      </w:r>
      <w:r w:rsidRPr="00977E9F">
        <w:rPr>
          <w:rFonts w:ascii="Arial" w:hAnsi="Arial" w:cs="Arial"/>
        </w:rPr>
        <w:t>week of such default. If the default continues for more than 4 weeks then such default can be</w:t>
      </w:r>
      <w:r w:rsidR="00803871" w:rsidRPr="00977E9F">
        <w:rPr>
          <w:rFonts w:ascii="Arial" w:hAnsi="Arial" w:cs="Arial"/>
        </w:rPr>
        <w:t xml:space="preserve"> </w:t>
      </w:r>
      <w:r w:rsidRPr="00977E9F">
        <w:rPr>
          <w:rFonts w:ascii="Arial" w:hAnsi="Arial" w:cs="Arial"/>
        </w:rPr>
        <w:t>treated as "Fundamental Breach of Contract" and the contract can be terminated and action shall</w:t>
      </w:r>
      <w:r w:rsidR="00803871" w:rsidRPr="00977E9F">
        <w:rPr>
          <w:rFonts w:ascii="Arial" w:hAnsi="Arial" w:cs="Arial"/>
        </w:rPr>
        <w:t xml:space="preserve"> </w:t>
      </w:r>
      <w:r w:rsidRPr="00977E9F">
        <w:rPr>
          <w:rFonts w:ascii="Arial" w:hAnsi="Arial" w:cs="Arial"/>
        </w:rPr>
        <w:t>be taken under clause 3</w:t>
      </w:r>
      <w:r w:rsidR="00E23149" w:rsidRPr="00977E9F">
        <w:rPr>
          <w:rFonts w:ascii="Arial" w:hAnsi="Arial" w:cs="Arial"/>
        </w:rPr>
        <w:t xml:space="preserve"> of General Conditions of Co</w:t>
      </w:r>
      <w:r w:rsidR="002279B6" w:rsidRPr="00977E9F">
        <w:rPr>
          <w:rFonts w:ascii="Arial" w:hAnsi="Arial" w:cs="Arial"/>
        </w:rPr>
        <w:t>ntract</w:t>
      </w:r>
    </w:p>
    <w:p w14:paraId="17A10691" w14:textId="77777777" w:rsidR="001B413C" w:rsidRPr="00977E9F" w:rsidRDefault="001B413C" w:rsidP="00F1767C">
      <w:pPr>
        <w:spacing w:line="276" w:lineRule="auto"/>
        <w:ind w:left="0"/>
        <w:rPr>
          <w:rFonts w:ascii="Arial" w:hAnsi="Arial" w:cs="Arial"/>
        </w:rPr>
      </w:pPr>
    </w:p>
    <w:p w14:paraId="4EC2DA61" w14:textId="51791A08" w:rsidR="005B4537" w:rsidRPr="00977E9F" w:rsidRDefault="001B413C" w:rsidP="004B5ACF">
      <w:pPr>
        <w:pStyle w:val="normalnumber1"/>
        <w:spacing w:line="276" w:lineRule="auto"/>
        <w:ind w:left="720"/>
        <w:rPr>
          <w:rFonts w:ascii="Arial" w:hAnsi="Arial" w:cs="Arial"/>
        </w:rPr>
      </w:pPr>
      <w:r w:rsidRPr="00977E9F">
        <w:rPr>
          <w:rFonts w:ascii="Arial" w:hAnsi="Arial" w:cs="Arial"/>
        </w:rPr>
        <w:t>10</w:t>
      </w:r>
      <w:r w:rsidR="005B4537" w:rsidRPr="00977E9F">
        <w:rPr>
          <w:rFonts w:ascii="Arial" w:hAnsi="Arial" w:cs="Arial"/>
        </w:rPr>
        <w:t>.2 Conditions applicable for contract:-</w:t>
      </w:r>
    </w:p>
    <w:p w14:paraId="5D843EDA" w14:textId="0D8BD9DE" w:rsidR="005B4537" w:rsidRPr="00977E9F" w:rsidRDefault="005B4537" w:rsidP="004B5ACF">
      <w:pPr>
        <w:pStyle w:val="normalnumber1"/>
        <w:spacing w:line="276" w:lineRule="auto"/>
        <w:ind w:left="720"/>
        <w:rPr>
          <w:rFonts w:ascii="Arial" w:hAnsi="Arial" w:cs="Arial"/>
        </w:rPr>
      </w:pPr>
      <w:r w:rsidRPr="00977E9F">
        <w:rPr>
          <w:rFonts w:ascii="Arial" w:hAnsi="Arial" w:cs="Arial"/>
        </w:rPr>
        <w:t>All the conditions of the tender notice will be binding on the contractors in addition to the</w:t>
      </w:r>
      <w:r w:rsidR="001B413C" w:rsidRPr="00977E9F">
        <w:rPr>
          <w:rFonts w:ascii="Arial" w:hAnsi="Arial" w:cs="Arial"/>
        </w:rPr>
        <w:t xml:space="preserve"> </w:t>
      </w:r>
      <w:r w:rsidRPr="00977E9F">
        <w:rPr>
          <w:rFonts w:ascii="Arial" w:hAnsi="Arial" w:cs="Arial"/>
        </w:rPr>
        <w:t>conditions of the contract in the prescribed form :-</w:t>
      </w:r>
    </w:p>
    <w:p w14:paraId="4655103F" w14:textId="77777777" w:rsidR="008E4BD4" w:rsidRPr="00977E9F" w:rsidRDefault="005B4537" w:rsidP="004B5ACF">
      <w:pPr>
        <w:pStyle w:val="normalnumber1"/>
        <w:spacing w:line="276" w:lineRule="auto"/>
        <w:ind w:left="720"/>
        <w:rPr>
          <w:rFonts w:ascii="Arial" w:hAnsi="Arial" w:cs="Arial"/>
        </w:rPr>
      </w:pPr>
      <w:r w:rsidRPr="00977E9F">
        <w:rPr>
          <w:rFonts w:ascii="Arial" w:hAnsi="Arial" w:cs="Arial"/>
        </w:rPr>
        <w:t>Following documents annexed with this N.I.T shall form an integral part of the contract</w:t>
      </w:r>
      <w:r w:rsidR="008E4BD4" w:rsidRPr="00977E9F">
        <w:rPr>
          <w:rFonts w:ascii="Arial" w:hAnsi="Arial" w:cs="Arial"/>
        </w:rPr>
        <w:t xml:space="preserve"> </w:t>
      </w:r>
      <w:r w:rsidRPr="00977E9F">
        <w:rPr>
          <w:rFonts w:ascii="Arial" w:hAnsi="Arial" w:cs="Arial"/>
        </w:rPr>
        <w:t>document.</w:t>
      </w:r>
    </w:p>
    <w:p w14:paraId="0F15313E" w14:textId="346D1F0C"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 "A" : Model Rules relating to labour water supply etc.</w:t>
      </w:r>
    </w:p>
    <w:p w14:paraId="3B0EDD0F" w14:textId="7716B5A3"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Annexure-"B" : Contractor's labour regulations.</w:t>
      </w:r>
    </w:p>
    <w:p w14:paraId="26CB99FA" w14:textId="7B79B6F9" w:rsidR="006D5D89"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Annexure-"C":</w:t>
      </w:r>
      <w:r w:rsidR="00314F01" w:rsidRPr="00977E9F">
        <w:rPr>
          <w:rFonts w:ascii="Arial" w:hAnsi="Arial" w:cs="Arial"/>
        </w:rPr>
        <w:t xml:space="preserve"> </w:t>
      </w:r>
      <w:r w:rsidRPr="00977E9F">
        <w:rPr>
          <w:rFonts w:ascii="Arial" w:hAnsi="Arial" w:cs="Arial"/>
        </w:rPr>
        <w:t xml:space="preserve">Drawing </w:t>
      </w:r>
    </w:p>
    <w:p w14:paraId="6BDECD88" w14:textId="32AEC63B"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Annexure-"D":</w:t>
      </w:r>
      <w:r w:rsidR="00314F01" w:rsidRPr="00977E9F">
        <w:rPr>
          <w:rFonts w:ascii="Arial" w:hAnsi="Arial" w:cs="Arial"/>
        </w:rPr>
        <w:t xml:space="preserve"> Sope of Project and Detail Specification</w:t>
      </w:r>
    </w:p>
    <w:p w14:paraId="08EA72C6" w14:textId="4E256E41"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Annexure-"E":</w:t>
      </w:r>
      <w:r w:rsidR="00314F01" w:rsidRPr="00977E9F">
        <w:rPr>
          <w:rFonts w:ascii="Arial" w:hAnsi="Arial" w:cs="Arial"/>
        </w:rPr>
        <w:t xml:space="preserve"> Bill of Quantity</w:t>
      </w:r>
    </w:p>
    <w:p w14:paraId="5E799000" w14:textId="77777777" w:rsidR="008516D3" w:rsidRPr="00977E9F" w:rsidRDefault="008516D3" w:rsidP="00F1767C">
      <w:pPr>
        <w:spacing w:line="276" w:lineRule="auto"/>
        <w:rPr>
          <w:rFonts w:ascii="Arial" w:hAnsi="Arial" w:cs="Arial"/>
        </w:rPr>
      </w:pPr>
    </w:p>
    <w:p w14:paraId="6A22A904" w14:textId="17FAFFBB" w:rsidR="00941940" w:rsidRPr="00977E9F" w:rsidRDefault="00810936" w:rsidP="00F1767C">
      <w:pPr>
        <w:pStyle w:val="Heading2"/>
        <w:spacing w:line="276" w:lineRule="auto"/>
        <w:rPr>
          <w:sz w:val="22"/>
          <w:szCs w:val="22"/>
        </w:rPr>
      </w:pPr>
      <w:bookmarkStart w:id="51" w:name="_Toc191472305"/>
      <w:bookmarkStart w:id="52" w:name="_Toc227330616"/>
      <w:r w:rsidRPr="00977E9F">
        <w:rPr>
          <w:sz w:val="22"/>
          <w:szCs w:val="22"/>
        </w:rPr>
        <w:t xml:space="preserve">GENERAL CONDITIONS </w:t>
      </w:r>
      <w:r w:rsidR="002D2A3C" w:rsidRPr="00977E9F">
        <w:rPr>
          <w:sz w:val="22"/>
          <w:szCs w:val="22"/>
        </w:rPr>
        <w:t>OF</w:t>
      </w:r>
      <w:r w:rsidR="00981FDB" w:rsidRPr="00977E9F">
        <w:rPr>
          <w:sz w:val="22"/>
          <w:szCs w:val="22"/>
        </w:rPr>
        <w:t xml:space="preserve"> </w:t>
      </w:r>
      <w:r w:rsidRPr="00977E9F">
        <w:rPr>
          <w:sz w:val="22"/>
          <w:szCs w:val="22"/>
        </w:rPr>
        <w:t>CONTRACT</w:t>
      </w:r>
      <w:bookmarkEnd w:id="51"/>
      <w:bookmarkEnd w:id="52"/>
    </w:p>
    <w:p w14:paraId="6B8C59B3" w14:textId="77777777" w:rsidR="00B10A8E" w:rsidRPr="00977E9F" w:rsidRDefault="00B10A8E" w:rsidP="00F1767C">
      <w:pPr>
        <w:widowControl/>
        <w:adjustRightInd w:val="0"/>
        <w:spacing w:line="276" w:lineRule="auto"/>
        <w:ind w:left="0"/>
        <w:jc w:val="left"/>
        <w:rPr>
          <w:rFonts w:ascii="Arial" w:eastAsiaTheme="minorHAnsi" w:hAnsi="Arial" w:cs="Arial"/>
          <w:b/>
          <w:bCs/>
        </w:rPr>
      </w:pPr>
    </w:p>
    <w:p w14:paraId="740BDFCB" w14:textId="25453844" w:rsidR="00287450" w:rsidRPr="00977E9F" w:rsidRDefault="00287450" w:rsidP="00465928">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Definition</w:t>
      </w:r>
    </w:p>
    <w:p w14:paraId="50D8DF9D" w14:textId="559D9D6B"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The contract means the documents, forming the notice inviting tenders and tender documents</w:t>
      </w:r>
      <w:r w:rsidR="00B10A8E" w:rsidRPr="00977E9F">
        <w:rPr>
          <w:rFonts w:ascii="Arial" w:eastAsiaTheme="minorHAnsi" w:hAnsi="Arial" w:cs="Arial"/>
        </w:rPr>
        <w:t xml:space="preserve"> </w:t>
      </w:r>
      <w:r w:rsidRPr="00977E9F">
        <w:rPr>
          <w:rFonts w:ascii="Arial" w:eastAsiaTheme="minorHAnsi" w:hAnsi="Arial" w:cs="Arial"/>
        </w:rPr>
        <w:t>submitted by the tenderer and the acceptance thereof including the formal agreement executed</w:t>
      </w:r>
      <w:r w:rsidR="00B10A8E" w:rsidRPr="00977E9F">
        <w:rPr>
          <w:rFonts w:ascii="Arial" w:eastAsiaTheme="minorHAnsi" w:hAnsi="Arial" w:cs="Arial"/>
        </w:rPr>
        <w:t xml:space="preserve"> </w:t>
      </w:r>
      <w:r w:rsidRPr="00977E9F">
        <w:rPr>
          <w:rFonts w:ascii="Arial" w:eastAsiaTheme="minorHAnsi" w:hAnsi="Arial" w:cs="Arial"/>
        </w:rPr>
        <w:t xml:space="preserve">between the Nagar Nigam/Nagar </w:t>
      </w:r>
      <w:r w:rsidR="00085104" w:rsidRPr="00977E9F">
        <w:rPr>
          <w:rFonts w:ascii="Arial" w:eastAsiaTheme="minorHAnsi" w:hAnsi="Arial" w:cs="Arial"/>
        </w:rPr>
        <w:t>Panchayat</w:t>
      </w:r>
      <w:r w:rsidRPr="00977E9F">
        <w:rPr>
          <w:rFonts w:ascii="Arial" w:eastAsiaTheme="minorHAnsi" w:hAnsi="Arial" w:cs="Arial"/>
        </w:rPr>
        <w:t>/Nagar panchayat and the contractor.</w:t>
      </w:r>
    </w:p>
    <w:p w14:paraId="223EDAA7" w14:textId="77777777"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In the contract the following expressions shall unless otherwise required by the context have the</w:t>
      </w:r>
      <w:r w:rsidR="00AF460C" w:rsidRPr="00977E9F">
        <w:rPr>
          <w:rFonts w:ascii="Arial" w:eastAsiaTheme="minorHAnsi" w:hAnsi="Arial" w:cs="Arial"/>
        </w:rPr>
        <w:t xml:space="preserve"> </w:t>
      </w:r>
      <w:r w:rsidRPr="00977E9F">
        <w:rPr>
          <w:rFonts w:ascii="Arial" w:eastAsiaTheme="minorHAnsi" w:hAnsi="Arial" w:cs="Arial"/>
        </w:rPr>
        <w:t>meanings hereby respectively assigned to them: -</w:t>
      </w:r>
    </w:p>
    <w:p w14:paraId="016ECBA1"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expression “works” or “work” shall unless thereby mean something either in the subject or</w:t>
      </w:r>
      <w:r w:rsidR="00AF460C" w:rsidRPr="00977E9F">
        <w:rPr>
          <w:rFonts w:ascii="Arial" w:eastAsiaTheme="minorHAnsi" w:hAnsi="Arial" w:cs="Arial"/>
        </w:rPr>
        <w:t xml:space="preserve"> </w:t>
      </w:r>
      <w:r w:rsidRPr="00977E9F">
        <w:rPr>
          <w:rFonts w:ascii="Arial" w:eastAsiaTheme="minorHAnsi" w:hAnsi="Arial" w:cs="Arial"/>
        </w:rPr>
        <w:t>context repugnant to such construction be construed and taken to mean the works or by virtue</w:t>
      </w:r>
      <w:r w:rsidR="00AF460C" w:rsidRPr="00977E9F">
        <w:rPr>
          <w:rFonts w:ascii="Arial" w:eastAsiaTheme="minorHAnsi" w:hAnsi="Arial" w:cs="Arial"/>
        </w:rPr>
        <w:t xml:space="preserve"> </w:t>
      </w:r>
      <w:r w:rsidRPr="00977E9F">
        <w:rPr>
          <w:rFonts w:ascii="Arial" w:eastAsiaTheme="minorHAnsi" w:hAnsi="Arial" w:cs="Arial"/>
        </w:rPr>
        <w:t>of the contract contracted to be</w:t>
      </w:r>
      <w:r w:rsidR="00AF460C" w:rsidRPr="00977E9F">
        <w:rPr>
          <w:rFonts w:ascii="Arial" w:eastAsiaTheme="minorHAnsi" w:hAnsi="Arial" w:cs="Arial"/>
        </w:rPr>
        <w:t xml:space="preserve"> </w:t>
      </w:r>
      <w:r w:rsidRPr="00977E9F">
        <w:rPr>
          <w:rFonts w:ascii="Arial" w:eastAsiaTheme="minorHAnsi" w:hAnsi="Arial" w:cs="Arial"/>
        </w:rPr>
        <w:t>executed whether temporary or permanent and whether</w:t>
      </w:r>
      <w:r w:rsidR="00AF460C" w:rsidRPr="00977E9F">
        <w:rPr>
          <w:rFonts w:ascii="Arial" w:eastAsiaTheme="minorHAnsi" w:hAnsi="Arial" w:cs="Arial"/>
        </w:rPr>
        <w:t xml:space="preserve"> </w:t>
      </w:r>
      <w:r w:rsidRPr="00977E9F">
        <w:rPr>
          <w:rFonts w:ascii="Arial" w:eastAsiaTheme="minorHAnsi" w:hAnsi="Arial" w:cs="Arial"/>
        </w:rPr>
        <w:t>original, altered, substituted or additional.</w:t>
      </w:r>
    </w:p>
    <w:p w14:paraId="69EE021C"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“site” shall mean the land and/or other places on, into or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which may be allotted or used</w:t>
      </w:r>
      <w:r w:rsidR="000D4F6E" w:rsidRPr="00977E9F">
        <w:rPr>
          <w:rFonts w:ascii="Arial" w:eastAsiaTheme="minorHAnsi" w:hAnsi="Arial" w:cs="Arial"/>
        </w:rPr>
        <w:t xml:space="preserve"> </w:t>
      </w:r>
      <w:r w:rsidRPr="00977E9F">
        <w:rPr>
          <w:rFonts w:ascii="Arial" w:eastAsiaTheme="minorHAnsi" w:hAnsi="Arial" w:cs="Arial"/>
        </w:rPr>
        <w:t>for the purpose of carrying out the contract.</w:t>
      </w:r>
    </w:p>
    <w:p w14:paraId="5EFFC1A6" w14:textId="7593C58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“Commissioner/CMO” means Commissioner/Chief Municipal officer of The Nagar</w:t>
      </w:r>
      <w:r w:rsidR="000D4F6E" w:rsidRPr="00977E9F">
        <w:rPr>
          <w:rFonts w:ascii="Arial" w:eastAsiaTheme="minorHAnsi" w:hAnsi="Arial" w:cs="Arial"/>
        </w:rPr>
        <w:t xml:space="preserve"> </w:t>
      </w:r>
      <w:r w:rsidRPr="00977E9F">
        <w:rPr>
          <w:rFonts w:ascii="Arial" w:eastAsiaTheme="minorHAnsi" w:hAnsi="Arial" w:cs="Arial"/>
        </w:rPr>
        <w:t xml:space="preserve">Nigam/Nagar </w:t>
      </w:r>
      <w:r w:rsidR="00085104" w:rsidRPr="00977E9F">
        <w:rPr>
          <w:rFonts w:ascii="Arial" w:eastAsiaTheme="minorHAnsi" w:hAnsi="Arial" w:cs="Arial"/>
        </w:rPr>
        <w:t>Panchayat</w:t>
      </w:r>
      <w:r w:rsidRPr="00977E9F">
        <w:rPr>
          <w:rFonts w:ascii="Arial" w:eastAsiaTheme="minorHAnsi" w:hAnsi="Arial" w:cs="Arial"/>
        </w:rPr>
        <w:t>/Nagar panchayat and his successors in Office.</w:t>
      </w:r>
    </w:p>
    <w:p w14:paraId="36A230D4" w14:textId="4ABA4F1D"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“Officers/Engineer-in-Charge” means the Commissioner/CMO/Engineer as the case may</w:t>
      </w:r>
      <w:r w:rsidR="000D4F6E" w:rsidRPr="00977E9F">
        <w:rPr>
          <w:rFonts w:ascii="Arial" w:eastAsiaTheme="minorHAnsi" w:hAnsi="Arial" w:cs="Arial"/>
        </w:rPr>
        <w:t xml:space="preserve"> </w:t>
      </w:r>
      <w:r w:rsidRPr="00977E9F">
        <w:rPr>
          <w:rFonts w:ascii="Arial" w:eastAsiaTheme="minorHAnsi" w:hAnsi="Arial" w:cs="Arial"/>
        </w:rPr>
        <w:t>be who shall supervise and be in charge of the work and who shall sign the contract on behalf</w:t>
      </w:r>
      <w:r w:rsidR="000D4F6E" w:rsidRPr="00977E9F">
        <w:rPr>
          <w:rFonts w:ascii="Arial" w:eastAsiaTheme="minorHAnsi" w:hAnsi="Arial" w:cs="Arial"/>
        </w:rPr>
        <w:t xml:space="preserve"> </w:t>
      </w:r>
      <w:r w:rsidRPr="00977E9F">
        <w:rPr>
          <w:rFonts w:ascii="Arial" w:eastAsiaTheme="minorHAnsi" w:hAnsi="Arial" w:cs="Arial"/>
        </w:rPr>
        <w:t xml:space="preserve">of the Nagar Nigam/Nagar </w:t>
      </w:r>
      <w:r w:rsidR="00085104" w:rsidRPr="00977E9F">
        <w:rPr>
          <w:rFonts w:ascii="Arial" w:eastAsiaTheme="minorHAnsi" w:hAnsi="Arial" w:cs="Arial"/>
        </w:rPr>
        <w:t>Panchayat</w:t>
      </w:r>
      <w:r w:rsidRPr="00977E9F">
        <w:rPr>
          <w:rFonts w:ascii="Arial" w:eastAsiaTheme="minorHAnsi" w:hAnsi="Arial" w:cs="Arial"/>
        </w:rPr>
        <w:t>/Nagar Panchayat.</w:t>
      </w:r>
    </w:p>
    <w:p w14:paraId="6C20213B" w14:textId="7BB95C1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“Competent Authority mean Commissioner/CMO, MIC/PIC, General Body/Parishad as the case</w:t>
      </w:r>
      <w:r w:rsidR="000D4F6E" w:rsidRPr="00977E9F">
        <w:rPr>
          <w:rFonts w:ascii="Arial" w:eastAsiaTheme="minorHAnsi" w:hAnsi="Arial" w:cs="Arial"/>
        </w:rPr>
        <w:t xml:space="preserve"> </w:t>
      </w:r>
      <w:r w:rsidRPr="00977E9F">
        <w:rPr>
          <w:rFonts w:ascii="Arial" w:eastAsiaTheme="minorHAnsi" w:hAnsi="Arial" w:cs="Arial"/>
        </w:rPr>
        <w:t>may be.</w:t>
      </w:r>
    </w:p>
    <w:p w14:paraId="79A1C1AA" w14:textId="28FC730E" w:rsidR="00287450"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term “Engineer-In Charge” means the Engineer of the Nagar Nigam/Nagar </w:t>
      </w:r>
      <w:r w:rsidR="00085104" w:rsidRPr="00977E9F">
        <w:rPr>
          <w:rFonts w:ascii="Arial" w:eastAsiaTheme="minorHAnsi" w:hAnsi="Arial" w:cs="Arial"/>
        </w:rPr>
        <w:t>Panchayat</w:t>
      </w:r>
      <w:r w:rsidRPr="00977E9F">
        <w:rPr>
          <w:rFonts w:ascii="Arial" w:eastAsiaTheme="minorHAnsi" w:hAnsi="Arial" w:cs="Arial"/>
        </w:rPr>
        <w:t>/Nagar</w:t>
      </w:r>
      <w:r w:rsidR="000D4F6E" w:rsidRPr="00977E9F">
        <w:rPr>
          <w:rFonts w:ascii="Arial" w:eastAsiaTheme="minorHAnsi" w:hAnsi="Arial" w:cs="Arial"/>
        </w:rPr>
        <w:t xml:space="preserve"> </w:t>
      </w:r>
      <w:r w:rsidRPr="00977E9F">
        <w:rPr>
          <w:rFonts w:ascii="Arial" w:eastAsiaTheme="minorHAnsi" w:hAnsi="Arial" w:cs="Arial"/>
        </w:rPr>
        <w:t>Panchayat</w:t>
      </w:r>
    </w:p>
    <w:p w14:paraId="3AE6A178" w14:textId="77777777" w:rsidR="006F5CAF" w:rsidRPr="00977E9F" w:rsidRDefault="006F5CAF" w:rsidP="00F1767C">
      <w:pPr>
        <w:pStyle w:val="ListParagraph"/>
        <w:widowControl/>
        <w:adjustRightInd w:val="0"/>
        <w:spacing w:line="276" w:lineRule="auto"/>
        <w:ind w:left="810"/>
        <w:rPr>
          <w:rFonts w:ascii="Arial" w:eastAsiaTheme="minorHAnsi" w:hAnsi="Arial" w:cs="Arial"/>
          <w:b/>
          <w:bCs/>
        </w:rPr>
      </w:pPr>
    </w:p>
    <w:p w14:paraId="4D8F934A" w14:textId="36F63518" w:rsidR="00287450" w:rsidRPr="00977E9F" w:rsidRDefault="00287450" w:rsidP="00F1767C">
      <w:pPr>
        <w:pStyle w:val="ListParagraph"/>
        <w:widowControl/>
        <w:adjustRightInd w:val="0"/>
        <w:spacing w:line="276" w:lineRule="auto"/>
        <w:ind w:left="810"/>
        <w:rPr>
          <w:rFonts w:ascii="Arial" w:eastAsiaTheme="minorHAnsi" w:hAnsi="Arial" w:cs="Arial"/>
        </w:rPr>
      </w:pPr>
      <w:r w:rsidRPr="00977E9F">
        <w:rPr>
          <w:rFonts w:ascii="Arial" w:eastAsiaTheme="minorHAnsi" w:hAnsi="Arial" w:cs="Arial"/>
          <w:b/>
          <w:bCs/>
        </w:rPr>
        <w:t xml:space="preserve">Note: - </w:t>
      </w:r>
      <w:r w:rsidRPr="00977E9F">
        <w:rPr>
          <w:rFonts w:ascii="Arial" w:eastAsiaTheme="minorHAnsi" w:hAnsi="Arial" w:cs="Arial"/>
        </w:rPr>
        <w:t>“Words” importing the singular number include plural number and vice-versa,</w:t>
      </w:r>
    </w:p>
    <w:p w14:paraId="150B6E9D" w14:textId="77777777" w:rsidR="00A41E4B" w:rsidRPr="00977E9F" w:rsidRDefault="00A41E4B" w:rsidP="00F1767C">
      <w:pPr>
        <w:widowControl/>
        <w:adjustRightInd w:val="0"/>
        <w:spacing w:line="276" w:lineRule="auto"/>
        <w:ind w:left="0"/>
        <w:jc w:val="center"/>
        <w:rPr>
          <w:rFonts w:ascii="Arial" w:eastAsiaTheme="minorHAnsi" w:hAnsi="Arial" w:cs="Arial"/>
          <w:b/>
          <w:bCs/>
          <w:u w:val="single"/>
        </w:rPr>
      </w:pPr>
    </w:p>
    <w:p w14:paraId="18125387" w14:textId="638233D5" w:rsidR="00287450" w:rsidRPr="00977E9F" w:rsidRDefault="00287450" w:rsidP="00A41E4B">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SECURITY DEPOSIT</w:t>
      </w:r>
    </w:p>
    <w:p w14:paraId="7F76E0A9" w14:textId="0182837A" w:rsidR="00287450" w:rsidRPr="00977E9F" w:rsidRDefault="00287450" w:rsidP="00F1767C">
      <w:pPr>
        <w:widowControl/>
        <w:adjustRightInd w:val="0"/>
        <w:spacing w:line="276" w:lineRule="auto"/>
        <w:ind w:left="0"/>
        <w:rPr>
          <w:rFonts w:ascii="Arial" w:eastAsiaTheme="minorHAnsi" w:hAnsi="Arial" w:cs="Arial"/>
        </w:rPr>
      </w:pPr>
      <w:r w:rsidRPr="00977E9F">
        <w:rPr>
          <w:rFonts w:ascii="Arial" w:eastAsiaTheme="minorHAnsi" w:hAnsi="Arial" w:cs="Arial"/>
          <w:b/>
          <w:bCs/>
        </w:rPr>
        <w:t xml:space="preserve">Clause 1 - </w:t>
      </w:r>
      <w:r w:rsidRPr="00977E9F">
        <w:rPr>
          <w:rFonts w:ascii="Arial" w:eastAsiaTheme="minorHAnsi" w:hAnsi="Arial" w:cs="Arial"/>
        </w:rPr>
        <w:t>The person whose tender may be accepted (hereinafter called the contractor which</w:t>
      </w:r>
      <w:r w:rsidR="009E7734" w:rsidRPr="00977E9F">
        <w:rPr>
          <w:rFonts w:ascii="Arial" w:eastAsiaTheme="minorHAnsi" w:hAnsi="Arial" w:cs="Arial"/>
        </w:rPr>
        <w:t xml:space="preserve"> </w:t>
      </w:r>
      <w:r w:rsidRPr="00977E9F">
        <w:rPr>
          <w:rFonts w:ascii="Arial" w:eastAsiaTheme="minorHAnsi" w:hAnsi="Arial" w:cs="Arial"/>
        </w:rPr>
        <w:t>expression shall unless excluded by or repugnant to the context include his heirs</w:t>
      </w:r>
      <w:r w:rsidR="009E7734" w:rsidRPr="00977E9F">
        <w:rPr>
          <w:rFonts w:ascii="Arial" w:eastAsiaTheme="minorHAnsi" w:hAnsi="Arial" w:cs="Arial"/>
        </w:rPr>
        <w:t xml:space="preserve"> </w:t>
      </w:r>
      <w:r w:rsidRPr="00977E9F">
        <w:rPr>
          <w:rFonts w:ascii="Arial" w:eastAsiaTheme="minorHAnsi" w:hAnsi="Arial" w:cs="Arial"/>
        </w:rPr>
        <w:t>executers, administrators representatives and assigns) shall permit Nagar Palik</w:t>
      </w:r>
      <w:r w:rsidR="009E7734" w:rsidRPr="00977E9F">
        <w:rPr>
          <w:rFonts w:ascii="Arial" w:eastAsiaTheme="minorHAnsi" w:hAnsi="Arial" w:cs="Arial"/>
        </w:rPr>
        <w:t xml:space="preserve"> </w:t>
      </w:r>
      <w:r w:rsidRPr="00977E9F">
        <w:rPr>
          <w:rFonts w:ascii="Arial" w:eastAsiaTheme="minorHAnsi" w:hAnsi="Arial" w:cs="Arial"/>
        </w:rPr>
        <w:t xml:space="preserve">Nigam/Nagar </w:t>
      </w:r>
      <w:r w:rsidR="00085104" w:rsidRPr="00977E9F">
        <w:rPr>
          <w:rFonts w:ascii="Arial" w:eastAsiaTheme="minorHAnsi" w:hAnsi="Arial" w:cs="Arial"/>
        </w:rPr>
        <w:t>Panchayat</w:t>
      </w:r>
      <w:r w:rsidRPr="00977E9F">
        <w:rPr>
          <w:rFonts w:ascii="Arial" w:eastAsiaTheme="minorHAnsi" w:hAnsi="Arial" w:cs="Arial"/>
        </w:rPr>
        <w:t xml:space="preserve"> Parishad /Nagar Panchayat at the time of making any payments to</w:t>
      </w:r>
      <w:r w:rsidR="009E7734" w:rsidRPr="00977E9F">
        <w:rPr>
          <w:rFonts w:ascii="Arial" w:eastAsiaTheme="minorHAnsi" w:hAnsi="Arial" w:cs="Arial"/>
        </w:rPr>
        <w:t xml:space="preserve"> </w:t>
      </w:r>
      <w:r w:rsidRPr="00977E9F">
        <w:rPr>
          <w:rFonts w:ascii="Arial" w:eastAsiaTheme="minorHAnsi" w:hAnsi="Arial" w:cs="Arial"/>
        </w:rPr>
        <w:t>him for the value of work done under the contract to deduct the security deposit as</w:t>
      </w:r>
      <w:r w:rsidR="009E7734" w:rsidRPr="00977E9F">
        <w:rPr>
          <w:rFonts w:ascii="Arial" w:eastAsiaTheme="minorHAnsi" w:hAnsi="Arial" w:cs="Arial"/>
        </w:rPr>
        <w:t xml:space="preserve"> </w:t>
      </w:r>
      <w:r w:rsidRPr="00977E9F">
        <w:rPr>
          <w:rFonts w:ascii="Arial" w:eastAsiaTheme="minorHAnsi" w:hAnsi="Arial" w:cs="Arial"/>
        </w:rPr>
        <w:t>under.</w:t>
      </w:r>
    </w:p>
    <w:p w14:paraId="36641C44" w14:textId="77777777" w:rsidR="00003804" w:rsidRPr="00977E9F" w:rsidRDefault="00003804" w:rsidP="00664F4A">
      <w:pPr>
        <w:pStyle w:val="normalnumber1"/>
        <w:numPr>
          <w:ilvl w:val="1"/>
          <w:numId w:val="105"/>
        </w:numPr>
        <w:spacing w:line="276" w:lineRule="auto"/>
        <w:ind w:left="450"/>
        <w:rPr>
          <w:rFonts w:ascii="Arial" w:hAnsi="Arial" w:cs="Arial"/>
          <w:b/>
          <w:bCs/>
        </w:rPr>
      </w:pPr>
      <w:r w:rsidRPr="00977E9F">
        <w:rPr>
          <w:rFonts w:ascii="Arial" w:hAnsi="Arial" w:cs="Arial"/>
          <w:b/>
          <w:bCs/>
        </w:rPr>
        <w:t>Performance Guarantee</w:t>
      </w:r>
    </w:p>
    <w:p w14:paraId="399D29CE" w14:textId="248467B6" w:rsidR="00003804" w:rsidRPr="00977E9F" w:rsidRDefault="00003804" w:rsidP="00003804">
      <w:pPr>
        <w:pStyle w:val="normalnumber1"/>
        <w:spacing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a FDR/TDR.</w:t>
      </w:r>
    </w:p>
    <w:p w14:paraId="5D599A27"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517BAD99"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10BFA1D9" w14:textId="77777777" w:rsidR="00003804" w:rsidRPr="00977E9F" w:rsidRDefault="00003804" w:rsidP="00664F4A">
      <w:pPr>
        <w:numPr>
          <w:ilvl w:val="0"/>
          <w:numId w:val="104"/>
        </w:numPr>
        <w:adjustRightInd w:val="0"/>
        <w:spacing w:line="276" w:lineRule="auto"/>
        <w:rPr>
          <w:rFonts w:ascii="Arial" w:hAnsi="Arial" w:cs="Arial"/>
          <w:bCs/>
        </w:rPr>
      </w:pPr>
      <w:r w:rsidRPr="00977E9F">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14:paraId="22B0BE73" w14:textId="77777777" w:rsidR="00003804" w:rsidRPr="00977E9F" w:rsidRDefault="00003804" w:rsidP="00664F4A">
      <w:pPr>
        <w:pStyle w:val="normalnumber1"/>
        <w:numPr>
          <w:ilvl w:val="1"/>
          <w:numId w:val="105"/>
        </w:numPr>
        <w:spacing w:line="276" w:lineRule="auto"/>
        <w:ind w:left="90" w:firstLine="0"/>
        <w:rPr>
          <w:rFonts w:ascii="Arial" w:hAnsi="Arial" w:cs="Arial"/>
          <w:bCs/>
        </w:rPr>
      </w:pPr>
      <w:r w:rsidRPr="00977E9F">
        <w:rPr>
          <w:rFonts w:ascii="Arial" w:hAnsi="Arial" w:cs="Arial"/>
          <w:b/>
          <w:bCs/>
        </w:rPr>
        <w:t>Security Deposit from Running Bills</w:t>
      </w:r>
    </w:p>
    <w:p w14:paraId="71871997" w14:textId="77777777" w:rsidR="00003804" w:rsidRPr="00977E9F" w:rsidRDefault="00003804" w:rsidP="00003804">
      <w:pPr>
        <w:pStyle w:val="normalnumber1"/>
        <w:spacing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66EDB18F" w14:textId="77777777" w:rsidR="00003804" w:rsidRPr="00977E9F" w:rsidRDefault="00003804"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47C1B6F5"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6BC4E7B3" w14:textId="77777777" w:rsidR="009E7734" w:rsidRPr="00977E9F" w:rsidRDefault="009E7734" w:rsidP="00F1767C">
      <w:pPr>
        <w:widowControl/>
        <w:adjustRightInd w:val="0"/>
        <w:spacing w:line="276" w:lineRule="auto"/>
        <w:ind w:left="0"/>
        <w:rPr>
          <w:rFonts w:ascii="Arial" w:eastAsiaTheme="minorHAnsi" w:hAnsi="Arial" w:cs="Arial"/>
        </w:rPr>
      </w:pPr>
    </w:p>
    <w:p w14:paraId="1B24447B" w14:textId="77777777" w:rsidR="00D14A91" w:rsidRPr="00977E9F" w:rsidRDefault="00D14A91" w:rsidP="00F1767C">
      <w:pPr>
        <w:spacing w:line="276" w:lineRule="auto"/>
        <w:ind w:left="0"/>
        <w:jc w:val="center"/>
        <w:rPr>
          <w:rFonts w:ascii="Arial" w:hAnsi="Arial" w:cs="Arial"/>
          <w:b/>
          <w:bCs/>
          <w:u w:val="single"/>
        </w:rPr>
      </w:pPr>
      <w:r w:rsidRPr="00977E9F">
        <w:rPr>
          <w:rFonts w:ascii="Arial" w:hAnsi="Arial" w:cs="Arial"/>
          <w:b/>
          <w:bCs/>
          <w:u w:val="single"/>
        </w:rPr>
        <w:t>COMPENSATION FOR DELAY</w:t>
      </w:r>
    </w:p>
    <w:p w14:paraId="19BAC2AE" w14:textId="34E6A2C6" w:rsidR="00D14A91" w:rsidRPr="00977E9F" w:rsidRDefault="00D14A91" w:rsidP="00F1767C">
      <w:pPr>
        <w:spacing w:line="276" w:lineRule="auto"/>
        <w:ind w:left="0"/>
        <w:rPr>
          <w:rFonts w:ascii="Arial" w:hAnsi="Arial" w:cs="Arial"/>
        </w:rPr>
      </w:pPr>
      <w:r w:rsidRPr="00977E9F">
        <w:rPr>
          <w:rFonts w:ascii="Arial" w:hAnsi="Arial" w:cs="Arial"/>
          <w:b/>
          <w:bCs/>
        </w:rPr>
        <w:t xml:space="preserve">Clause 2 - </w:t>
      </w:r>
      <w:r w:rsidRPr="00977E9F">
        <w:rPr>
          <w:rFonts w:ascii="Arial" w:hAnsi="Arial" w:cs="Arial"/>
        </w:rPr>
        <w:t>The time allowed for carrying out the work, as entered in the tender form, shall be strictly</w:t>
      </w:r>
      <w:r w:rsidR="006F18B4" w:rsidRPr="00977E9F">
        <w:rPr>
          <w:rFonts w:ascii="Arial" w:hAnsi="Arial" w:cs="Arial"/>
        </w:rPr>
        <w:t xml:space="preserve"> </w:t>
      </w:r>
      <w:r w:rsidRPr="00977E9F">
        <w:rPr>
          <w:rFonts w:ascii="Arial" w:hAnsi="Arial" w:cs="Arial"/>
        </w:rPr>
        <w:t>observed by the contractor and shall be deemed to be the essence of the contract and</w:t>
      </w:r>
      <w:r w:rsidR="006F18B4" w:rsidRPr="00977E9F">
        <w:rPr>
          <w:rFonts w:ascii="Arial" w:hAnsi="Arial" w:cs="Arial"/>
        </w:rPr>
        <w:t xml:space="preserve"> </w:t>
      </w:r>
      <w:r w:rsidRPr="00977E9F">
        <w:rPr>
          <w:rFonts w:ascii="Arial" w:hAnsi="Arial" w:cs="Arial"/>
        </w:rPr>
        <w:t>shall be reckoned from the fifteenth day after the date on which the order to commence</w:t>
      </w:r>
      <w:r w:rsidR="006F18B4" w:rsidRPr="00977E9F">
        <w:rPr>
          <w:rFonts w:ascii="Arial" w:hAnsi="Arial" w:cs="Arial"/>
        </w:rPr>
        <w:t xml:space="preserve"> </w:t>
      </w:r>
      <w:r w:rsidRPr="00977E9F">
        <w:rPr>
          <w:rFonts w:ascii="Arial" w:hAnsi="Arial" w:cs="Arial"/>
        </w:rPr>
        <w:t>the work is issued to the contractor, for a work where completion is up to 6 months</w:t>
      </w:r>
    </w:p>
    <w:p w14:paraId="476626AD" w14:textId="77777777" w:rsidR="006F18B4" w:rsidRPr="00977E9F" w:rsidRDefault="006F18B4" w:rsidP="00F1767C">
      <w:pPr>
        <w:spacing w:line="276" w:lineRule="auto"/>
        <w:ind w:left="0"/>
        <w:rPr>
          <w:rFonts w:ascii="Arial" w:hAnsi="Arial" w:cs="Arial"/>
        </w:rPr>
      </w:pPr>
    </w:p>
    <w:p w14:paraId="2CCB5525" w14:textId="77777777" w:rsidR="00D14A91" w:rsidRPr="00977E9F" w:rsidRDefault="00D14A91" w:rsidP="00F1767C">
      <w:pPr>
        <w:spacing w:line="276" w:lineRule="auto"/>
        <w:ind w:left="0"/>
        <w:rPr>
          <w:rFonts w:ascii="Arial" w:hAnsi="Arial" w:cs="Arial"/>
          <w:b/>
          <w:bCs/>
        </w:rPr>
      </w:pPr>
      <w:r w:rsidRPr="00977E9F">
        <w:rPr>
          <w:rFonts w:ascii="Arial" w:hAnsi="Arial" w:cs="Arial"/>
          <w:b/>
          <w:bCs/>
        </w:rPr>
        <w:t>For works, for which the completion period is beyond six months: -</w:t>
      </w:r>
    </w:p>
    <w:p w14:paraId="2C36DA0C" w14:textId="602973C1" w:rsidR="00D14A91" w:rsidRPr="00977E9F" w:rsidRDefault="00D14A91" w:rsidP="00F1767C">
      <w:pPr>
        <w:spacing w:line="276" w:lineRule="auto"/>
        <w:ind w:left="0"/>
        <w:rPr>
          <w:rFonts w:ascii="Arial" w:hAnsi="Arial" w:cs="Arial"/>
        </w:rPr>
      </w:pPr>
      <w:r w:rsidRPr="00977E9F">
        <w:rPr>
          <w:rFonts w:ascii="Arial" w:hAnsi="Arial" w:cs="Arial"/>
        </w:rPr>
        <w:t>The period will be reckoned from the thirtieth day after the date on which the order to</w:t>
      </w:r>
      <w:r w:rsidR="006F18B4" w:rsidRPr="00977E9F">
        <w:rPr>
          <w:rFonts w:ascii="Arial" w:hAnsi="Arial" w:cs="Arial"/>
        </w:rPr>
        <w:t xml:space="preserve"> </w:t>
      </w:r>
      <w:r w:rsidRPr="00977E9F">
        <w:rPr>
          <w:rFonts w:ascii="Arial" w:hAnsi="Arial" w:cs="Arial"/>
        </w:rPr>
        <w:t>commence the work is issued to contractor.</w:t>
      </w:r>
      <w:r w:rsidR="006F18B4" w:rsidRPr="00977E9F">
        <w:rPr>
          <w:rFonts w:ascii="Arial" w:hAnsi="Arial" w:cs="Arial"/>
        </w:rPr>
        <w:t xml:space="preserve"> </w:t>
      </w:r>
      <w:r w:rsidRPr="00977E9F">
        <w:rPr>
          <w:rFonts w:ascii="Arial" w:hAnsi="Arial" w:cs="Arial"/>
        </w:rPr>
        <w:t>The work shall throughout the stipulated period of contract be proceeded with all due</w:t>
      </w:r>
      <w:r w:rsidR="006F18B4" w:rsidRPr="00977E9F">
        <w:rPr>
          <w:rFonts w:ascii="Arial" w:hAnsi="Arial" w:cs="Arial"/>
        </w:rPr>
        <w:t xml:space="preserve"> </w:t>
      </w:r>
      <w:r w:rsidRPr="00977E9F">
        <w:rPr>
          <w:rFonts w:ascii="Arial" w:hAnsi="Arial" w:cs="Arial"/>
        </w:rPr>
        <w:t>diligence, keeping in view that time is the essence of the contract. The contractor shall</w:t>
      </w:r>
      <w:r w:rsidR="006F18B4" w:rsidRPr="00977E9F">
        <w:rPr>
          <w:rFonts w:ascii="Arial" w:hAnsi="Arial" w:cs="Arial"/>
        </w:rPr>
        <w:t xml:space="preserve"> </w:t>
      </w:r>
      <w:r w:rsidRPr="00977E9F">
        <w:rPr>
          <w:rFonts w:ascii="Arial" w:hAnsi="Arial" w:cs="Arial"/>
        </w:rPr>
        <w:t>be bound in all cases, in which the time allowed for any work exceeds one month, to</w:t>
      </w:r>
      <w:r w:rsidR="006F18B4" w:rsidRPr="00977E9F">
        <w:rPr>
          <w:rFonts w:ascii="Arial" w:hAnsi="Arial" w:cs="Arial"/>
        </w:rPr>
        <w:t xml:space="preserve"> </w:t>
      </w:r>
      <w:r w:rsidRPr="00977E9F">
        <w:rPr>
          <w:rFonts w:ascii="Arial" w:hAnsi="Arial" w:cs="Arial"/>
        </w:rPr>
        <w:t>complete 1/8th of the whole work before 1/4th of the whole time allowed under the</w:t>
      </w:r>
      <w:r w:rsidR="006F18B4" w:rsidRPr="00977E9F">
        <w:rPr>
          <w:rFonts w:ascii="Arial" w:hAnsi="Arial" w:cs="Arial"/>
        </w:rPr>
        <w:t xml:space="preserve"> </w:t>
      </w:r>
      <w:r w:rsidRPr="00977E9F">
        <w:rPr>
          <w:rFonts w:ascii="Arial" w:hAnsi="Arial" w:cs="Arial"/>
        </w:rPr>
        <w:t>contract has elapsed, 3/8th of the work before 1/2 of such time has elapsed and 3/4</w:t>
      </w:r>
      <w:r w:rsidRPr="00977E9F">
        <w:rPr>
          <w:rFonts w:ascii="Arial" w:hAnsi="Arial" w:cs="Arial"/>
          <w:vertAlign w:val="superscript"/>
        </w:rPr>
        <w:t>th</w:t>
      </w:r>
      <w:r w:rsidR="006F18B4" w:rsidRPr="00977E9F">
        <w:rPr>
          <w:rFonts w:ascii="Arial" w:hAnsi="Arial" w:cs="Arial"/>
        </w:rPr>
        <w:t xml:space="preserve"> </w:t>
      </w:r>
      <w:r w:rsidRPr="00977E9F">
        <w:rPr>
          <w:rFonts w:ascii="Arial" w:hAnsi="Arial" w:cs="Arial"/>
        </w:rPr>
        <w:t>of the work before 3/4th of such time has elapsed. In the event of the contractor failing</w:t>
      </w:r>
      <w:r w:rsidR="006F18B4" w:rsidRPr="00977E9F">
        <w:rPr>
          <w:rFonts w:ascii="Arial" w:hAnsi="Arial" w:cs="Arial"/>
        </w:rPr>
        <w:t xml:space="preserve"> </w:t>
      </w:r>
      <w:r w:rsidRPr="00977E9F">
        <w:rPr>
          <w:rFonts w:ascii="Arial" w:hAnsi="Arial" w:cs="Arial"/>
        </w:rPr>
        <w:t>to comply with the above conditions, the Commissioner/CMO shall levy on the</w:t>
      </w:r>
      <w:r w:rsidR="006F18B4" w:rsidRPr="00977E9F">
        <w:rPr>
          <w:rFonts w:ascii="Arial" w:hAnsi="Arial" w:cs="Arial"/>
        </w:rPr>
        <w:t xml:space="preserve"> </w:t>
      </w:r>
      <w:r w:rsidRPr="00977E9F">
        <w:rPr>
          <w:rFonts w:ascii="Arial" w:hAnsi="Arial" w:cs="Arial"/>
        </w:rPr>
        <w:t>contractor, as compensation an amount equal to: 0.</w:t>
      </w:r>
      <w:r w:rsidR="0034061E" w:rsidRPr="00977E9F">
        <w:rPr>
          <w:rFonts w:ascii="Arial" w:hAnsi="Arial" w:cs="Arial"/>
        </w:rPr>
        <w:t>1</w:t>
      </w:r>
      <w:r w:rsidRPr="00977E9F">
        <w:rPr>
          <w:rFonts w:ascii="Arial" w:hAnsi="Arial" w:cs="Arial"/>
        </w:rPr>
        <w:t xml:space="preserve">% (zero point </w:t>
      </w:r>
      <w:r w:rsidR="0034061E" w:rsidRPr="00977E9F">
        <w:rPr>
          <w:rFonts w:ascii="Arial" w:hAnsi="Arial" w:cs="Arial"/>
        </w:rPr>
        <w:t>One</w:t>
      </w:r>
      <w:r w:rsidRPr="00977E9F">
        <w:rPr>
          <w:rFonts w:ascii="Arial" w:hAnsi="Arial" w:cs="Arial"/>
        </w:rPr>
        <w:t xml:space="preserve"> percent) of the</w:t>
      </w:r>
      <w:r w:rsidR="006F18B4" w:rsidRPr="00977E9F">
        <w:rPr>
          <w:rFonts w:ascii="Arial" w:hAnsi="Arial" w:cs="Arial"/>
        </w:rPr>
        <w:t xml:space="preserve"> </w:t>
      </w:r>
      <w:r w:rsidRPr="00977E9F">
        <w:rPr>
          <w:rFonts w:ascii="Arial" w:hAnsi="Arial" w:cs="Arial"/>
        </w:rPr>
        <w:t xml:space="preserve">value of work (contract sum) for each </w:t>
      </w:r>
      <w:r w:rsidR="0034061E" w:rsidRPr="00977E9F">
        <w:rPr>
          <w:rFonts w:ascii="Arial" w:hAnsi="Arial" w:cs="Arial"/>
        </w:rPr>
        <w:t>day</w:t>
      </w:r>
      <w:r w:rsidRPr="00977E9F">
        <w:rPr>
          <w:rFonts w:ascii="Arial" w:hAnsi="Arial" w:cs="Arial"/>
        </w:rPr>
        <w:t xml:space="preserve"> of delay, provided that the total amount of</w:t>
      </w:r>
      <w:r w:rsidR="006F18B4" w:rsidRPr="00977E9F">
        <w:rPr>
          <w:rFonts w:ascii="Arial" w:hAnsi="Arial" w:cs="Arial"/>
        </w:rPr>
        <w:t xml:space="preserve"> </w:t>
      </w:r>
      <w:r w:rsidRPr="00977E9F">
        <w:rPr>
          <w:rFonts w:ascii="Arial" w:hAnsi="Arial" w:cs="Arial"/>
        </w:rPr>
        <w:t xml:space="preserve">compensation under provision of this clause shall be limited to </w:t>
      </w:r>
      <w:r w:rsidR="0034061E" w:rsidRPr="00977E9F">
        <w:rPr>
          <w:rFonts w:ascii="Arial" w:hAnsi="Arial" w:cs="Arial"/>
        </w:rPr>
        <w:t>10</w:t>
      </w:r>
      <w:r w:rsidRPr="00977E9F">
        <w:rPr>
          <w:rFonts w:ascii="Arial" w:hAnsi="Arial" w:cs="Arial"/>
        </w:rPr>
        <w:t>% (</w:t>
      </w:r>
      <w:r w:rsidR="0034061E" w:rsidRPr="00977E9F">
        <w:rPr>
          <w:rFonts w:ascii="Arial" w:hAnsi="Arial" w:cs="Arial"/>
        </w:rPr>
        <w:t>Ten</w:t>
      </w:r>
      <w:r w:rsidRPr="00977E9F">
        <w:rPr>
          <w:rFonts w:ascii="Arial" w:hAnsi="Arial" w:cs="Arial"/>
        </w:rPr>
        <w:t xml:space="preserve"> percent) of value</w:t>
      </w:r>
      <w:r w:rsidR="006F18B4" w:rsidRPr="00977E9F">
        <w:rPr>
          <w:rFonts w:ascii="Arial" w:hAnsi="Arial" w:cs="Arial"/>
        </w:rPr>
        <w:t xml:space="preserve"> </w:t>
      </w:r>
      <w:r w:rsidRPr="00977E9F">
        <w:rPr>
          <w:rFonts w:ascii="Arial" w:hAnsi="Arial" w:cs="Arial"/>
        </w:rPr>
        <w:t>of work. (Contract sum)</w:t>
      </w:r>
    </w:p>
    <w:p w14:paraId="543F87C1" w14:textId="77777777" w:rsidR="00550678" w:rsidRPr="00977E9F" w:rsidRDefault="00550678" w:rsidP="00F1767C">
      <w:pPr>
        <w:spacing w:line="276" w:lineRule="auto"/>
        <w:ind w:left="0"/>
        <w:rPr>
          <w:rFonts w:ascii="Arial" w:hAnsi="Arial" w:cs="Arial"/>
        </w:rPr>
      </w:pPr>
    </w:p>
    <w:p w14:paraId="383D89AA" w14:textId="5EF0EC82" w:rsidR="00D14A91" w:rsidRPr="00977E9F" w:rsidRDefault="00D14A91" w:rsidP="00F1767C">
      <w:pPr>
        <w:spacing w:line="276" w:lineRule="auto"/>
        <w:ind w:left="0"/>
        <w:rPr>
          <w:rFonts w:ascii="Arial" w:hAnsi="Arial" w:cs="Arial"/>
        </w:rPr>
      </w:pPr>
      <w:r w:rsidRPr="00977E9F">
        <w:rPr>
          <w:rFonts w:ascii="Arial" w:hAnsi="Arial" w:cs="Arial"/>
        </w:rPr>
        <w:t>Provided further that if the contractor fails to achieve 30% (thirty percent) progress in</w:t>
      </w:r>
      <w:r w:rsidR="00550678" w:rsidRPr="00977E9F">
        <w:rPr>
          <w:rFonts w:ascii="Arial" w:hAnsi="Arial" w:cs="Arial"/>
        </w:rPr>
        <w:t xml:space="preserve"> </w:t>
      </w:r>
      <w:r w:rsidRPr="00977E9F">
        <w:rPr>
          <w:rFonts w:ascii="Arial" w:hAnsi="Arial" w:cs="Arial"/>
        </w:rPr>
        <w:t>1/2 (half) of original or validly extended period of time (reference clause 5 below) the</w:t>
      </w:r>
      <w:r w:rsidR="00550678" w:rsidRPr="00977E9F">
        <w:rPr>
          <w:rFonts w:ascii="Arial" w:hAnsi="Arial" w:cs="Arial"/>
        </w:rPr>
        <w:t xml:space="preserve"> </w:t>
      </w:r>
      <w:r w:rsidRPr="00977E9F">
        <w:rPr>
          <w:rFonts w:ascii="Arial" w:hAnsi="Arial" w:cs="Arial"/>
        </w:rPr>
        <w:t>contract shall stand terminated after due notice to the contractor and his contract</w:t>
      </w:r>
      <w:r w:rsidR="00550678" w:rsidRPr="00977E9F">
        <w:rPr>
          <w:rFonts w:ascii="Arial" w:hAnsi="Arial" w:cs="Arial"/>
        </w:rPr>
        <w:t xml:space="preserve"> </w:t>
      </w:r>
      <w:r w:rsidRPr="00977E9F">
        <w:rPr>
          <w:rFonts w:ascii="Arial" w:hAnsi="Arial" w:cs="Arial"/>
        </w:rPr>
        <w:t>finallised, with earnest money and or security deposit forfeited and levy of further</w:t>
      </w:r>
      <w:r w:rsidR="00550678" w:rsidRPr="00977E9F">
        <w:rPr>
          <w:rFonts w:ascii="Arial" w:hAnsi="Arial" w:cs="Arial"/>
        </w:rPr>
        <w:t xml:space="preserve"> </w:t>
      </w:r>
      <w:r w:rsidRPr="00977E9F">
        <w:rPr>
          <w:rFonts w:ascii="Arial" w:hAnsi="Arial" w:cs="Arial"/>
        </w:rPr>
        <w:t>compensation at the rate of 10% of the balance amount of contract left incomplete,</w:t>
      </w:r>
      <w:r w:rsidR="00550678" w:rsidRPr="00977E9F">
        <w:rPr>
          <w:rFonts w:ascii="Arial" w:hAnsi="Arial" w:cs="Arial"/>
        </w:rPr>
        <w:t xml:space="preserve"> </w:t>
      </w:r>
      <w:r w:rsidRPr="00977E9F">
        <w:rPr>
          <w:rFonts w:ascii="Arial" w:hAnsi="Arial" w:cs="Arial"/>
        </w:rPr>
        <w:t>either from the bill, and or from available security/performance guarantee or shall be</w:t>
      </w:r>
      <w:r w:rsidR="00550678" w:rsidRPr="00977E9F">
        <w:rPr>
          <w:rFonts w:ascii="Arial" w:hAnsi="Arial" w:cs="Arial"/>
        </w:rPr>
        <w:t xml:space="preserve"> </w:t>
      </w:r>
      <w:r w:rsidRPr="00977E9F">
        <w:rPr>
          <w:rFonts w:ascii="Arial" w:hAnsi="Arial" w:cs="Arial"/>
        </w:rPr>
        <w:t>recovered as "Arrears of land revenue".</w:t>
      </w:r>
    </w:p>
    <w:p w14:paraId="43F07B63" w14:textId="77777777" w:rsidR="00550678" w:rsidRPr="00977E9F" w:rsidRDefault="00550678" w:rsidP="00F1767C">
      <w:pPr>
        <w:spacing w:line="276" w:lineRule="auto"/>
        <w:ind w:left="0"/>
        <w:rPr>
          <w:rFonts w:ascii="Arial" w:hAnsi="Arial" w:cs="Arial"/>
        </w:rPr>
      </w:pPr>
    </w:p>
    <w:p w14:paraId="222232B6" w14:textId="27AAF353" w:rsidR="00D14A91" w:rsidRPr="00977E9F" w:rsidRDefault="00D14A91" w:rsidP="00F1767C">
      <w:pPr>
        <w:spacing w:line="276" w:lineRule="auto"/>
        <w:ind w:left="0"/>
        <w:rPr>
          <w:rFonts w:ascii="Arial" w:hAnsi="Arial" w:cs="Arial"/>
        </w:rPr>
      </w:pPr>
      <w:r w:rsidRPr="00977E9F">
        <w:rPr>
          <w:rFonts w:ascii="Arial" w:hAnsi="Arial" w:cs="Arial"/>
        </w:rPr>
        <w:t>The decision of the Commissioner/CMO in the matter of grant of extension of time only</w:t>
      </w:r>
      <w:r w:rsidR="00550678" w:rsidRPr="00977E9F">
        <w:rPr>
          <w:rFonts w:ascii="Arial" w:hAnsi="Arial" w:cs="Arial"/>
        </w:rPr>
        <w:t xml:space="preserve"> </w:t>
      </w:r>
      <w:r w:rsidRPr="00977E9F">
        <w:rPr>
          <w:rFonts w:ascii="Arial" w:hAnsi="Arial" w:cs="Arial"/>
        </w:rPr>
        <w:t>(reference clause 5 below) shall be final, binding and conclusive. But he has no right to</w:t>
      </w:r>
      <w:r w:rsidR="00550678" w:rsidRPr="00977E9F">
        <w:rPr>
          <w:rFonts w:ascii="Arial" w:hAnsi="Arial" w:cs="Arial"/>
        </w:rPr>
        <w:t xml:space="preserve"> </w:t>
      </w:r>
      <w:r w:rsidRPr="00977E9F">
        <w:rPr>
          <w:rFonts w:ascii="Arial" w:hAnsi="Arial" w:cs="Arial"/>
        </w:rPr>
        <w:t>change either the rate of compensation or reduce and or condone the period of delay</w:t>
      </w:r>
      <w:r w:rsidR="004B5F13" w:rsidRPr="00977E9F">
        <w:rPr>
          <w:rFonts w:ascii="Arial" w:hAnsi="Arial" w:cs="Arial"/>
        </w:rPr>
        <w:t xml:space="preserve"> </w:t>
      </w:r>
      <w:r w:rsidRPr="00977E9F">
        <w:rPr>
          <w:rFonts w:ascii="Arial" w:hAnsi="Arial" w:cs="Arial"/>
        </w:rPr>
        <w:t>once</w:t>
      </w:r>
      <w:r w:rsidR="00550678" w:rsidRPr="00977E9F">
        <w:rPr>
          <w:rFonts w:ascii="Arial" w:hAnsi="Arial" w:cs="Arial"/>
        </w:rPr>
        <w:t xml:space="preserve"> </w:t>
      </w:r>
      <w:r w:rsidRPr="00977E9F">
        <w:rPr>
          <w:rFonts w:ascii="Arial" w:hAnsi="Arial" w:cs="Arial"/>
        </w:rPr>
        <w:t>such an order is passed by him (on each extension application of the contractor) it</w:t>
      </w:r>
      <w:r w:rsidR="00550678" w:rsidRPr="00977E9F">
        <w:rPr>
          <w:rFonts w:ascii="Arial" w:hAnsi="Arial" w:cs="Arial"/>
        </w:rPr>
        <w:t xml:space="preserve"> </w:t>
      </w:r>
      <w:r w:rsidRPr="00977E9F">
        <w:rPr>
          <w:rFonts w:ascii="Arial" w:hAnsi="Arial" w:cs="Arial"/>
        </w:rPr>
        <w:t>shall not be open for a revision.</w:t>
      </w:r>
    </w:p>
    <w:p w14:paraId="1EBBDB42" w14:textId="530A0E5F" w:rsidR="005A6C44" w:rsidRPr="00977E9F" w:rsidRDefault="00D14A91" w:rsidP="00F1767C">
      <w:pPr>
        <w:spacing w:line="276" w:lineRule="auto"/>
        <w:ind w:left="0"/>
        <w:rPr>
          <w:rFonts w:ascii="Arial" w:hAnsi="Arial" w:cs="Arial"/>
        </w:rPr>
      </w:pPr>
      <w:r w:rsidRPr="00977E9F">
        <w:rPr>
          <w:rFonts w:ascii="Arial" w:hAnsi="Arial" w:cs="Arial"/>
        </w:rPr>
        <w:t>Where the Commissioner/CMO decides that the contractor is liable to pay compensation</w:t>
      </w:r>
      <w:r w:rsidR="00550678" w:rsidRPr="00977E9F">
        <w:rPr>
          <w:rFonts w:ascii="Arial" w:hAnsi="Arial" w:cs="Arial"/>
        </w:rPr>
        <w:t xml:space="preserve"> </w:t>
      </w:r>
      <w:r w:rsidRPr="00977E9F">
        <w:rPr>
          <w:rFonts w:ascii="Arial" w:hAnsi="Arial" w:cs="Arial"/>
        </w:rPr>
        <w:t>for not giving proportionate progress under this clause and the compensation is</w:t>
      </w:r>
      <w:r w:rsidR="00550678" w:rsidRPr="00977E9F">
        <w:rPr>
          <w:rFonts w:ascii="Arial" w:hAnsi="Arial" w:cs="Arial"/>
        </w:rPr>
        <w:t xml:space="preserve"> </w:t>
      </w:r>
      <w:r w:rsidRPr="00977E9F">
        <w:rPr>
          <w:rFonts w:ascii="Arial" w:hAnsi="Arial" w:cs="Arial"/>
        </w:rPr>
        <w:t>recommended during the intermediate period, such compensation shall be kept in</w:t>
      </w:r>
      <w:r w:rsidR="00550678" w:rsidRPr="00977E9F">
        <w:rPr>
          <w:rFonts w:ascii="Arial" w:hAnsi="Arial" w:cs="Arial"/>
        </w:rPr>
        <w:t xml:space="preserve"> </w:t>
      </w:r>
      <w:r w:rsidRPr="00977E9F">
        <w:rPr>
          <w:rFonts w:ascii="Arial" w:hAnsi="Arial" w:cs="Arial"/>
        </w:rPr>
        <w:t>deposit and shall be refunded if the contractor subsequently makes up the progress for</w:t>
      </w:r>
      <w:r w:rsidR="00550678" w:rsidRPr="00977E9F">
        <w:rPr>
          <w:rFonts w:ascii="Arial" w:hAnsi="Arial" w:cs="Arial"/>
        </w:rPr>
        <w:t xml:space="preserve"> </w:t>
      </w:r>
      <w:r w:rsidRPr="00977E9F">
        <w:rPr>
          <w:rFonts w:ascii="Arial" w:hAnsi="Arial" w:cs="Arial"/>
        </w:rPr>
        <w:t>the lost time, within the period of contract including extension granted, if any failing which</w:t>
      </w:r>
      <w:r w:rsidR="00550678" w:rsidRPr="00977E9F">
        <w:rPr>
          <w:rFonts w:ascii="Arial" w:hAnsi="Arial" w:cs="Arial"/>
        </w:rPr>
        <w:t xml:space="preserve"> </w:t>
      </w:r>
      <w:r w:rsidRPr="00977E9F">
        <w:rPr>
          <w:rFonts w:ascii="Arial" w:hAnsi="Arial" w:cs="Arial"/>
        </w:rPr>
        <w:t>the compensation amount shall be forfeited in favour of the Nagar Nigam/Nagar</w:t>
      </w:r>
      <w:r w:rsidR="00550678" w:rsidRPr="00977E9F">
        <w:rPr>
          <w:rFonts w:ascii="Arial" w:hAnsi="Arial" w:cs="Arial"/>
        </w:rPr>
        <w:t xml:space="preserve"> </w:t>
      </w:r>
      <w:r w:rsidR="00085104" w:rsidRPr="00977E9F">
        <w:rPr>
          <w:rFonts w:ascii="Arial" w:hAnsi="Arial" w:cs="Arial"/>
        </w:rPr>
        <w:t>Panchayat</w:t>
      </w:r>
      <w:r w:rsidRPr="00977E9F">
        <w:rPr>
          <w:rFonts w:ascii="Arial" w:hAnsi="Arial" w:cs="Arial"/>
        </w:rPr>
        <w:t>/Nagar Panchayat.</w:t>
      </w:r>
    </w:p>
    <w:p w14:paraId="56D62BA0" w14:textId="77777777" w:rsidR="004B5F13" w:rsidRPr="00977E9F" w:rsidRDefault="004B5F13" w:rsidP="00F1767C">
      <w:pPr>
        <w:spacing w:line="276" w:lineRule="auto"/>
        <w:ind w:left="0"/>
        <w:jc w:val="center"/>
        <w:rPr>
          <w:rFonts w:ascii="Arial" w:hAnsi="Arial" w:cs="Arial"/>
          <w:b/>
          <w:bCs/>
          <w:u w:val="single"/>
        </w:rPr>
      </w:pPr>
    </w:p>
    <w:p w14:paraId="243D6E54" w14:textId="64456F92"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Action when the work is left incomplete abandoned or delayed beyond the</w:t>
      </w:r>
    </w:p>
    <w:p w14:paraId="63BE5246"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time limit permitted by the Commissioner/CMO</w:t>
      </w:r>
    </w:p>
    <w:p w14:paraId="17672564"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Clause 3:-</w:t>
      </w:r>
    </w:p>
    <w:p w14:paraId="35F95D09" w14:textId="5F1F1879" w:rsidR="005A6C44" w:rsidRPr="00977E9F" w:rsidRDefault="005A6C44" w:rsidP="00F1767C">
      <w:pPr>
        <w:spacing w:line="276" w:lineRule="auto"/>
        <w:ind w:left="0"/>
        <w:rPr>
          <w:rFonts w:ascii="Arial" w:hAnsi="Arial" w:cs="Arial"/>
        </w:rPr>
      </w:pPr>
      <w:r w:rsidRPr="00977E9F">
        <w:rPr>
          <w:rFonts w:ascii="Arial" w:hAnsi="Arial" w:cs="Arial"/>
        </w:rPr>
        <w:t>(i) The Commissioner/CMO may terminate the contract if the contractor causes a fundamental</w:t>
      </w:r>
      <w:r w:rsidR="000F5EB5" w:rsidRPr="00977E9F">
        <w:rPr>
          <w:rFonts w:ascii="Arial" w:hAnsi="Arial" w:cs="Arial"/>
        </w:rPr>
        <w:t xml:space="preserve"> </w:t>
      </w:r>
      <w:r w:rsidRPr="00977E9F">
        <w:rPr>
          <w:rFonts w:ascii="Arial" w:hAnsi="Arial" w:cs="Arial"/>
        </w:rPr>
        <w:t>breach of the contract.</w:t>
      </w:r>
    </w:p>
    <w:p w14:paraId="3A73051A" w14:textId="77777777" w:rsidR="005A6C44" w:rsidRPr="00977E9F" w:rsidRDefault="005A6C44" w:rsidP="00F1767C">
      <w:pPr>
        <w:spacing w:line="276" w:lineRule="auto"/>
        <w:ind w:left="0"/>
        <w:rPr>
          <w:rFonts w:ascii="Arial" w:hAnsi="Arial" w:cs="Arial"/>
        </w:rPr>
      </w:pPr>
      <w:r w:rsidRPr="00977E9F">
        <w:rPr>
          <w:rFonts w:ascii="Arial" w:hAnsi="Arial" w:cs="Arial"/>
        </w:rPr>
        <w:t>(ii) Fundamental breach of contract shall include, but not be limited to, the following: -</w:t>
      </w:r>
    </w:p>
    <w:p w14:paraId="7422CDBC" w14:textId="7B3F5765" w:rsidR="005A6C44" w:rsidRPr="00977E9F" w:rsidRDefault="005A6C44" w:rsidP="00F1767C">
      <w:pPr>
        <w:spacing w:line="276" w:lineRule="auto"/>
        <w:ind w:left="720"/>
        <w:rPr>
          <w:rFonts w:ascii="Arial" w:hAnsi="Arial" w:cs="Arial"/>
        </w:rPr>
      </w:pPr>
      <w:r w:rsidRPr="00977E9F">
        <w:rPr>
          <w:rFonts w:ascii="Arial" w:hAnsi="Arial" w:cs="Arial"/>
        </w:rPr>
        <w:t>(a) The contractor stops work for four weeks, when no stoppage of work is shown on the current</w:t>
      </w:r>
      <w:r w:rsidR="000F5EB5" w:rsidRPr="00977E9F">
        <w:rPr>
          <w:rFonts w:ascii="Arial" w:hAnsi="Arial" w:cs="Arial"/>
        </w:rPr>
        <w:t xml:space="preserve"> </w:t>
      </w:r>
      <w:r w:rsidRPr="00977E9F">
        <w:rPr>
          <w:rFonts w:ascii="Arial" w:hAnsi="Arial" w:cs="Arial"/>
        </w:rPr>
        <w:t>programme or the stoppage has not been authorised by the Commissioner/CMO.</w:t>
      </w:r>
    </w:p>
    <w:p w14:paraId="51EB47C6" w14:textId="71F4EECC" w:rsidR="005A6C44" w:rsidRPr="00977E9F" w:rsidRDefault="005A6C44" w:rsidP="00F1767C">
      <w:pPr>
        <w:spacing w:line="276" w:lineRule="auto"/>
        <w:ind w:left="720"/>
        <w:rPr>
          <w:rFonts w:ascii="Arial" w:hAnsi="Arial" w:cs="Arial"/>
        </w:rPr>
      </w:pPr>
      <w:r w:rsidRPr="00977E9F">
        <w:rPr>
          <w:rFonts w:ascii="Arial" w:hAnsi="Arial" w:cs="Arial"/>
        </w:rPr>
        <w:t>(b) The Commissioner/CMO gives notice that failure to correct a particular defect is a</w:t>
      </w:r>
      <w:r w:rsidR="000F5EB5" w:rsidRPr="00977E9F">
        <w:rPr>
          <w:rFonts w:ascii="Arial" w:hAnsi="Arial" w:cs="Arial"/>
        </w:rPr>
        <w:t xml:space="preserve"> </w:t>
      </w:r>
      <w:r w:rsidRPr="00977E9F">
        <w:rPr>
          <w:rFonts w:ascii="Arial" w:hAnsi="Arial" w:cs="Arial"/>
        </w:rPr>
        <w:t>fundamental breach of contract and the contractor fails to correct it within reasonable period</w:t>
      </w:r>
      <w:r w:rsidR="000F5EB5" w:rsidRPr="00977E9F">
        <w:rPr>
          <w:rFonts w:ascii="Arial" w:hAnsi="Arial" w:cs="Arial"/>
        </w:rPr>
        <w:t xml:space="preserve"> </w:t>
      </w:r>
      <w:r w:rsidRPr="00977E9F">
        <w:rPr>
          <w:rFonts w:ascii="Arial" w:hAnsi="Arial" w:cs="Arial"/>
        </w:rPr>
        <w:t>of time determined by the Commissioner/CMO in the said notice.</w:t>
      </w:r>
    </w:p>
    <w:p w14:paraId="48CAF85E" w14:textId="0D9F9E5E" w:rsidR="005A6C44" w:rsidRPr="00977E9F" w:rsidRDefault="005A6C44" w:rsidP="00F1767C">
      <w:pPr>
        <w:spacing w:line="276" w:lineRule="auto"/>
        <w:ind w:left="720"/>
        <w:rPr>
          <w:rFonts w:ascii="Arial" w:hAnsi="Arial" w:cs="Arial"/>
        </w:rPr>
      </w:pPr>
      <w:r w:rsidRPr="00977E9F">
        <w:rPr>
          <w:rFonts w:ascii="Arial" w:hAnsi="Arial" w:cs="Arial"/>
        </w:rPr>
        <w:t>(c) The contractor has delayed the completion of work by the number of weeks [12 (Twelve)</w:t>
      </w:r>
      <w:r w:rsidR="00BE54D1" w:rsidRPr="00977E9F">
        <w:rPr>
          <w:rFonts w:ascii="Arial" w:hAnsi="Arial" w:cs="Arial"/>
        </w:rPr>
        <w:t xml:space="preserve"> </w:t>
      </w:r>
      <w:r w:rsidRPr="00977E9F">
        <w:rPr>
          <w:rFonts w:ascii="Arial" w:hAnsi="Arial" w:cs="Arial"/>
        </w:rPr>
        <w:t xml:space="preserve">weeks] for which the maximum amount of compensation of </w:t>
      </w:r>
      <w:r w:rsidR="00BE54D1" w:rsidRPr="00977E9F">
        <w:rPr>
          <w:rFonts w:ascii="Arial" w:hAnsi="Arial" w:cs="Arial"/>
        </w:rPr>
        <w:t>10</w:t>
      </w:r>
      <w:r w:rsidRPr="00977E9F">
        <w:rPr>
          <w:rFonts w:ascii="Arial" w:hAnsi="Arial" w:cs="Arial"/>
        </w:rPr>
        <w:t>% of contract sum is exhausted.</w:t>
      </w:r>
    </w:p>
    <w:p w14:paraId="583341F7" w14:textId="22DE04C0" w:rsidR="005A6C44" w:rsidRPr="00977E9F" w:rsidRDefault="005A6C44" w:rsidP="00F1767C">
      <w:pPr>
        <w:spacing w:line="276" w:lineRule="auto"/>
        <w:ind w:left="720"/>
        <w:rPr>
          <w:rFonts w:ascii="Arial" w:hAnsi="Arial" w:cs="Arial"/>
        </w:rPr>
      </w:pPr>
      <w:r w:rsidRPr="00977E9F">
        <w:rPr>
          <w:rFonts w:ascii="Arial" w:hAnsi="Arial" w:cs="Arial"/>
        </w:rPr>
        <w:t>(d) If the contractor has not completed at least thirty percent of the value of construction work</w:t>
      </w:r>
      <w:r w:rsidR="00BE54D1" w:rsidRPr="00977E9F">
        <w:rPr>
          <w:rFonts w:ascii="Arial" w:hAnsi="Arial" w:cs="Arial"/>
        </w:rPr>
        <w:t xml:space="preserve"> </w:t>
      </w:r>
      <w:r w:rsidRPr="00977E9F">
        <w:rPr>
          <w:rFonts w:ascii="Arial" w:hAnsi="Arial" w:cs="Arial"/>
        </w:rPr>
        <w:t>required to be completed in half of the completion period (Including validly extended period if</w:t>
      </w:r>
      <w:r w:rsidR="00BE54D1" w:rsidRPr="00977E9F">
        <w:rPr>
          <w:rFonts w:ascii="Arial" w:hAnsi="Arial" w:cs="Arial"/>
        </w:rPr>
        <w:t xml:space="preserve"> </w:t>
      </w:r>
      <w:r w:rsidRPr="00977E9F">
        <w:rPr>
          <w:rFonts w:ascii="Arial" w:hAnsi="Arial" w:cs="Arial"/>
        </w:rPr>
        <w:t>any).</w:t>
      </w:r>
    </w:p>
    <w:p w14:paraId="78910CFC" w14:textId="1E6813DB" w:rsidR="005A6C44" w:rsidRPr="00977E9F" w:rsidRDefault="005A6C44" w:rsidP="00F1767C">
      <w:pPr>
        <w:spacing w:line="276" w:lineRule="auto"/>
        <w:ind w:left="720"/>
        <w:rPr>
          <w:rFonts w:ascii="Arial" w:hAnsi="Arial" w:cs="Arial"/>
        </w:rPr>
      </w:pPr>
      <w:r w:rsidRPr="00977E9F">
        <w:rPr>
          <w:rFonts w:ascii="Arial" w:hAnsi="Arial" w:cs="Arial"/>
        </w:rPr>
        <w:t>(e) If the contractor fails to appoint the technical staff and if appointed do not function properly for</w:t>
      </w:r>
      <w:r w:rsidR="00BE54D1" w:rsidRPr="00977E9F">
        <w:rPr>
          <w:rFonts w:ascii="Arial" w:hAnsi="Arial" w:cs="Arial"/>
        </w:rPr>
        <w:t xml:space="preserve"> </w:t>
      </w:r>
      <w:r w:rsidRPr="00977E9F">
        <w:rPr>
          <w:rFonts w:ascii="Arial" w:hAnsi="Arial" w:cs="Arial"/>
        </w:rPr>
        <w:t>4 weeks even after due written notice by the Commissioner/CMO.</w:t>
      </w:r>
    </w:p>
    <w:p w14:paraId="6FAC1A80" w14:textId="77777777" w:rsidR="005A6C44" w:rsidRPr="00977E9F" w:rsidRDefault="005A6C44" w:rsidP="00F1767C">
      <w:pPr>
        <w:spacing w:line="276" w:lineRule="auto"/>
        <w:ind w:left="720"/>
        <w:rPr>
          <w:rFonts w:ascii="Arial" w:hAnsi="Arial" w:cs="Arial"/>
        </w:rPr>
      </w:pPr>
      <w:r w:rsidRPr="00977E9F">
        <w:rPr>
          <w:rFonts w:ascii="Arial" w:hAnsi="Arial" w:cs="Arial"/>
        </w:rPr>
        <w:t>(f) If he violates labour laws.</w:t>
      </w:r>
    </w:p>
    <w:p w14:paraId="606C2639" w14:textId="251A1510" w:rsidR="005A6C44" w:rsidRPr="00977E9F" w:rsidRDefault="005A6C44" w:rsidP="00F1767C">
      <w:pPr>
        <w:spacing w:line="276" w:lineRule="auto"/>
        <w:ind w:left="720"/>
        <w:rPr>
          <w:rFonts w:ascii="Arial" w:hAnsi="Arial" w:cs="Arial"/>
        </w:rPr>
      </w:pPr>
      <w:r w:rsidRPr="00977E9F">
        <w:rPr>
          <w:rFonts w:ascii="Arial" w:hAnsi="Arial" w:cs="Arial"/>
        </w:rPr>
        <w:t xml:space="preserve">(g) If the Contractor fails to set up field laboratory </w:t>
      </w:r>
      <w:r w:rsidRPr="00977E9F">
        <w:rPr>
          <w:rFonts w:ascii="Arial" w:hAnsi="Arial" w:cs="Arial"/>
          <w:b/>
          <w:bCs/>
        </w:rPr>
        <w:t xml:space="preserve">* </w:t>
      </w:r>
      <w:r w:rsidRPr="00977E9F">
        <w:rPr>
          <w:rFonts w:ascii="Arial" w:hAnsi="Arial" w:cs="Arial"/>
        </w:rPr>
        <w:t>with appropriate equipments, within 30 day</w:t>
      </w:r>
      <w:r w:rsidR="003B1CEF" w:rsidRPr="00977E9F">
        <w:rPr>
          <w:rFonts w:ascii="Arial" w:hAnsi="Arial" w:cs="Arial"/>
        </w:rPr>
        <w:t xml:space="preserve"> </w:t>
      </w:r>
      <w:r w:rsidRPr="00977E9F">
        <w:rPr>
          <w:rFonts w:ascii="Arial" w:hAnsi="Arial" w:cs="Arial"/>
        </w:rPr>
        <w:t>from the reckoned date. (* for each contract valued more than Rupees 3 crores)</w:t>
      </w:r>
    </w:p>
    <w:p w14:paraId="300335EB" w14:textId="77777777" w:rsidR="005A6C44" w:rsidRPr="00977E9F" w:rsidRDefault="005A6C44" w:rsidP="00A41E4B">
      <w:pPr>
        <w:spacing w:after="240" w:line="276" w:lineRule="auto"/>
        <w:ind w:left="720"/>
        <w:rPr>
          <w:rFonts w:ascii="Arial" w:hAnsi="Arial" w:cs="Arial"/>
        </w:rPr>
      </w:pPr>
      <w:r w:rsidRPr="00977E9F">
        <w:rPr>
          <w:rFonts w:ascii="Arial" w:hAnsi="Arial" w:cs="Arial"/>
        </w:rPr>
        <w:t>(h) Any other deficiency which goes to the root of the contract Performance</w:t>
      </w:r>
    </w:p>
    <w:p w14:paraId="397D35E0" w14:textId="70B66BBC" w:rsidR="005A6C44" w:rsidRPr="00977E9F" w:rsidRDefault="005A6C44" w:rsidP="00F1767C">
      <w:pPr>
        <w:spacing w:line="276" w:lineRule="auto"/>
        <w:ind w:left="0"/>
        <w:rPr>
          <w:rFonts w:ascii="Arial" w:hAnsi="Arial" w:cs="Arial"/>
        </w:rPr>
      </w:pPr>
      <w:r w:rsidRPr="00977E9F">
        <w:rPr>
          <w:rFonts w:ascii="Arial" w:hAnsi="Arial" w:cs="Arial"/>
        </w:rPr>
        <w:t>(iii) If the contract is terminated, the contractor shall stop work immediately, make the site safe and</w:t>
      </w:r>
      <w:r w:rsidR="003B1CEF" w:rsidRPr="00977E9F">
        <w:rPr>
          <w:rFonts w:ascii="Arial" w:hAnsi="Arial" w:cs="Arial"/>
        </w:rPr>
        <w:t xml:space="preserve"> </w:t>
      </w:r>
      <w:r w:rsidRPr="00977E9F">
        <w:rPr>
          <w:rFonts w:ascii="Arial" w:hAnsi="Arial" w:cs="Arial"/>
        </w:rPr>
        <w:t>secure and leave the site as soon as reasonably possible.</w:t>
      </w:r>
    </w:p>
    <w:p w14:paraId="3D67A1FC" w14:textId="77777777" w:rsidR="003B1CEF" w:rsidRPr="00977E9F" w:rsidRDefault="003B1CEF" w:rsidP="00F1767C">
      <w:pPr>
        <w:spacing w:line="276" w:lineRule="auto"/>
        <w:ind w:left="0"/>
        <w:rPr>
          <w:rFonts w:ascii="Arial" w:hAnsi="Arial" w:cs="Arial"/>
        </w:rPr>
      </w:pPr>
    </w:p>
    <w:p w14:paraId="17A464A2" w14:textId="2C079D99" w:rsidR="005A6C44" w:rsidRPr="00977E9F" w:rsidRDefault="005A6C44" w:rsidP="00F1767C">
      <w:pPr>
        <w:spacing w:line="276" w:lineRule="auto"/>
        <w:ind w:left="0"/>
        <w:rPr>
          <w:rFonts w:ascii="Arial" w:hAnsi="Arial" w:cs="Arial"/>
        </w:rPr>
      </w:pPr>
      <w:r w:rsidRPr="00977E9F">
        <w:rPr>
          <w:rFonts w:ascii="Arial" w:hAnsi="Arial" w:cs="Arial"/>
        </w:rPr>
        <w:t>(iv) The Commissioner/CMO shall cause recording and checking of measurements of all items of</w:t>
      </w:r>
      <w:r w:rsidR="003B1CEF" w:rsidRPr="00977E9F">
        <w:rPr>
          <w:rFonts w:ascii="Arial" w:hAnsi="Arial" w:cs="Arial"/>
        </w:rPr>
        <w:t xml:space="preserve"> </w:t>
      </w:r>
      <w:r w:rsidRPr="00977E9F">
        <w:rPr>
          <w:rFonts w:ascii="Arial" w:hAnsi="Arial" w:cs="Arial"/>
        </w:rPr>
        <w:t>work done (taking in to account quality and quantity of items actually executed) and prepare the</w:t>
      </w:r>
      <w:r w:rsidR="003B1CEF" w:rsidRPr="00977E9F">
        <w:rPr>
          <w:rFonts w:ascii="Arial" w:hAnsi="Arial" w:cs="Arial"/>
        </w:rPr>
        <w:t xml:space="preserve"> </w:t>
      </w:r>
      <w:r w:rsidRPr="00977E9F">
        <w:rPr>
          <w:rFonts w:ascii="Arial" w:hAnsi="Arial" w:cs="Arial"/>
        </w:rPr>
        <w:t>final bill after adjusting all pervious outstanding dues. Such recording of measurements shall be</w:t>
      </w:r>
      <w:r w:rsidR="003B1CEF" w:rsidRPr="00977E9F">
        <w:rPr>
          <w:rFonts w:ascii="Arial" w:hAnsi="Arial" w:cs="Arial"/>
        </w:rPr>
        <w:t xml:space="preserve"> </w:t>
      </w:r>
      <w:r w:rsidRPr="00977E9F">
        <w:rPr>
          <w:rFonts w:ascii="Arial" w:hAnsi="Arial" w:cs="Arial"/>
        </w:rPr>
        <w:t>done after due notice regarding time and date of recording measurement and directing the</w:t>
      </w:r>
      <w:r w:rsidR="003B1CEF" w:rsidRPr="00977E9F">
        <w:rPr>
          <w:rFonts w:ascii="Arial" w:hAnsi="Arial" w:cs="Arial"/>
        </w:rPr>
        <w:t xml:space="preserve"> </w:t>
      </w:r>
      <w:r w:rsidRPr="00977E9F">
        <w:rPr>
          <w:rFonts w:ascii="Arial" w:hAnsi="Arial" w:cs="Arial"/>
        </w:rPr>
        <w:t>contractor to either remain present himself or his authorised representative so as to satisfy</w:t>
      </w:r>
      <w:r w:rsidR="003B1CEF" w:rsidRPr="00977E9F">
        <w:rPr>
          <w:rFonts w:ascii="Arial" w:hAnsi="Arial" w:cs="Arial"/>
        </w:rPr>
        <w:t xml:space="preserve"> </w:t>
      </w:r>
      <w:r w:rsidRPr="00977E9F">
        <w:rPr>
          <w:rFonts w:ascii="Arial" w:hAnsi="Arial" w:cs="Arial"/>
        </w:rPr>
        <w:t>himself that the recording of measurement is just and proper. Failure on his parts either to</w:t>
      </w:r>
      <w:r w:rsidR="003B1CEF" w:rsidRPr="00977E9F">
        <w:rPr>
          <w:rFonts w:ascii="Arial" w:hAnsi="Arial" w:cs="Arial"/>
        </w:rPr>
        <w:t xml:space="preserve"> </w:t>
      </w:r>
      <w:r w:rsidRPr="00977E9F">
        <w:rPr>
          <w:rFonts w:ascii="Arial" w:hAnsi="Arial" w:cs="Arial"/>
        </w:rPr>
        <w:t>attend and or refusing to acknowledge the measurement so recorded in the department</w:t>
      </w:r>
    </w:p>
    <w:p w14:paraId="18B566E8" w14:textId="77777777" w:rsidR="005A6C44" w:rsidRPr="00977E9F" w:rsidRDefault="005A6C44" w:rsidP="00F1767C">
      <w:pPr>
        <w:spacing w:line="276" w:lineRule="auto"/>
        <w:ind w:left="0"/>
        <w:rPr>
          <w:rFonts w:ascii="Arial" w:hAnsi="Arial" w:cs="Arial"/>
        </w:rPr>
      </w:pPr>
      <w:r w:rsidRPr="00977E9F">
        <w:rPr>
          <w:rFonts w:ascii="Arial" w:hAnsi="Arial" w:cs="Arial"/>
        </w:rPr>
        <w:t>measurement book, shall be at his sole risk and responsibility.</w:t>
      </w:r>
    </w:p>
    <w:p w14:paraId="11711563" w14:textId="22F743E9" w:rsidR="005A6C44" w:rsidRPr="00977E9F" w:rsidRDefault="005A6C44" w:rsidP="00F1767C">
      <w:pPr>
        <w:spacing w:line="276" w:lineRule="auto"/>
        <w:ind w:left="0"/>
        <w:rPr>
          <w:rFonts w:ascii="Arial" w:hAnsi="Arial" w:cs="Arial"/>
        </w:rPr>
      </w:pPr>
      <w:r w:rsidRPr="00977E9F">
        <w:rPr>
          <w:rFonts w:ascii="Arial" w:hAnsi="Arial" w:cs="Arial"/>
        </w:rPr>
        <w:t>(v) In addition to the provision contained in clause 2 above the Commissioner/CMO shall forfeit the</w:t>
      </w:r>
      <w:r w:rsidR="00674B82" w:rsidRPr="00977E9F">
        <w:rPr>
          <w:rFonts w:ascii="Arial" w:hAnsi="Arial" w:cs="Arial"/>
        </w:rPr>
        <w:t xml:space="preserve"> </w:t>
      </w:r>
      <w:r w:rsidRPr="00977E9F">
        <w:rPr>
          <w:rFonts w:ascii="Arial" w:hAnsi="Arial" w:cs="Arial"/>
        </w:rPr>
        <w:t>earnest money and or security deposit and further recover/deduct/adjust a compensation @</w:t>
      </w:r>
      <w:r w:rsidR="00674B82" w:rsidRPr="00977E9F">
        <w:rPr>
          <w:rFonts w:ascii="Arial" w:hAnsi="Arial" w:cs="Arial"/>
        </w:rPr>
        <w:t xml:space="preserve"> </w:t>
      </w:r>
      <w:r w:rsidRPr="00977E9F">
        <w:rPr>
          <w:rFonts w:ascii="Arial" w:hAnsi="Arial" w:cs="Arial"/>
        </w:rPr>
        <w:t>10% (ten percent) of the balance value of work left incomplete either from the bill, and or from</w:t>
      </w:r>
      <w:r w:rsidR="00674B82" w:rsidRPr="00977E9F">
        <w:rPr>
          <w:rFonts w:ascii="Arial" w:hAnsi="Arial" w:cs="Arial"/>
        </w:rPr>
        <w:t xml:space="preserve"> </w:t>
      </w:r>
      <w:r w:rsidRPr="00977E9F">
        <w:rPr>
          <w:rFonts w:ascii="Arial" w:hAnsi="Arial" w:cs="Arial"/>
        </w:rPr>
        <w:t>available security/performance guarantee or shall be recovered as "Arrears of land revenue"</w:t>
      </w:r>
    </w:p>
    <w:p w14:paraId="0DD9307E" w14:textId="77777777" w:rsidR="00674B82" w:rsidRPr="00977E9F" w:rsidRDefault="00674B82" w:rsidP="00F1767C">
      <w:pPr>
        <w:spacing w:line="276" w:lineRule="auto"/>
        <w:ind w:left="0"/>
        <w:rPr>
          <w:rFonts w:ascii="Arial" w:hAnsi="Arial" w:cs="Arial"/>
        </w:rPr>
      </w:pPr>
    </w:p>
    <w:p w14:paraId="661D876F" w14:textId="787E5999"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Power to take possession of or require removal of Materials Tools</w:t>
      </w:r>
      <w:r w:rsidR="00674B82" w:rsidRPr="00977E9F">
        <w:rPr>
          <w:rFonts w:ascii="Arial" w:hAnsi="Arial" w:cs="Arial"/>
          <w:b/>
          <w:bCs/>
          <w:u w:val="single"/>
        </w:rPr>
        <w:t xml:space="preserve"> </w:t>
      </w:r>
      <w:r w:rsidRPr="00977E9F">
        <w:rPr>
          <w:rFonts w:ascii="Arial" w:hAnsi="Arial" w:cs="Arial"/>
          <w:b/>
          <w:bCs/>
          <w:u w:val="single"/>
        </w:rPr>
        <w:t>and Plants or sale of Contractor’s Plants etc</w:t>
      </w:r>
    </w:p>
    <w:p w14:paraId="239A4798" w14:textId="1C84DC86" w:rsidR="005A6C44" w:rsidRPr="00977E9F" w:rsidRDefault="005A6C44" w:rsidP="00F1767C">
      <w:pPr>
        <w:spacing w:line="276" w:lineRule="auto"/>
        <w:ind w:left="0"/>
        <w:rPr>
          <w:rFonts w:ascii="Arial" w:hAnsi="Arial" w:cs="Arial"/>
        </w:rPr>
      </w:pPr>
      <w:r w:rsidRPr="00977E9F">
        <w:rPr>
          <w:rFonts w:ascii="Arial" w:hAnsi="Arial" w:cs="Arial"/>
          <w:b/>
          <w:bCs/>
        </w:rPr>
        <w:t xml:space="preserve">Clause 4: </w:t>
      </w:r>
      <w:r w:rsidRPr="00977E9F">
        <w:rPr>
          <w:rFonts w:ascii="Arial" w:hAnsi="Arial" w:cs="Arial"/>
        </w:rPr>
        <w:t>In any case in which any of the powers, conferred upon the Commissioner/CMO by</w:t>
      </w:r>
      <w:r w:rsidR="00674B82" w:rsidRPr="00977E9F">
        <w:rPr>
          <w:rFonts w:ascii="Arial" w:hAnsi="Arial" w:cs="Arial"/>
        </w:rPr>
        <w:t xml:space="preserve"> </w:t>
      </w:r>
      <w:r w:rsidRPr="00977E9F">
        <w:rPr>
          <w:rFonts w:ascii="Arial" w:hAnsi="Arial" w:cs="Arial"/>
        </w:rPr>
        <w:t>clause - 3 hereof shall have become exercisable and the same shall not be exercised,</w:t>
      </w:r>
      <w:r w:rsidR="00674B82" w:rsidRPr="00977E9F">
        <w:rPr>
          <w:rFonts w:ascii="Arial" w:hAnsi="Arial" w:cs="Arial"/>
        </w:rPr>
        <w:t xml:space="preserve"> </w:t>
      </w:r>
      <w:r w:rsidRPr="00977E9F">
        <w:rPr>
          <w:rFonts w:ascii="Arial" w:hAnsi="Arial" w:cs="Arial"/>
        </w:rPr>
        <w:t>the non-exercise thereof shall not constitute a waiver of any of the conditions hereof and</w:t>
      </w:r>
      <w:r w:rsidR="00674B82" w:rsidRPr="00977E9F">
        <w:rPr>
          <w:rFonts w:ascii="Arial" w:hAnsi="Arial" w:cs="Arial"/>
        </w:rPr>
        <w:t xml:space="preserve"> </w:t>
      </w:r>
      <w:r w:rsidRPr="00977E9F">
        <w:rPr>
          <w:rFonts w:ascii="Arial" w:hAnsi="Arial" w:cs="Arial"/>
        </w:rPr>
        <w:t>such powers shall notwithstanding be exercisable in the event of any future case of</w:t>
      </w:r>
      <w:r w:rsidR="00674B82" w:rsidRPr="00977E9F">
        <w:rPr>
          <w:rFonts w:ascii="Arial" w:hAnsi="Arial" w:cs="Arial"/>
        </w:rPr>
        <w:t xml:space="preserve"> </w:t>
      </w:r>
      <w:r w:rsidRPr="00977E9F">
        <w:rPr>
          <w:rFonts w:ascii="Arial" w:hAnsi="Arial" w:cs="Arial"/>
        </w:rPr>
        <w:t>default by the contractor for which by any clause or clauses hereof he is declared liable</w:t>
      </w:r>
      <w:r w:rsidR="00674B82" w:rsidRPr="00977E9F">
        <w:rPr>
          <w:rFonts w:ascii="Arial" w:hAnsi="Arial" w:cs="Arial"/>
        </w:rPr>
        <w:t xml:space="preserve"> </w:t>
      </w:r>
      <w:r w:rsidRPr="00977E9F">
        <w:rPr>
          <w:rFonts w:ascii="Arial" w:hAnsi="Arial" w:cs="Arial"/>
        </w:rPr>
        <w:t>to pay compensation shall remain unaffected. In the event of the Commissioner/CMO</w:t>
      </w:r>
      <w:r w:rsidR="00674B82" w:rsidRPr="00977E9F">
        <w:rPr>
          <w:rFonts w:ascii="Arial" w:hAnsi="Arial" w:cs="Arial"/>
        </w:rPr>
        <w:t xml:space="preserve"> </w:t>
      </w:r>
      <w:r w:rsidRPr="00977E9F">
        <w:rPr>
          <w:rFonts w:ascii="Arial" w:hAnsi="Arial" w:cs="Arial"/>
        </w:rPr>
        <w:t>putting in force either of the power clause 3 vested in him under the preceding clause he</w:t>
      </w:r>
      <w:r w:rsidR="00674B82" w:rsidRPr="00977E9F">
        <w:rPr>
          <w:rFonts w:ascii="Arial" w:hAnsi="Arial" w:cs="Arial"/>
        </w:rPr>
        <w:t xml:space="preserve"> </w:t>
      </w:r>
      <w:r w:rsidRPr="00977E9F">
        <w:rPr>
          <w:rFonts w:ascii="Arial" w:hAnsi="Arial" w:cs="Arial"/>
        </w:rPr>
        <w:t>may, if he so desires, take possession of all or any tools, plant materials, and stores in</w:t>
      </w:r>
      <w:r w:rsidR="00674B82" w:rsidRPr="00977E9F">
        <w:rPr>
          <w:rFonts w:ascii="Arial" w:hAnsi="Arial" w:cs="Arial"/>
        </w:rPr>
        <w:t xml:space="preserve"> </w:t>
      </w:r>
      <w:r w:rsidRPr="00977E9F">
        <w:rPr>
          <w:rFonts w:ascii="Arial" w:hAnsi="Arial" w:cs="Arial"/>
        </w:rPr>
        <w:t>or upon the works, or the site thereof or belonging to the contractor or procured by him</w:t>
      </w:r>
      <w:r w:rsidR="00674B82" w:rsidRPr="00977E9F">
        <w:rPr>
          <w:rFonts w:ascii="Arial" w:hAnsi="Arial" w:cs="Arial"/>
        </w:rPr>
        <w:t xml:space="preserve"> </w:t>
      </w:r>
      <w:r w:rsidRPr="00977E9F">
        <w:rPr>
          <w:rFonts w:ascii="Arial" w:hAnsi="Arial" w:cs="Arial"/>
        </w:rPr>
        <w:t>and intended to be used for the execution of the work or any part thereof paying or</w:t>
      </w:r>
      <w:r w:rsidR="00674B82" w:rsidRPr="00977E9F">
        <w:rPr>
          <w:rFonts w:ascii="Arial" w:hAnsi="Arial" w:cs="Arial"/>
        </w:rPr>
        <w:t xml:space="preserve"> </w:t>
      </w:r>
      <w:r w:rsidRPr="00977E9F">
        <w:rPr>
          <w:rFonts w:ascii="Arial" w:hAnsi="Arial" w:cs="Arial"/>
        </w:rPr>
        <w:t>allowing for the same in account at the contract rates, or in case of these not being</w:t>
      </w:r>
      <w:r w:rsidR="00674B82" w:rsidRPr="00977E9F">
        <w:rPr>
          <w:rFonts w:ascii="Arial" w:hAnsi="Arial" w:cs="Arial"/>
        </w:rPr>
        <w:t xml:space="preserve"> </w:t>
      </w:r>
      <w:r w:rsidRPr="00977E9F">
        <w:rPr>
          <w:rFonts w:ascii="Arial" w:hAnsi="Arial" w:cs="Arial"/>
        </w:rPr>
        <w:t>applicable, at current market rates to be certified by Commissioner/CMO, whose</w:t>
      </w:r>
      <w:r w:rsidR="00674B82" w:rsidRPr="00977E9F">
        <w:rPr>
          <w:rFonts w:ascii="Arial" w:hAnsi="Arial" w:cs="Arial"/>
        </w:rPr>
        <w:t xml:space="preserve"> </w:t>
      </w:r>
      <w:r w:rsidRPr="00977E9F">
        <w:rPr>
          <w:rFonts w:ascii="Arial" w:hAnsi="Arial" w:cs="Arial"/>
        </w:rPr>
        <w:t>certificate thereof shall be final; otherwise the Commissioner/CMO may by notice in</w:t>
      </w:r>
      <w:r w:rsidR="00674B82" w:rsidRPr="00977E9F">
        <w:rPr>
          <w:rFonts w:ascii="Arial" w:hAnsi="Arial" w:cs="Arial"/>
        </w:rPr>
        <w:t xml:space="preserve"> </w:t>
      </w:r>
      <w:r w:rsidRPr="00977E9F">
        <w:rPr>
          <w:rFonts w:ascii="Arial" w:hAnsi="Arial" w:cs="Arial"/>
        </w:rPr>
        <w:t>writing to he contractor or his clerk of the works foreman or authorised agent require</w:t>
      </w:r>
      <w:r w:rsidR="00674B82" w:rsidRPr="00977E9F">
        <w:rPr>
          <w:rFonts w:ascii="Arial" w:hAnsi="Arial" w:cs="Arial"/>
        </w:rPr>
        <w:t xml:space="preserve"> </w:t>
      </w:r>
      <w:r w:rsidRPr="00977E9F">
        <w:rPr>
          <w:rFonts w:ascii="Arial" w:hAnsi="Arial" w:cs="Arial"/>
        </w:rPr>
        <w:t>him to remove such tools plant, materials or stores from the premises (within a time to</w:t>
      </w:r>
      <w:r w:rsidR="00674B82" w:rsidRPr="00977E9F">
        <w:rPr>
          <w:rFonts w:ascii="Arial" w:hAnsi="Arial" w:cs="Arial"/>
        </w:rPr>
        <w:t xml:space="preserve"> </w:t>
      </w:r>
      <w:r w:rsidRPr="00977E9F">
        <w:rPr>
          <w:rFonts w:ascii="Arial" w:hAnsi="Arial" w:cs="Arial"/>
        </w:rPr>
        <w:t>be specified in such notice) and in the event of the contractor failing to comply with any</w:t>
      </w:r>
      <w:r w:rsidR="00674B82" w:rsidRPr="00977E9F">
        <w:rPr>
          <w:rFonts w:ascii="Arial" w:hAnsi="Arial" w:cs="Arial"/>
        </w:rPr>
        <w:t xml:space="preserve"> </w:t>
      </w:r>
      <w:r w:rsidRPr="00977E9F">
        <w:rPr>
          <w:rFonts w:ascii="Arial" w:hAnsi="Arial" w:cs="Arial"/>
        </w:rPr>
        <w:t>such requisition, the Commissioner/CMO may remove them at the contractors expense</w:t>
      </w:r>
      <w:r w:rsidR="00674B82" w:rsidRPr="00977E9F">
        <w:rPr>
          <w:rFonts w:ascii="Arial" w:hAnsi="Arial" w:cs="Arial"/>
        </w:rPr>
        <w:t xml:space="preserve"> </w:t>
      </w:r>
      <w:r w:rsidRPr="00977E9F">
        <w:rPr>
          <w:rFonts w:ascii="Arial" w:hAnsi="Arial" w:cs="Arial"/>
        </w:rPr>
        <w:t>sell them by auction or private sale on account of the contractor &amp; at his risk in all</w:t>
      </w:r>
      <w:r w:rsidR="00674B82" w:rsidRPr="00977E9F">
        <w:rPr>
          <w:rFonts w:ascii="Arial" w:hAnsi="Arial" w:cs="Arial"/>
        </w:rPr>
        <w:t xml:space="preserve"> </w:t>
      </w:r>
      <w:r w:rsidRPr="00977E9F">
        <w:rPr>
          <w:rFonts w:ascii="Arial" w:hAnsi="Arial" w:cs="Arial"/>
        </w:rPr>
        <w:t>respects and the certificate of the Commissioner/CMO as to the expense of any such</w:t>
      </w:r>
      <w:r w:rsidR="00674B82" w:rsidRPr="00977E9F">
        <w:rPr>
          <w:rFonts w:ascii="Arial" w:hAnsi="Arial" w:cs="Arial"/>
        </w:rPr>
        <w:t xml:space="preserve"> </w:t>
      </w:r>
      <w:r w:rsidRPr="00977E9F">
        <w:rPr>
          <w:rFonts w:ascii="Arial" w:hAnsi="Arial" w:cs="Arial"/>
        </w:rPr>
        <w:t>removal and the amount of the proceeds and expense of any such sale shall be final</w:t>
      </w:r>
    </w:p>
    <w:p w14:paraId="70B9464B" w14:textId="77777777" w:rsidR="005A6C44" w:rsidRPr="00977E9F" w:rsidRDefault="005A6C44" w:rsidP="00F1767C">
      <w:pPr>
        <w:spacing w:line="276" w:lineRule="auto"/>
        <w:ind w:left="0"/>
        <w:rPr>
          <w:rFonts w:ascii="Arial" w:hAnsi="Arial" w:cs="Arial"/>
        </w:rPr>
      </w:pPr>
      <w:r w:rsidRPr="00977E9F">
        <w:rPr>
          <w:rFonts w:ascii="Arial" w:hAnsi="Arial" w:cs="Arial"/>
        </w:rPr>
        <w:t>and conclusive against the contractor.</w:t>
      </w:r>
    </w:p>
    <w:p w14:paraId="719EFD41" w14:textId="77777777" w:rsidR="00674B82" w:rsidRPr="00977E9F" w:rsidRDefault="00674B82" w:rsidP="00F1767C">
      <w:pPr>
        <w:spacing w:line="276" w:lineRule="auto"/>
        <w:ind w:left="0"/>
        <w:rPr>
          <w:rFonts w:ascii="Arial" w:hAnsi="Arial" w:cs="Arial"/>
        </w:rPr>
      </w:pPr>
    </w:p>
    <w:p w14:paraId="6F723D70" w14:textId="77777777" w:rsidR="00CF13B6" w:rsidRPr="00977E9F" w:rsidRDefault="00CF13B6" w:rsidP="00F1767C">
      <w:pPr>
        <w:spacing w:line="276" w:lineRule="auto"/>
        <w:ind w:left="0"/>
        <w:jc w:val="center"/>
        <w:rPr>
          <w:rFonts w:ascii="Arial" w:hAnsi="Arial" w:cs="Arial"/>
          <w:b/>
          <w:bCs/>
          <w:u w:val="single"/>
        </w:rPr>
      </w:pPr>
    </w:p>
    <w:p w14:paraId="0ECA8E4E"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EXTENSION OF TIME</w:t>
      </w:r>
    </w:p>
    <w:p w14:paraId="0BC1FEE9"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Clause 5</w:t>
      </w:r>
    </w:p>
    <w:p w14:paraId="09EEC035" w14:textId="28E42088" w:rsidR="005A6C44" w:rsidRPr="00977E9F" w:rsidRDefault="005A6C44" w:rsidP="00F1767C">
      <w:pPr>
        <w:spacing w:line="276" w:lineRule="auto"/>
        <w:ind w:left="0"/>
        <w:rPr>
          <w:rFonts w:ascii="Arial" w:hAnsi="Arial" w:cs="Arial"/>
        </w:rPr>
      </w:pPr>
      <w:r w:rsidRPr="00977E9F">
        <w:rPr>
          <w:rFonts w:ascii="Arial" w:hAnsi="Arial" w:cs="Arial"/>
        </w:rPr>
        <w:t>5.1 - If the Contractor shall desire an extension of time for completion of work on ground of his</w:t>
      </w:r>
      <w:r w:rsidR="00674B82" w:rsidRPr="00977E9F">
        <w:rPr>
          <w:rFonts w:ascii="Arial" w:hAnsi="Arial" w:cs="Arial"/>
        </w:rPr>
        <w:t xml:space="preserve"> </w:t>
      </w:r>
      <w:r w:rsidRPr="00977E9F">
        <w:rPr>
          <w:rFonts w:ascii="Arial" w:hAnsi="Arial" w:cs="Arial"/>
        </w:rPr>
        <w:t>having been "UNAVOIDABLY" hindered in its execution or on any other ground, he must</w:t>
      </w:r>
      <w:r w:rsidR="00674B82" w:rsidRPr="00977E9F">
        <w:rPr>
          <w:rFonts w:ascii="Arial" w:hAnsi="Arial" w:cs="Arial"/>
        </w:rPr>
        <w:t xml:space="preserve"> </w:t>
      </w:r>
      <w:r w:rsidRPr="00977E9F">
        <w:rPr>
          <w:rFonts w:ascii="Arial" w:hAnsi="Arial" w:cs="Arial"/>
        </w:rPr>
        <w:t>apply giving all and complete details of each of such hindrances or other causes in</w:t>
      </w:r>
      <w:r w:rsidR="00674B82" w:rsidRPr="00977E9F">
        <w:rPr>
          <w:rFonts w:ascii="Arial" w:hAnsi="Arial" w:cs="Arial"/>
        </w:rPr>
        <w:t xml:space="preserve"> </w:t>
      </w:r>
      <w:r w:rsidRPr="00977E9F">
        <w:rPr>
          <w:rFonts w:ascii="Arial" w:hAnsi="Arial" w:cs="Arial"/>
        </w:rPr>
        <w:t>writing, to the Commissioner/CMO positively within 15 days of occurrence of such</w:t>
      </w:r>
      <w:r w:rsidR="0036550B" w:rsidRPr="00977E9F">
        <w:rPr>
          <w:rFonts w:ascii="Arial" w:hAnsi="Arial" w:cs="Arial"/>
        </w:rPr>
        <w:t xml:space="preserve"> </w:t>
      </w:r>
      <w:r w:rsidRPr="00977E9F">
        <w:rPr>
          <w:rFonts w:ascii="Arial" w:hAnsi="Arial" w:cs="Arial"/>
        </w:rPr>
        <w:t>hindrance(s) and seek specific extension of time (period from .................... to ................)</w:t>
      </w:r>
    </w:p>
    <w:p w14:paraId="551ACA3D" w14:textId="42FAC3E8" w:rsidR="005A6C44" w:rsidRPr="00977E9F" w:rsidRDefault="005A6C44" w:rsidP="00F1767C">
      <w:pPr>
        <w:spacing w:line="276" w:lineRule="auto"/>
        <w:ind w:left="0"/>
        <w:rPr>
          <w:rFonts w:ascii="Arial" w:hAnsi="Arial" w:cs="Arial"/>
          <w:b/>
          <w:bCs/>
        </w:rPr>
      </w:pPr>
      <w:r w:rsidRPr="00977E9F">
        <w:rPr>
          <w:rFonts w:ascii="Arial" w:hAnsi="Arial" w:cs="Arial"/>
          <w:b/>
          <w:bCs/>
        </w:rPr>
        <w:t>In case the grounds shown by the contactor are reasonable, the</w:t>
      </w:r>
      <w:r w:rsidR="0036550B" w:rsidRPr="00977E9F">
        <w:rPr>
          <w:rFonts w:ascii="Arial" w:hAnsi="Arial" w:cs="Arial"/>
          <w:b/>
          <w:bCs/>
        </w:rPr>
        <w:t xml:space="preserve"> </w:t>
      </w:r>
      <w:r w:rsidRPr="00977E9F">
        <w:rPr>
          <w:rFonts w:ascii="Arial" w:hAnsi="Arial" w:cs="Arial"/>
          <w:b/>
          <w:bCs/>
        </w:rPr>
        <w:t>Commissioner/CMO shall be competent to grant the extension himself :-</w:t>
      </w:r>
    </w:p>
    <w:p w14:paraId="3F985B5F" w14:textId="77777777" w:rsidR="0036550B" w:rsidRPr="00977E9F" w:rsidRDefault="0036550B" w:rsidP="00F1767C">
      <w:pPr>
        <w:spacing w:line="276" w:lineRule="auto"/>
        <w:ind w:left="0"/>
        <w:rPr>
          <w:rFonts w:ascii="Arial" w:hAnsi="Arial" w:cs="Arial"/>
          <w:b/>
          <w:bCs/>
        </w:rPr>
      </w:pPr>
    </w:p>
    <w:p w14:paraId="402B506E" w14:textId="4B0C2FD3" w:rsidR="005A6C44" w:rsidRPr="00977E9F" w:rsidRDefault="005A6C44" w:rsidP="00F1767C">
      <w:pPr>
        <w:spacing w:line="276" w:lineRule="auto"/>
        <w:ind w:left="0"/>
        <w:rPr>
          <w:rFonts w:ascii="Arial" w:hAnsi="Arial" w:cs="Arial"/>
        </w:rPr>
      </w:pPr>
      <w:r w:rsidRPr="00977E9F">
        <w:rPr>
          <w:rFonts w:ascii="Arial" w:hAnsi="Arial" w:cs="Arial"/>
        </w:rPr>
        <w:t>Once the Commissioner/CMO/Competent Authority has decided the case of</w:t>
      </w:r>
      <w:r w:rsidR="0036550B" w:rsidRPr="00977E9F">
        <w:rPr>
          <w:rFonts w:ascii="Arial" w:hAnsi="Arial" w:cs="Arial"/>
        </w:rPr>
        <w:t xml:space="preserve"> </w:t>
      </w:r>
      <w:r w:rsidRPr="00977E9F">
        <w:rPr>
          <w:rFonts w:ascii="Arial" w:hAnsi="Arial" w:cs="Arial"/>
        </w:rPr>
        <w:t>extension of time with reference to the particular application of the contractor, it will not</w:t>
      </w:r>
      <w:r w:rsidR="0036550B" w:rsidRPr="00977E9F">
        <w:rPr>
          <w:rFonts w:ascii="Arial" w:hAnsi="Arial" w:cs="Arial"/>
        </w:rPr>
        <w:t xml:space="preserve"> </w:t>
      </w:r>
      <w:r w:rsidRPr="00977E9F">
        <w:rPr>
          <w:rFonts w:ascii="Arial" w:hAnsi="Arial" w:cs="Arial"/>
        </w:rPr>
        <w:t>be competent for them to review/change such a decision later on. However, the</w:t>
      </w:r>
      <w:r w:rsidR="0036550B" w:rsidRPr="00977E9F">
        <w:rPr>
          <w:rFonts w:ascii="Arial" w:hAnsi="Arial" w:cs="Arial"/>
        </w:rPr>
        <w:t xml:space="preserve"> </w:t>
      </w:r>
      <w:r w:rsidRPr="00977E9F">
        <w:rPr>
          <w:rFonts w:ascii="Arial" w:hAnsi="Arial" w:cs="Arial"/>
        </w:rPr>
        <w:t>Competent Authority and the Commissioner/CMO shall give the contractor an</w:t>
      </w:r>
      <w:r w:rsidR="0036550B" w:rsidRPr="00977E9F">
        <w:rPr>
          <w:rFonts w:ascii="Arial" w:hAnsi="Arial" w:cs="Arial"/>
        </w:rPr>
        <w:t xml:space="preserve"> </w:t>
      </w:r>
      <w:r w:rsidRPr="00977E9F">
        <w:rPr>
          <w:rFonts w:ascii="Arial" w:hAnsi="Arial" w:cs="Arial"/>
        </w:rPr>
        <w:t>opportunity to be heard (orally and or in writing), before taking any final decision either of</w:t>
      </w:r>
      <w:r w:rsidR="001D16F5" w:rsidRPr="00977E9F">
        <w:rPr>
          <w:rFonts w:ascii="Arial" w:hAnsi="Arial" w:cs="Arial"/>
        </w:rPr>
        <w:t xml:space="preserve"> </w:t>
      </w:r>
      <w:r w:rsidRPr="00977E9F">
        <w:rPr>
          <w:rFonts w:ascii="Arial" w:hAnsi="Arial" w:cs="Arial"/>
        </w:rPr>
        <w:t>granting extension of time or permitting the contractor to complete the work by the</w:t>
      </w:r>
      <w:r w:rsidR="001D16F5" w:rsidRPr="00977E9F">
        <w:rPr>
          <w:rFonts w:ascii="Arial" w:hAnsi="Arial" w:cs="Arial"/>
        </w:rPr>
        <w:t xml:space="preserve"> </w:t>
      </w:r>
      <w:r w:rsidRPr="00977E9F">
        <w:rPr>
          <w:rFonts w:ascii="Arial" w:hAnsi="Arial" w:cs="Arial"/>
        </w:rPr>
        <w:t>delayed date (under clause 2 of the contact) or before refusing both. Provided further</w:t>
      </w:r>
      <w:r w:rsidR="001D16F5" w:rsidRPr="00977E9F">
        <w:rPr>
          <w:rFonts w:ascii="Arial" w:hAnsi="Arial" w:cs="Arial"/>
        </w:rPr>
        <w:t xml:space="preserve"> </w:t>
      </w:r>
      <w:r w:rsidRPr="00977E9F">
        <w:rPr>
          <w:rFonts w:ascii="Arial" w:hAnsi="Arial" w:cs="Arial"/>
        </w:rPr>
        <w:t>where the Commissioner/CMO has recommended grant of extension of particular time</w:t>
      </w:r>
      <w:r w:rsidR="001D16F5" w:rsidRPr="00977E9F">
        <w:rPr>
          <w:rFonts w:ascii="Arial" w:hAnsi="Arial" w:cs="Arial"/>
        </w:rPr>
        <w:t xml:space="preserve"> </w:t>
      </w:r>
      <w:r w:rsidRPr="00977E9F">
        <w:rPr>
          <w:rFonts w:ascii="Arial" w:hAnsi="Arial" w:cs="Arial"/>
        </w:rPr>
        <w:t>under clause 5.1 of the contract or has refused to recommend extension of time but has</w:t>
      </w:r>
    </w:p>
    <w:p w14:paraId="5748DEB4" w14:textId="1F9346AE" w:rsidR="006001B0" w:rsidRPr="007E616B" w:rsidRDefault="005A6C44" w:rsidP="006001B0">
      <w:pPr>
        <w:spacing w:line="276" w:lineRule="auto"/>
        <w:ind w:left="0"/>
        <w:rPr>
          <w:rFonts w:ascii="Arial" w:hAnsi="Arial" w:cs="Arial"/>
        </w:rPr>
      </w:pPr>
      <w:r w:rsidRPr="00977E9F">
        <w:rPr>
          <w:rFonts w:ascii="Arial" w:hAnsi="Arial" w:cs="Arial"/>
        </w:rPr>
        <w:t>recommended permitting the contractor for delayed completion, (clause 2) the contractor</w:t>
      </w:r>
      <w:r w:rsidR="001D16F5" w:rsidRPr="00977E9F">
        <w:rPr>
          <w:rFonts w:ascii="Arial" w:hAnsi="Arial" w:cs="Arial"/>
        </w:rPr>
        <w:t xml:space="preserve"> </w:t>
      </w:r>
      <w:r w:rsidRPr="00977E9F">
        <w:rPr>
          <w:rFonts w:ascii="Arial" w:hAnsi="Arial" w:cs="Arial"/>
        </w:rPr>
        <w:t xml:space="preserve">shall continue with the work till the final decision by </w:t>
      </w:r>
      <w:r w:rsidR="006001B0" w:rsidRPr="00F477CF">
        <w:rPr>
          <w:rFonts w:ascii="Arial" w:hAnsi="Arial" w:cs="Arial"/>
          <w:highlight w:val="yellow"/>
        </w:rPr>
        <w:t xml:space="preserve">Superintending Engineer, UAD, </w:t>
      </w:r>
      <w:r w:rsidR="00EE45E4">
        <w:rPr>
          <w:rFonts w:ascii="Arial" w:hAnsi="Arial" w:cs="Arial"/>
          <w:highlight w:val="yellow"/>
        </w:rPr>
        <w:t>Raipur</w:t>
      </w:r>
      <w:r w:rsidR="006001B0" w:rsidRPr="007E616B">
        <w:rPr>
          <w:rFonts w:ascii="Arial" w:hAnsi="Arial" w:cs="Arial"/>
        </w:rPr>
        <w:t>.</w:t>
      </w:r>
    </w:p>
    <w:p w14:paraId="219492B5" w14:textId="77777777" w:rsidR="006001B0" w:rsidRPr="007E616B" w:rsidRDefault="006001B0" w:rsidP="006001B0">
      <w:pPr>
        <w:spacing w:line="276" w:lineRule="auto"/>
        <w:ind w:left="0"/>
        <w:rPr>
          <w:rFonts w:ascii="Arial" w:hAnsi="Arial" w:cs="Arial"/>
        </w:rPr>
      </w:pPr>
    </w:p>
    <w:p w14:paraId="44E25F71" w14:textId="5BCCF222" w:rsidR="00AF1851" w:rsidRDefault="006001B0" w:rsidP="006001B0">
      <w:pPr>
        <w:spacing w:line="276" w:lineRule="auto"/>
        <w:ind w:left="0"/>
        <w:rPr>
          <w:rFonts w:ascii="Arial" w:hAnsi="Arial" w:cs="Arial"/>
        </w:rPr>
      </w:pPr>
      <w:r w:rsidRPr="007E616B">
        <w:rPr>
          <w:rFonts w:ascii="Arial" w:hAnsi="Arial" w:cs="Arial"/>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14:paraId="53540633" w14:textId="77777777" w:rsidR="00F40577" w:rsidRPr="00977E9F" w:rsidRDefault="00F40577" w:rsidP="006001B0">
      <w:pPr>
        <w:spacing w:line="276" w:lineRule="auto"/>
        <w:ind w:left="0"/>
        <w:rPr>
          <w:rFonts w:ascii="Arial" w:hAnsi="Arial" w:cs="Arial"/>
        </w:rPr>
      </w:pPr>
    </w:p>
    <w:p w14:paraId="0EEF9E90" w14:textId="40AB21E0" w:rsidR="009325E5" w:rsidRPr="00977E9F" w:rsidRDefault="009325E5" w:rsidP="00F1767C">
      <w:pPr>
        <w:spacing w:line="276" w:lineRule="auto"/>
        <w:ind w:left="0"/>
        <w:rPr>
          <w:rFonts w:ascii="Arial" w:hAnsi="Arial" w:cs="Arial"/>
          <w:b/>
          <w:bCs/>
        </w:rPr>
      </w:pPr>
      <w:r w:rsidRPr="00977E9F">
        <w:rPr>
          <w:rFonts w:ascii="Arial" w:hAnsi="Arial" w:cs="Arial"/>
          <w:b/>
          <w:bCs/>
        </w:rPr>
        <w:t>5.2 Compensation Events: - Compensation Events for consideration of extension of time</w:t>
      </w:r>
      <w:r w:rsidR="008370E1" w:rsidRPr="00977E9F">
        <w:rPr>
          <w:rFonts w:ascii="Arial" w:hAnsi="Arial" w:cs="Arial"/>
          <w:b/>
          <w:bCs/>
        </w:rPr>
        <w:t xml:space="preserve"> </w:t>
      </w:r>
      <w:r w:rsidRPr="00977E9F">
        <w:rPr>
          <w:rFonts w:ascii="Arial" w:hAnsi="Arial" w:cs="Arial"/>
          <w:b/>
          <w:bCs/>
        </w:rPr>
        <w:t>without penalty.</w:t>
      </w:r>
    </w:p>
    <w:p w14:paraId="1AE43F49" w14:textId="77777777" w:rsidR="008370E1" w:rsidRPr="00977E9F" w:rsidRDefault="008370E1" w:rsidP="00F1767C">
      <w:pPr>
        <w:spacing w:line="276" w:lineRule="auto"/>
        <w:ind w:left="0"/>
        <w:rPr>
          <w:rFonts w:ascii="Arial" w:hAnsi="Arial" w:cs="Arial"/>
          <w:b/>
          <w:bCs/>
        </w:rPr>
      </w:pPr>
    </w:p>
    <w:p w14:paraId="136773BC" w14:textId="7A37D372" w:rsidR="009325E5" w:rsidRPr="00977E9F" w:rsidRDefault="009325E5" w:rsidP="00F1767C">
      <w:pPr>
        <w:spacing w:line="276" w:lineRule="auto"/>
        <w:ind w:left="0"/>
        <w:rPr>
          <w:rFonts w:ascii="Arial" w:hAnsi="Arial" w:cs="Arial"/>
        </w:rPr>
      </w:pPr>
      <w:r w:rsidRPr="00977E9F">
        <w:rPr>
          <w:rFonts w:ascii="Arial" w:hAnsi="Arial" w:cs="Arial"/>
        </w:rPr>
        <w:t>The following mutually agreed Compensation Events unless they are caused by the contractor</w:t>
      </w:r>
      <w:r w:rsidR="008370E1" w:rsidRPr="00977E9F">
        <w:rPr>
          <w:rFonts w:ascii="Arial" w:hAnsi="Arial" w:cs="Arial"/>
        </w:rPr>
        <w:t xml:space="preserve"> </w:t>
      </w:r>
      <w:r w:rsidRPr="00977E9F">
        <w:rPr>
          <w:rFonts w:ascii="Arial" w:hAnsi="Arial" w:cs="Arial"/>
        </w:rPr>
        <w:t>would be applicable;</w:t>
      </w:r>
    </w:p>
    <w:p w14:paraId="06D15F75" w14:textId="77777777" w:rsidR="008370E1" w:rsidRPr="00977E9F" w:rsidRDefault="008370E1" w:rsidP="00F1767C">
      <w:pPr>
        <w:spacing w:line="276" w:lineRule="auto"/>
        <w:ind w:left="0"/>
        <w:rPr>
          <w:rFonts w:ascii="Arial" w:hAnsi="Arial" w:cs="Arial"/>
        </w:rPr>
      </w:pPr>
    </w:p>
    <w:p w14:paraId="02CFB889" w14:textId="77777777" w:rsidR="009325E5" w:rsidRPr="00977E9F" w:rsidRDefault="009325E5" w:rsidP="00F1767C">
      <w:pPr>
        <w:spacing w:line="276" w:lineRule="auto"/>
        <w:ind w:left="0"/>
        <w:rPr>
          <w:rFonts w:ascii="Arial" w:hAnsi="Arial" w:cs="Arial"/>
        </w:rPr>
      </w:pPr>
      <w:r w:rsidRPr="00977E9F">
        <w:rPr>
          <w:rFonts w:ascii="Arial" w:hAnsi="Arial" w:cs="Arial"/>
        </w:rPr>
        <w:t>(a) The Commissioner/CMO does not give access to a part of the site.</w:t>
      </w:r>
    </w:p>
    <w:p w14:paraId="3BE8B46D" w14:textId="3C57A373" w:rsidR="009325E5" w:rsidRPr="00977E9F" w:rsidRDefault="009325E5" w:rsidP="00F1767C">
      <w:pPr>
        <w:spacing w:line="276" w:lineRule="auto"/>
        <w:ind w:left="0"/>
        <w:rPr>
          <w:rFonts w:ascii="Arial" w:hAnsi="Arial" w:cs="Arial"/>
        </w:rPr>
      </w:pPr>
      <w:r w:rsidRPr="00977E9F">
        <w:rPr>
          <w:rFonts w:ascii="Arial" w:hAnsi="Arial" w:cs="Arial"/>
        </w:rPr>
        <w:t>(b) The Commissioner/CMO modifies the schedule of other contractor in a way, which affects the</w:t>
      </w:r>
      <w:r w:rsidR="00207C57" w:rsidRPr="00977E9F">
        <w:rPr>
          <w:rFonts w:ascii="Arial" w:hAnsi="Arial" w:cs="Arial"/>
        </w:rPr>
        <w:t xml:space="preserve"> </w:t>
      </w:r>
      <w:r w:rsidRPr="00977E9F">
        <w:rPr>
          <w:rFonts w:ascii="Arial" w:hAnsi="Arial" w:cs="Arial"/>
        </w:rPr>
        <w:t>work of the contractor under the contract.</w:t>
      </w:r>
    </w:p>
    <w:p w14:paraId="6A11DAF7" w14:textId="0F0EE8D8" w:rsidR="009325E5" w:rsidRPr="00977E9F" w:rsidRDefault="009325E5" w:rsidP="00F1767C">
      <w:pPr>
        <w:spacing w:line="276" w:lineRule="auto"/>
        <w:ind w:left="0"/>
        <w:rPr>
          <w:rFonts w:ascii="Arial" w:hAnsi="Arial" w:cs="Arial"/>
        </w:rPr>
      </w:pPr>
      <w:r w:rsidRPr="00977E9F">
        <w:rPr>
          <w:rFonts w:ascii="Arial" w:hAnsi="Arial" w:cs="Arial"/>
        </w:rPr>
        <w:t>(c) The Commissioner/CMO orders a delay or does not issue drawings, specification or instructions</w:t>
      </w:r>
      <w:r w:rsidR="00386A3A" w:rsidRPr="00977E9F">
        <w:rPr>
          <w:rFonts w:ascii="Arial" w:hAnsi="Arial" w:cs="Arial"/>
        </w:rPr>
        <w:t xml:space="preserve"> </w:t>
      </w:r>
      <w:r w:rsidRPr="00977E9F">
        <w:rPr>
          <w:rFonts w:ascii="Arial" w:hAnsi="Arial" w:cs="Arial"/>
        </w:rPr>
        <w:t>/decisions/approval required for execution of works on time.</w:t>
      </w:r>
    </w:p>
    <w:p w14:paraId="007F94A5" w14:textId="063A0542" w:rsidR="009325E5" w:rsidRPr="00977E9F" w:rsidRDefault="009325E5" w:rsidP="00F1767C">
      <w:pPr>
        <w:spacing w:line="276" w:lineRule="auto"/>
        <w:ind w:left="0"/>
        <w:rPr>
          <w:rFonts w:ascii="Arial" w:hAnsi="Arial" w:cs="Arial"/>
        </w:rPr>
      </w:pPr>
      <w:r w:rsidRPr="00977E9F">
        <w:rPr>
          <w:rFonts w:ascii="Arial" w:hAnsi="Arial" w:cs="Arial"/>
        </w:rPr>
        <w:t>(d) The Commissioner/CMO instructs the contractor to uncover or to carry out additional tests upon</w:t>
      </w:r>
      <w:r w:rsidR="00386A3A" w:rsidRPr="00977E9F">
        <w:rPr>
          <w:rFonts w:ascii="Arial" w:hAnsi="Arial" w:cs="Arial"/>
        </w:rPr>
        <w:t xml:space="preserve"> </w:t>
      </w:r>
      <w:r w:rsidRPr="00977E9F">
        <w:rPr>
          <w:rFonts w:ascii="Arial" w:hAnsi="Arial" w:cs="Arial"/>
        </w:rPr>
        <w:t>work, which is then found to have no defects.</w:t>
      </w:r>
    </w:p>
    <w:p w14:paraId="0538F439" w14:textId="36F040CB" w:rsidR="009325E5" w:rsidRPr="00977E9F" w:rsidRDefault="009325E5" w:rsidP="00F1767C">
      <w:pPr>
        <w:spacing w:line="276" w:lineRule="auto"/>
        <w:ind w:left="0"/>
        <w:rPr>
          <w:rFonts w:ascii="Arial" w:hAnsi="Arial" w:cs="Arial"/>
        </w:rPr>
      </w:pPr>
      <w:r w:rsidRPr="00977E9F">
        <w:rPr>
          <w:rFonts w:ascii="Arial" w:hAnsi="Arial" w:cs="Arial"/>
        </w:rPr>
        <w:t>(e) The Commissioner/CMO gives an instruction for additional work required for safety or other</w:t>
      </w:r>
      <w:r w:rsidR="00F05001" w:rsidRPr="00977E9F">
        <w:rPr>
          <w:rFonts w:ascii="Arial" w:hAnsi="Arial" w:cs="Arial"/>
        </w:rPr>
        <w:t xml:space="preserve"> </w:t>
      </w:r>
      <w:r w:rsidRPr="00977E9F">
        <w:rPr>
          <w:rFonts w:ascii="Arial" w:hAnsi="Arial" w:cs="Arial"/>
        </w:rPr>
        <w:t>reasons.</w:t>
      </w:r>
    </w:p>
    <w:p w14:paraId="74FDDB10" w14:textId="77777777" w:rsidR="009325E5" w:rsidRPr="00977E9F" w:rsidRDefault="009325E5" w:rsidP="00F1767C">
      <w:pPr>
        <w:spacing w:line="276" w:lineRule="auto"/>
        <w:ind w:left="0"/>
        <w:rPr>
          <w:rFonts w:ascii="Arial" w:hAnsi="Arial" w:cs="Arial"/>
        </w:rPr>
      </w:pPr>
      <w:r w:rsidRPr="00977E9F">
        <w:rPr>
          <w:rFonts w:ascii="Arial" w:hAnsi="Arial" w:cs="Arial"/>
        </w:rPr>
        <w:t>(f) The advance payment and or payment of running bills (complete in all respect) are delayed.</w:t>
      </w:r>
    </w:p>
    <w:p w14:paraId="49C9E308" w14:textId="77777777" w:rsidR="009325E5" w:rsidRPr="00977E9F" w:rsidRDefault="009325E5" w:rsidP="00F1767C">
      <w:pPr>
        <w:spacing w:line="276" w:lineRule="auto"/>
        <w:ind w:left="0"/>
        <w:rPr>
          <w:rFonts w:ascii="Arial" w:hAnsi="Arial" w:cs="Arial"/>
        </w:rPr>
      </w:pPr>
      <w:r w:rsidRPr="00977E9F">
        <w:rPr>
          <w:rFonts w:ascii="Arial" w:hAnsi="Arial" w:cs="Arial"/>
        </w:rPr>
        <w:t>(g) The Commissioner/CMO unreasonably delays issuing a Certificate of Completion</w:t>
      </w:r>
    </w:p>
    <w:p w14:paraId="61178B3D" w14:textId="77777777" w:rsidR="009325E5" w:rsidRPr="00977E9F" w:rsidRDefault="009325E5" w:rsidP="00F1767C">
      <w:pPr>
        <w:spacing w:line="276" w:lineRule="auto"/>
        <w:ind w:left="0"/>
        <w:rPr>
          <w:rFonts w:ascii="Arial" w:hAnsi="Arial" w:cs="Arial"/>
        </w:rPr>
      </w:pPr>
      <w:r w:rsidRPr="00977E9F">
        <w:rPr>
          <w:rFonts w:ascii="Arial" w:hAnsi="Arial" w:cs="Arial"/>
        </w:rPr>
        <w:t>(h) Other compensation events mentioned in contract if any</w:t>
      </w:r>
    </w:p>
    <w:p w14:paraId="2820FB7C" w14:textId="77777777" w:rsidR="00F05001" w:rsidRPr="00977E9F" w:rsidRDefault="00F05001" w:rsidP="00F1767C">
      <w:pPr>
        <w:spacing w:line="276" w:lineRule="auto"/>
        <w:ind w:left="0"/>
        <w:rPr>
          <w:rFonts w:ascii="Arial" w:hAnsi="Arial" w:cs="Arial"/>
        </w:rPr>
      </w:pPr>
    </w:p>
    <w:p w14:paraId="5F457B20" w14:textId="77777777" w:rsidR="009325E5" w:rsidRPr="00977E9F" w:rsidRDefault="009325E5" w:rsidP="00A41E4B">
      <w:pPr>
        <w:spacing w:after="240" w:line="276" w:lineRule="auto"/>
        <w:ind w:left="0"/>
        <w:jc w:val="center"/>
        <w:rPr>
          <w:rFonts w:ascii="Arial" w:hAnsi="Arial" w:cs="Arial"/>
          <w:b/>
          <w:bCs/>
          <w:u w:val="single"/>
        </w:rPr>
      </w:pPr>
      <w:r w:rsidRPr="00977E9F">
        <w:rPr>
          <w:rFonts w:ascii="Arial" w:hAnsi="Arial" w:cs="Arial"/>
          <w:b/>
          <w:bCs/>
          <w:u w:val="single"/>
        </w:rPr>
        <w:t>FINAL CERTIFICATE:</w:t>
      </w:r>
    </w:p>
    <w:p w14:paraId="6653FD37" w14:textId="78ADEEA6" w:rsidR="00DD10DA" w:rsidRPr="00977E9F" w:rsidRDefault="009325E5" w:rsidP="00F1767C">
      <w:pPr>
        <w:spacing w:line="276" w:lineRule="auto"/>
        <w:ind w:left="0"/>
        <w:rPr>
          <w:rFonts w:ascii="Arial" w:hAnsi="Arial" w:cs="Arial"/>
        </w:rPr>
      </w:pPr>
      <w:r w:rsidRPr="00977E9F">
        <w:rPr>
          <w:rFonts w:ascii="Arial" w:hAnsi="Arial" w:cs="Arial"/>
          <w:b/>
          <w:bCs/>
        </w:rPr>
        <w:t xml:space="preserve">Clause 6 - </w:t>
      </w:r>
      <w:r w:rsidRPr="00977E9F">
        <w:rPr>
          <w:rFonts w:ascii="Arial" w:hAnsi="Arial" w:cs="Arial"/>
        </w:rPr>
        <w:t>On completion of the work the contractor shall be furnished with a certificate by the</w:t>
      </w:r>
      <w:r w:rsidR="00897FA7" w:rsidRPr="00977E9F">
        <w:rPr>
          <w:rFonts w:ascii="Arial" w:hAnsi="Arial" w:cs="Arial"/>
        </w:rPr>
        <w:t xml:space="preserve"> </w:t>
      </w:r>
      <w:r w:rsidRPr="00977E9F">
        <w:rPr>
          <w:rFonts w:ascii="Arial" w:hAnsi="Arial" w:cs="Arial"/>
        </w:rPr>
        <w:t>Commissioner/CMO (hereinafter called the Commissioner/CMO) of such completion in the</w:t>
      </w:r>
      <w:r w:rsidR="00897FA7" w:rsidRPr="00977E9F">
        <w:rPr>
          <w:rFonts w:ascii="Arial" w:hAnsi="Arial" w:cs="Arial"/>
        </w:rPr>
        <w:t xml:space="preserve"> </w:t>
      </w:r>
      <w:r w:rsidRPr="00977E9F">
        <w:rPr>
          <w:rFonts w:ascii="Arial" w:hAnsi="Arial" w:cs="Arial"/>
        </w:rPr>
        <w:t>form appended at the end, but no such certificate shall be given, nor shall the work be</w:t>
      </w:r>
      <w:r w:rsidR="00897FA7" w:rsidRPr="00977E9F">
        <w:rPr>
          <w:rFonts w:ascii="Arial" w:hAnsi="Arial" w:cs="Arial"/>
        </w:rPr>
        <w:t xml:space="preserve"> </w:t>
      </w:r>
      <w:r w:rsidRPr="00977E9F">
        <w:rPr>
          <w:rFonts w:ascii="Arial" w:hAnsi="Arial" w:cs="Arial"/>
        </w:rPr>
        <w:t>considered to be complete until the contractor shall have removed from the premises on which</w:t>
      </w:r>
      <w:r w:rsidR="00897FA7" w:rsidRPr="00977E9F">
        <w:rPr>
          <w:rFonts w:ascii="Arial" w:hAnsi="Arial" w:cs="Arial"/>
        </w:rPr>
        <w:t xml:space="preserve"> </w:t>
      </w:r>
      <w:r w:rsidRPr="00977E9F">
        <w:rPr>
          <w:rFonts w:ascii="Arial" w:hAnsi="Arial" w:cs="Arial"/>
        </w:rPr>
        <w:t>the works shall be executed, all scaffolding surplus materials and rubbish, and cleaned off the</w:t>
      </w:r>
      <w:r w:rsidR="00897FA7" w:rsidRPr="00977E9F">
        <w:rPr>
          <w:rFonts w:ascii="Arial" w:hAnsi="Arial" w:cs="Arial"/>
        </w:rPr>
        <w:t xml:space="preserve"> </w:t>
      </w:r>
      <w:r w:rsidRPr="00977E9F">
        <w:rPr>
          <w:rFonts w:ascii="Arial" w:hAnsi="Arial" w:cs="Arial"/>
        </w:rPr>
        <w:t>dirt from all wood-work, doors windows walls, floors or other parts of any building in upon or</w:t>
      </w:r>
      <w:r w:rsidR="00897FA7" w:rsidRPr="00977E9F">
        <w:rPr>
          <w:rFonts w:ascii="Arial" w:hAnsi="Arial" w:cs="Arial"/>
        </w:rPr>
        <w:t xml:space="preserve"> </w:t>
      </w:r>
      <w:r w:rsidRPr="00977E9F">
        <w:rPr>
          <w:rFonts w:ascii="Arial" w:hAnsi="Arial" w:cs="Arial"/>
        </w:rPr>
        <w:t>about which the work is to be executed or of which he may have had possession for the</w:t>
      </w:r>
      <w:r w:rsidR="00897FA7" w:rsidRPr="00977E9F">
        <w:rPr>
          <w:rFonts w:ascii="Arial" w:hAnsi="Arial" w:cs="Arial"/>
        </w:rPr>
        <w:t xml:space="preserve"> </w:t>
      </w:r>
      <w:r w:rsidRPr="00977E9F">
        <w:rPr>
          <w:rFonts w:ascii="Arial" w:hAnsi="Arial" w:cs="Arial"/>
        </w:rPr>
        <w:t>purpose of the execution there of nor until the work; shall have been measured by the</w:t>
      </w:r>
      <w:r w:rsidR="00897FA7" w:rsidRPr="00977E9F">
        <w:rPr>
          <w:rFonts w:ascii="Arial" w:hAnsi="Arial" w:cs="Arial"/>
        </w:rPr>
        <w:t xml:space="preserve"> </w:t>
      </w:r>
      <w:r w:rsidRPr="00977E9F">
        <w:rPr>
          <w:rFonts w:ascii="Arial" w:hAnsi="Arial" w:cs="Arial"/>
        </w:rPr>
        <w:t>Engineer-in-Charge whose measurements shall be binding and conclusive against the</w:t>
      </w:r>
      <w:r w:rsidR="00897FA7" w:rsidRPr="00977E9F">
        <w:rPr>
          <w:rFonts w:ascii="Arial" w:hAnsi="Arial" w:cs="Arial"/>
        </w:rPr>
        <w:t xml:space="preserve"> </w:t>
      </w:r>
      <w:r w:rsidRPr="00977E9F">
        <w:rPr>
          <w:rFonts w:ascii="Arial" w:hAnsi="Arial" w:cs="Arial"/>
        </w:rPr>
        <w:t>contractor. If the contractor shall fail to comply with the requirements of this clause as to</w:t>
      </w:r>
      <w:r w:rsidR="00897FA7" w:rsidRPr="00977E9F">
        <w:rPr>
          <w:rFonts w:ascii="Arial" w:hAnsi="Arial" w:cs="Arial"/>
        </w:rPr>
        <w:t xml:space="preserve"> </w:t>
      </w:r>
      <w:r w:rsidRPr="00977E9F">
        <w:rPr>
          <w:rFonts w:ascii="Arial" w:hAnsi="Arial" w:cs="Arial"/>
        </w:rPr>
        <w:t>removal of scaffolding surplus materials and rubbish and cleaning of dirt on or before the date</w:t>
      </w:r>
      <w:r w:rsidR="00897FA7" w:rsidRPr="00977E9F">
        <w:rPr>
          <w:rFonts w:ascii="Arial" w:hAnsi="Arial" w:cs="Arial"/>
        </w:rPr>
        <w:t xml:space="preserve"> </w:t>
      </w:r>
      <w:r w:rsidRPr="00977E9F">
        <w:rPr>
          <w:rFonts w:ascii="Arial" w:hAnsi="Arial" w:cs="Arial"/>
        </w:rPr>
        <w:t>fixed for the completion of the work, the Engineer-in-Charge may, at the expense of the</w:t>
      </w:r>
      <w:r w:rsidR="00897FA7" w:rsidRPr="00977E9F">
        <w:rPr>
          <w:rFonts w:ascii="Arial" w:hAnsi="Arial" w:cs="Arial"/>
        </w:rPr>
        <w:t xml:space="preserve"> </w:t>
      </w:r>
      <w:r w:rsidRPr="00977E9F">
        <w:rPr>
          <w:rFonts w:ascii="Arial" w:hAnsi="Arial" w:cs="Arial"/>
        </w:rPr>
        <w:t>contractor remove such scaffolding, surplus materials and rubbish and dispose of the same as</w:t>
      </w:r>
      <w:r w:rsidR="00897FA7" w:rsidRPr="00977E9F">
        <w:rPr>
          <w:rFonts w:ascii="Arial" w:hAnsi="Arial" w:cs="Arial"/>
        </w:rPr>
        <w:t xml:space="preserve"> </w:t>
      </w:r>
      <w:r w:rsidRPr="00977E9F">
        <w:rPr>
          <w:rFonts w:ascii="Arial" w:hAnsi="Arial" w:cs="Arial"/>
        </w:rPr>
        <w:t>he thinks fit and clean off such dirt as aforesaid and the contractor shall forthwith pay the</w:t>
      </w:r>
      <w:r w:rsidR="00897FA7" w:rsidRPr="00977E9F">
        <w:rPr>
          <w:rFonts w:ascii="Arial" w:hAnsi="Arial" w:cs="Arial"/>
        </w:rPr>
        <w:t xml:space="preserve"> </w:t>
      </w:r>
      <w:r w:rsidRPr="00977E9F">
        <w:rPr>
          <w:rFonts w:ascii="Arial" w:hAnsi="Arial" w:cs="Arial"/>
        </w:rPr>
        <w:t>amount of all expenses so incurred, and shall have no claim in respect of any such scaffolding</w:t>
      </w:r>
      <w:r w:rsidR="0001147B" w:rsidRPr="00977E9F">
        <w:rPr>
          <w:rFonts w:ascii="Arial" w:hAnsi="Arial" w:cs="Arial"/>
        </w:rPr>
        <w:t xml:space="preserve"> </w:t>
      </w:r>
      <w:r w:rsidRPr="00977E9F">
        <w:rPr>
          <w:rFonts w:ascii="Arial" w:hAnsi="Arial" w:cs="Arial"/>
        </w:rPr>
        <w:t>or surplus materials as aforesaid, except for any sum actually realised by the sale thereof.</w:t>
      </w:r>
    </w:p>
    <w:p w14:paraId="4F85CC49" w14:textId="77777777" w:rsidR="0001147B" w:rsidRPr="00977E9F" w:rsidRDefault="0001147B" w:rsidP="00F1767C">
      <w:pPr>
        <w:spacing w:line="276" w:lineRule="auto"/>
        <w:ind w:left="0"/>
        <w:jc w:val="center"/>
        <w:rPr>
          <w:rFonts w:ascii="Arial" w:hAnsi="Arial" w:cs="Arial"/>
          <w:u w:val="single"/>
        </w:rPr>
      </w:pPr>
    </w:p>
    <w:p w14:paraId="5F7B3EC3" w14:textId="77777777" w:rsidR="00DD10DA" w:rsidRPr="00977E9F" w:rsidRDefault="00DD10DA" w:rsidP="00F1767C">
      <w:pPr>
        <w:spacing w:line="276" w:lineRule="auto"/>
        <w:ind w:left="0"/>
        <w:jc w:val="center"/>
        <w:rPr>
          <w:rFonts w:ascii="Arial" w:hAnsi="Arial" w:cs="Arial"/>
          <w:b/>
          <w:bCs/>
          <w:u w:val="single"/>
        </w:rPr>
      </w:pPr>
      <w:r w:rsidRPr="00977E9F">
        <w:rPr>
          <w:rFonts w:ascii="Arial" w:hAnsi="Arial" w:cs="Arial"/>
          <w:b/>
          <w:bCs/>
          <w:u w:val="single"/>
        </w:rPr>
        <w:t>PAYMENT ON INTERMEDIATE CERTIFICATE TO BE REGARDED AS ADVANCES:</w:t>
      </w:r>
    </w:p>
    <w:p w14:paraId="1A6648FC" w14:textId="7A855365" w:rsidR="00DD10DA" w:rsidRPr="00977E9F" w:rsidRDefault="00DD10DA" w:rsidP="00F1767C">
      <w:pPr>
        <w:spacing w:line="276" w:lineRule="auto"/>
        <w:ind w:left="0"/>
        <w:rPr>
          <w:rFonts w:ascii="Arial" w:hAnsi="Arial" w:cs="Arial"/>
        </w:rPr>
      </w:pPr>
      <w:r w:rsidRPr="00977E9F">
        <w:rPr>
          <w:rFonts w:ascii="Arial" w:hAnsi="Arial" w:cs="Arial"/>
          <w:b/>
          <w:bCs/>
        </w:rPr>
        <w:t xml:space="preserve">Clause 7 - </w:t>
      </w:r>
      <w:r w:rsidRPr="00977E9F">
        <w:rPr>
          <w:rFonts w:ascii="Arial" w:hAnsi="Arial" w:cs="Arial"/>
        </w:rPr>
        <w:t>No payments shall ordinarily be made for work estimated to cost less then Rs. 1,000/-</w:t>
      </w:r>
      <w:r w:rsidR="0001147B" w:rsidRPr="00977E9F">
        <w:rPr>
          <w:rFonts w:ascii="Arial" w:hAnsi="Arial" w:cs="Arial"/>
        </w:rPr>
        <w:t xml:space="preserve"> </w:t>
      </w:r>
      <w:r w:rsidRPr="00977E9F">
        <w:rPr>
          <w:rFonts w:ascii="Arial" w:hAnsi="Arial" w:cs="Arial"/>
        </w:rPr>
        <w:t>(Rs. One Thousand) till after the whole of the works shall have been completed and certificate</w:t>
      </w:r>
      <w:r w:rsidR="0001147B" w:rsidRPr="00977E9F">
        <w:rPr>
          <w:rFonts w:ascii="Arial" w:hAnsi="Arial" w:cs="Arial"/>
        </w:rPr>
        <w:t xml:space="preserve"> </w:t>
      </w:r>
      <w:r w:rsidRPr="00977E9F">
        <w:rPr>
          <w:rFonts w:ascii="Arial" w:hAnsi="Arial" w:cs="Arial"/>
        </w:rPr>
        <w:t>of completion given but if intermediate payment during the course of execution of works is</w:t>
      </w:r>
      <w:r w:rsidR="0001147B" w:rsidRPr="00977E9F">
        <w:rPr>
          <w:rFonts w:ascii="Arial" w:hAnsi="Arial" w:cs="Arial"/>
        </w:rPr>
        <w:t xml:space="preserve"> </w:t>
      </w:r>
      <w:r w:rsidRPr="00977E9F">
        <w:rPr>
          <w:rFonts w:ascii="Arial" w:hAnsi="Arial" w:cs="Arial"/>
        </w:rPr>
        <w:t>considered desirable in the interest of works, the contractor may be paid at the discretion of</w:t>
      </w:r>
      <w:r w:rsidR="0001147B" w:rsidRPr="00977E9F">
        <w:rPr>
          <w:rFonts w:ascii="Arial" w:hAnsi="Arial" w:cs="Arial"/>
        </w:rPr>
        <w:t xml:space="preserve"> </w:t>
      </w:r>
      <w:r w:rsidRPr="00977E9F">
        <w:rPr>
          <w:rFonts w:ascii="Arial" w:hAnsi="Arial" w:cs="Arial"/>
        </w:rPr>
        <w:t>the Commissioner/CMO But in the case of works estimated to cost more then rupees one</w:t>
      </w:r>
      <w:r w:rsidR="0001147B" w:rsidRPr="00977E9F">
        <w:rPr>
          <w:rFonts w:ascii="Arial" w:hAnsi="Arial" w:cs="Arial"/>
        </w:rPr>
        <w:t xml:space="preserve"> </w:t>
      </w:r>
      <w:r w:rsidRPr="00977E9F">
        <w:rPr>
          <w:rFonts w:ascii="Arial" w:hAnsi="Arial" w:cs="Arial"/>
        </w:rPr>
        <w:t>thousand, the contractor shall on submitting the bill therefore be entitled to receive a monthly</w:t>
      </w:r>
      <w:r w:rsidR="0001147B" w:rsidRPr="00977E9F">
        <w:rPr>
          <w:rFonts w:ascii="Arial" w:hAnsi="Arial" w:cs="Arial"/>
        </w:rPr>
        <w:t xml:space="preserve"> </w:t>
      </w:r>
      <w:r w:rsidRPr="00977E9F">
        <w:rPr>
          <w:rFonts w:ascii="Arial" w:hAnsi="Arial" w:cs="Arial"/>
        </w:rPr>
        <w:t>payment proportionate to the part thereof then approved by the Engineer - in -charge and</w:t>
      </w:r>
      <w:r w:rsidR="0001147B" w:rsidRPr="00977E9F">
        <w:rPr>
          <w:rFonts w:ascii="Arial" w:hAnsi="Arial" w:cs="Arial"/>
        </w:rPr>
        <w:t xml:space="preserve"> </w:t>
      </w:r>
      <w:r w:rsidRPr="00977E9F">
        <w:rPr>
          <w:rFonts w:ascii="Arial" w:hAnsi="Arial" w:cs="Arial"/>
        </w:rPr>
        <w:t>passed by Commissioner/CMO whose certificate of such approval and passing of the sum so</w:t>
      </w:r>
      <w:r w:rsidR="0001147B" w:rsidRPr="00977E9F">
        <w:rPr>
          <w:rFonts w:ascii="Arial" w:hAnsi="Arial" w:cs="Arial"/>
        </w:rPr>
        <w:t xml:space="preserve"> </w:t>
      </w:r>
      <w:r w:rsidRPr="00977E9F">
        <w:rPr>
          <w:rFonts w:ascii="Arial" w:hAnsi="Arial" w:cs="Arial"/>
        </w:rPr>
        <w:t>payable shall be final and conclusive against the contractor. But all such intermediate</w:t>
      </w:r>
      <w:r w:rsidR="0001147B" w:rsidRPr="00977E9F">
        <w:rPr>
          <w:rFonts w:ascii="Arial" w:hAnsi="Arial" w:cs="Arial"/>
        </w:rPr>
        <w:t xml:space="preserve"> </w:t>
      </w:r>
      <w:r w:rsidRPr="00977E9F">
        <w:rPr>
          <w:rFonts w:ascii="Arial" w:hAnsi="Arial" w:cs="Arial"/>
        </w:rPr>
        <w:t>payments shall be regarded as payments by way of advance against the final payment for</w:t>
      </w:r>
      <w:r w:rsidR="0001147B" w:rsidRPr="00977E9F">
        <w:rPr>
          <w:rFonts w:ascii="Arial" w:hAnsi="Arial" w:cs="Arial"/>
        </w:rPr>
        <w:t xml:space="preserve"> </w:t>
      </w:r>
      <w:r w:rsidRPr="00977E9F">
        <w:rPr>
          <w:rFonts w:ascii="Arial" w:hAnsi="Arial" w:cs="Arial"/>
        </w:rPr>
        <w:t>works actually done and completed and shall not preclude the requiring of bad unsound and</w:t>
      </w:r>
      <w:r w:rsidR="00BD11E0" w:rsidRPr="00977E9F">
        <w:rPr>
          <w:rFonts w:ascii="Arial" w:hAnsi="Arial" w:cs="Arial"/>
        </w:rPr>
        <w:t xml:space="preserve"> </w:t>
      </w:r>
      <w:r w:rsidRPr="00977E9F">
        <w:rPr>
          <w:rFonts w:ascii="Arial" w:hAnsi="Arial" w:cs="Arial"/>
        </w:rPr>
        <w:t>imperfect or unskillful work to be removed and taken away and reconstructed or erected or be</w:t>
      </w:r>
      <w:r w:rsidR="00BD11E0" w:rsidRPr="00977E9F">
        <w:rPr>
          <w:rFonts w:ascii="Arial" w:hAnsi="Arial" w:cs="Arial"/>
        </w:rPr>
        <w:t xml:space="preserve"> </w:t>
      </w:r>
      <w:r w:rsidRPr="00977E9F">
        <w:rPr>
          <w:rFonts w:ascii="Arial" w:hAnsi="Arial" w:cs="Arial"/>
        </w:rPr>
        <w:t>considered as an admission of the due performance of the contract or any such part thereof, in</w:t>
      </w:r>
      <w:r w:rsidR="00BD11E0" w:rsidRPr="00977E9F">
        <w:rPr>
          <w:rFonts w:ascii="Arial" w:hAnsi="Arial" w:cs="Arial"/>
        </w:rPr>
        <w:t xml:space="preserve"> </w:t>
      </w:r>
      <w:r w:rsidRPr="00977E9F">
        <w:rPr>
          <w:rFonts w:ascii="Arial" w:hAnsi="Arial" w:cs="Arial"/>
        </w:rPr>
        <w:t>any respect, or the accruing of any claim, nor shall it conclude determine, or affect in any way</w:t>
      </w:r>
      <w:r w:rsidR="00BD11E0" w:rsidRPr="00977E9F">
        <w:rPr>
          <w:rFonts w:ascii="Arial" w:hAnsi="Arial" w:cs="Arial"/>
        </w:rPr>
        <w:t xml:space="preserve"> </w:t>
      </w:r>
      <w:r w:rsidRPr="00977E9F">
        <w:rPr>
          <w:rFonts w:ascii="Arial" w:hAnsi="Arial" w:cs="Arial"/>
        </w:rPr>
        <w:t>the powers of the Commissioner/CMO under these conditions or any of them as to the final</w:t>
      </w:r>
      <w:r w:rsidR="00BD11E0" w:rsidRPr="00977E9F">
        <w:rPr>
          <w:rFonts w:ascii="Arial" w:hAnsi="Arial" w:cs="Arial"/>
        </w:rPr>
        <w:t xml:space="preserve"> </w:t>
      </w:r>
      <w:r w:rsidRPr="00977E9F">
        <w:rPr>
          <w:rFonts w:ascii="Arial" w:hAnsi="Arial" w:cs="Arial"/>
        </w:rPr>
        <w:t>settlement and adjustment of the accounts or otherwise or in any other way vary or affect the</w:t>
      </w:r>
      <w:r w:rsidR="00BD11E0" w:rsidRPr="00977E9F">
        <w:rPr>
          <w:rFonts w:ascii="Arial" w:hAnsi="Arial" w:cs="Arial"/>
        </w:rPr>
        <w:t xml:space="preserve"> </w:t>
      </w:r>
      <w:r w:rsidRPr="00977E9F">
        <w:rPr>
          <w:rFonts w:ascii="Arial" w:hAnsi="Arial" w:cs="Arial"/>
        </w:rPr>
        <w:t>contract. The final bill shall be submitted by the contractor within one month of the date fixed</w:t>
      </w:r>
      <w:r w:rsidR="00BD11E0" w:rsidRPr="00977E9F">
        <w:rPr>
          <w:rFonts w:ascii="Arial" w:hAnsi="Arial" w:cs="Arial"/>
        </w:rPr>
        <w:t xml:space="preserve"> </w:t>
      </w:r>
      <w:r w:rsidRPr="00977E9F">
        <w:rPr>
          <w:rFonts w:ascii="Arial" w:hAnsi="Arial" w:cs="Arial"/>
        </w:rPr>
        <w:t>for completion of the work, otherwise the Engineer -in-charge’s certificate of the measurement</w:t>
      </w:r>
      <w:r w:rsidR="00BD11E0" w:rsidRPr="00977E9F">
        <w:rPr>
          <w:rFonts w:ascii="Arial" w:hAnsi="Arial" w:cs="Arial"/>
        </w:rPr>
        <w:t xml:space="preserve"> </w:t>
      </w:r>
      <w:r w:rsidRPr="00977E9F">
        <w:rPr>
          <w:rFonts w:ascii="Arial" w:hAnsi="Arial" w:cs="Arial"/>
        </w:rPr>
        <w:t>and of the total amount payable for work accordingly shall be final and binding on all parties.</w:t>
      </w:r>
    </w:p>
    <w:p w14:paraId="2EC4CF63" w14:textId="77777777" w:rsidR="00BD11E0" w:rsidRPr="00977E9F" w:rsidRDefault="00BD11E0" w:rsidP="00F1767C">
      <w:pPr>
        <w:spacing w:line="276" w:lineRule="auto"/>
        <w:ind w:left="0"/>
        <w:rPr>
          <w:rFonts w:ascii="Arial" w:hAnsi="Arial" w:cs="Arial"/>
        </w:rPr>
      </w:pPr>
    </w:p>
    <w:p w14:paraId="610AA2EB" w14:textId="77777777"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8 - </w:t>
      </w:r>
      <w:r w:rsidRPr="00977E9F">
        <w:rPr>
          <w:rFonts w:ascii="Arial" w:hAnsi="Arial" w:cs="Arial"/>
          <w:b/>
          <w:bCs/>
          <w:u w:val="single"/>
        </w:rPr>
        <w:t>Bills to be submitted monthly:</w:t>
      </w:r>
    </w:p>
    <w:p w14:paraId="57756F60" w14:textId="78A52D49" w:rsidR="00DD10DA" w:rsidRPr="00977E9F" w:rsidRDefault="00DD10DA" w:rsidP="00F1767C">
      <w:pPr>
        <w:spacing w:line="276" w:lineRule="auto"/>
        <w:ind w:left="0"/>
        <w:rPr>
          <w:rFonts w:ascii="Arial" w:hAnsi="Arial" w:cs="Arial"/>
        </w:rPr>
      </w:pPr>
      <w:r w:rsidRPr="00977E9F">
        <w:rPr>
          <w:rFonts w:ascii="Arial" w:hAnsi="Arial" w:cs="Arial"/>
        </w:rPr>
        <w:t>"A bill shall be submitted by the contractor by 15th day of each month for all works executed</w:t>
      </w:r>
      <w:r w:rsidR="00BD11E0" w:rsidRPr="00977E9F">
        <w:rPr>
          <w:rFonts w:ascii="Arial" w:hAnsi="Arial" w:cs="Arial"/>
        </w:rPr>
        <w:t xml:space="preserve"> </w:t>
      </w:r>
      <w:r w:rsidRPr="00977E9F">
        <w:rPr>
          <w:rFonts w:ascii="Arial" w:hAnsi="Arial" w:cs="Arial"/>
        </w:rPr>
        <w:t>by him till the end of previous month less the gross amount received by him till the last</w:t>
      </w:r>
      <w:r w:rsidR="00BD11E0" w:rsidRPr="00977E9F">
        <w:rPr>
          <w:rFonts w:ascii="Arial" w:hAnsi="Arial" w:cs="Arial"/>
        </w:rPr>
        <w:t xml:space="preserve"> </w:t>
      </w:r>
      <w:r w:rsidRPr="00977E9F">
        <w:rPr>
          <w:rFonts w:ascii="Arial" w:hAnsi="Arial" w:cs="Arial"/>
        </w:rPr>
        <w:t>previous month. This bill must be supported by records of detail measurement of quantities of</w:t>
      </w:r>
      <w:r w:rsidR="00BD11E0" w:rsidRPr="00977E9F">
        <w:rPr>
          <w:rFonts w:ascii="Arial" w:hAnsi="Arial" w:cs="Arial"/>
        </w:rPr>
        <w:t xml:space="preserve"> </w:t>
      </w:r>
      <w:r w:rsidRPr="00977E9F">
        <w:rPr>
          <w:rFonts w:ascii="Arial" w:hAnsi="Arial" w:cs="Arial"/>
        </w:rPr>
        <w:t>all executed items of work along with true copies of record and result of all tests conducted in</w:t>
      </w:r>
      <w:r w:rsidR="00BD11E0" w:rsidRPr="00977E9F">
        <w:rPr>
          <w:rFonts w:ascii="Arial" w:hAnsi="Arial" w:cs="Arial"/>
        </w:rPr>
        <w:t xml:space="preserve"> </w:t>
      </w:r>
      <w:r w:rsidRPr="00977E9F">
        <w:rPr>
          <w:rFonts w:ascii="Arial" w:hAnsi="Arial" w:cs="Arial"/>
        </w:rPr>
        <w:t>the previous month (date wise). The Commissioner/CMO shall take or cause to be taken the</w:t>
      </w:r>
      <w:r w:rsidR="00BD11E0" w:rsidRPr="00977E9F">
        <w:rPr>
          <w:rFonts w:ascii="Arial" w:hAnsi="Arial" w:cs="Arial"/>
        </w:rPr>
        <w:t xml:space="preserve"> </w:t>
      </w:r>
      <w:r w:rsidRPr="00977E9F">
        <w:rPr>
          <w:rFonts w:ascii="Arial" w:hAnsi="Arial" w:cs="Arial"/>
        </w:rPr>
        <w:t>requisite measurement for purpose of having the same verified/checked by the sub</w:t>
      </w:r>
      <w:r w:rsidR="00BD11E0" w:rsidRPr="00977E9F">
        <w:rPr>
          <w:rFonts w:ascii="Arial" w:hAnsi="Arial" w:cs="Arial"/>
        </w:rPr>
        <w:t xml:space="preserve"> </w:t>
      </w:r>
      <w:r w:rsidRPr="00977E9F">
        <w:rPr>
          <w:rFonts w:ascii="Arial" w:hAnsi="Arial" w:cs="Arial"/>
        </w:rPr>
        <w:t>Engineer/Assistant Engineer Commissioner/CMO concern for quantity, quality and</w:t>
      </w:r>
      <w:r w:rsidR="00BD11E0" w:rsidRPr="00977E9F">
        <w:rPr>
          <w:rFonts w:ascii="Arial" w:hAnsi="Arial" w:cs="Arial"/>
        </w:rPr>
        <w:t xml:space="preserve"> </w:t>
      </w:r>
      <w:r w:rsidRPr="00977E9F">
        <w:rPr>
          <w:rFonts w:ascii="Arial" w:hAnsi="Arial" w:cs="Arial"/>
        </w:rPr>
        <w:t>specification and examining all the "test results" and record the same in the Departmental</w:t>
      </w:r>
      <w:r w:rsidR="00BD11E0" w:rsidRPr="00977E9F">
        <w:rPr>
          <w:rFonts w:ascii="Arial" w:hAnsi="Arial" w:cs="Arial"/>
        </w:rPr>
        <w:t xml:space="preserve"> </w:t>
      </w:r>
      <w:r w:rsidRPr="00977E9F">
        <w:rPr>
          <w:rFonts w:ascii="Arial" w:hAnsi="Arial" w:cs="Arial"/>
        </w:rPr>
        <w:t>measurement, book. Based on above record measurement bill shall be corrected /prepared</w:t>
      </w:r>
      <w:r w:rsidR="00BD11E0" w:rsidRPr="00977E9F">
        <w:rPr>
          <w:rFonts w:ascii="Arial" w:hAnsi="Arial" w:cs="Arial"/>
        </w:rPr>
        <w:t xml:space="preserve"> </w:t>
      </w:r>
      <w:r w:rsidRPr="00977E9F">
        <w:rPr>
          <w:rFonts w:ascii="Arial" w:hAnsi="Arial" w:cs="Arial"/>
        </w:rPr>
        <w:t>afresh. The contractor shall sign the measurement and the bill. The Commissioner/CMO shall</w:t>
      </w:r>
      <w:r w:rsidR="00BD11E0" w:rsidRPr="00977E9F">
        <w:rPr>
          <w:rFonts w:ascii="Arial" w:hAnsi="Arial" w:cs="Arial"/>
        </w:rPr>
        <w:t xml:space="preserve"> </w:t>
      </w:r>
      <w:r w:rsidRPr="00977E9F">
        <w:rPr>
          <w:rFonts w:ascii="Arial" w:hAnsi="Arial" w:cs="Arial"/>
        </w:rPr>
        <w:t>pay running bills by 25th day of the month subject to availability of the funds If the contractor</w:t>
      </w:r>
      <w:r w:rsidR="000D1D52" w:rsidRPr="00977E9F">
        <w:rPr>
          <w:rFonts w:ascii="Arial" w:hAnsi="Arial" w:cs="Arial"/>
        </w:rPr>
        <w:t xml:space="preserve"> </w:t>
      </w:r>
      <w:r w:rsidRPr="00977E9F">
        <w:rPr>
          <w:rFonts w:ascii="Arial" w:hAnsi="Arial" w:cs="Arial"/>
        </w:rPr>
        <w:t>fails to submit, the bill on or before the day prescribed, the Commissioner/CMO after waiting</w:t>
      </w:r>
      <w:r w:rsidR="000D1D52" w:rsidRPr="00977E9F">
        <w:rPr>
          <w:rFonts w:ascii="Arial" w:hAnsi="Arial" w:cs="Arial"/>
        </w:rPr>
        <w:t xml:space="preserve"> </w:t>
      </w:r>
      <w:r w:rsidRPr="00977E9F">
        <w:rPr>
          <w:rFonts w:ascii="Arial" w:hAnsi="Arial" w:cs="Arial"/>
        </w:rPr>
        <w:t>for another 15 days shall depute a subordinate to measure the said work in the presence of</w:t>
      </w:r>
      <w:r w:rsidR="000D1D52" w:rsidRPr="00977E9F">
        <w:rPr>
          <w:rFonts w:ascii="Arial" w:hAnsi="Arial" w:cs="Arial"/>
        </w:rPr>
        <w:t xml:space="preserve"> </w:t>
      </w:r>
      <w:r w:rsidRPr="00977E9F">
        <w:rPr>
          <w:rFonts w:ascii="Arial" w:hAnsi="Arial" w:cs="Arial"/>
        </w:rPr>
        <w:t>contractor and or his authorised Engineer/Representative, whose counter signature to the</w:t>
      </w:r>
      <w:r w:rsidR="000D1D52" w:rsidRPr="00977E9F">
        <w:rPr>
          <w:rFonts w:ascii="Arial" w:hAnsi="Arial" w:cs="Arial"/>
        </w:rPr>
        <w:t xml:space="preserve"> </w:t>
      </w:r>
      <w:r w:rsidRPr="00977E9F">
        <w:rPr>
          <w:rFonts w:ascii="Arial" w:hAnsi="Arial" w:cs="Arial"/>
        </w:rPr>
        <w:t>measurement recorded with quantity and quality remark will be sufficient proof for acceptance</w:t>
      </w:r>
      <w:r w:rsidR="000D1D52" w:rsidRPr="00977E9F">
        <w:rPr>
          <w:rFonts w:ascii="Arial" w:hAnsi="Arial" w:cs="Arial"/>
        </w:rPr>
        <w:t xml:space="preserve"> </w:t>
      </w:r>
      <w:r w:rsidRPr="00977E9F">
        <w:rPr>
          <w:rFonts w:ascii="Arial" w:hAnsi="Arial" w:cs="Arial"/>
        </w:rPr>
        <w:t>of the same and shall be binding on the contractor</w:t>
      </w:r>
      <w:r w:rsidR="000D1D52" w:rsidRPr="00977E9F">
        <w:rPr>
          <w:rFonts w:ascii="Arial" w:hAnsi="Arial" w:cs="Arial"/>
        </w:rPr>
        <w:t xml:space="preserve"> </w:t>
      </w:r>
      <w:r w:rsidRPr="00977E9F">
        <w:rPr>
          <w:rFonts w:ascii="Arial" w:hAnsi="Arial" w:cs="Arial"/>
        </w:rPr>
        <w:t>All such running bill payments are by way of "Advances" and shall be subject to final</w:t>
      </w:r>
    </w:p>
    <w:p w14:paraId="4F3EAD29" w14:textId="77777777" w:rsidR="00DD10DA" w:rsidRPr="00977E9F" w:rsidRDefault="00DD10DA" w:rsidP="00F1767C">
      <w:pPr>
        <w:spacing w:line="276" w:lineRule="auto"/>
        <w:ind w:left="0"/>
        <w:rPr>
          <w:rFonts w:ascii="Arial" w:hAnsi="Arial" w:cs="Arial"/>
        </w:rPr>
      </w:pPr>
      <w:r w:rsidRPr="00977E9F">
        <w:rPr>
          <w:rFonts w:ascii="Arial" w:hAnsi="Arial" w:cs="Arial"/>
        </w:rPr>
        <w:t>adjustment.</w:t>
      </w:r>
    </w:p>
    <w:p w14:paraId="3FC2EB9D" w14:textId="77777777" w:rsidR="000D1D52" w:rsidRPr="00977E9F" w:rsidRDefault="000D1D52" w:rsidP="00F1767C">
      <w:pPr>
        <w:spacing w:line="276" w:lineRule="auto"/>
        <w:ind w:left="0"/>
        <w:rPr>
          <w:rFonts w:ascii="Arial" w:hAnsi="Arial" w:cs="Arial"/>
          <w:b/>
          <w:bCs/>
        </w:rPr>
      </w:pPr>
    </w:p>
    <w:p w14:paraId="3285DE54" w14:textId="73C74C31"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9 - </w:t>
      </w:r>
      <w:r w:rsidRPr="00977E9F">
        <w:rPr>
          <w:rFonts w:ascii="Arial" w:hAnsi="Arial" w:cs="Arial"/>
          <w:b/>
          <w:bCs/>
          <w:u w:val="single"/>
        </w:rPr>
        <w:t>BILLS TO BE ON PRINTED FORMS:</w:t>
      </w:r>
    </w:p>
    <w:p w14:paraId="79D93319" w14:textId="65B57157" w:rsidR="003C51A2" w:rsidRPr="00977E9F" w:rsidRDefault="00DD10DA" w:rsidP="00F1767C">
      <w:pPr>
        <w:spacing w:line="276" w:lineRule="auto"/>
        <w:ind w:left="0"/>
        <w:rPr>
          <w:rFonts w:ascii="Arial" w:hAnsi="Arial" w:cs="Arial"/>
        </w:rPr>
      </w:pPr>
      <w:r w:rsidRPr="00977E9F">
        <w:rPr>
          <w:rFonts w:ascii="Arial" w:hAnsi="Arial" w:cs="Arial"/>
        </w:rPr>
        <w:t>The contractor shall submit all bills on printed forms to be had on application at the office of the</w:t>
      </w:r>
      <w:r w:rsidR="000D1D52" w:rsidRPr="00977E9F">
        <w:rPr>
          <w:rFonts w:ascii="Arial" w:hAnsi="Arial" w:cs="Arial"/>
        </w:rPr>
        <w:t xml:space="preserve"> </w:t>
      </w:r>
      <w:r w:rsidRPr="00977E9F">
        <w:rPr>
          <w:rFonts w:ascii="Arial" w:hAnsi="Arial" w:cs="Arial"/>
        </w:rPr>
        <w:t>Engineer- in -charge, and the charges in the bills shall always be entered at the rates specified</w:t>
      </w:r>
      <w:r w:rsidR="000D1D52" w:rsidRPr="00977E9F">
        <w:rPr>
          <w:rFonts w:ascii="Arial" w:hAnsi="Arial" w:cs="Arial"/>
        </w:rPr>
        <w:t xml:space="preserve"> </w:t>
      </w:r>
      <w:r w:rsidR="003C51A2" w:rsidRPr="00977E9F">
        <w:rPr>
          <w:rFonts w:ascii="Arial" w:hAnsi="Arial" w:cs="Arial"/>
        </w:rPr>
        <w:t>in the tender or in the case of any extra work ordered in pursuance of these conditions, and not</w:t>
      </w:r>
      <w:r w:rsidR="000D1D52" w:rsidRPr="00977E9F">
        <w:rPr>
          <w:rFonts w:ascii="Arial" w:hAnsi="Arial" w:cs="Arial"/>
        </w:rPr>
        <w:t xml:space="preserve"> </w:t>
      </w:r>
      <w:r w:rsidR="003C51A2" w:rsidRPr="00977E9F">
        <w:rPr>
          <w:rFonts w:ascii="Arial" w:hAnsi="Arial" w:cs="Arial"/>
        </w:rPr>
        <w:t>mentioned or provided for in the tender at the rates hereinafter provided for such work.</w:t>
      </w:r>
    </w:p>
    <w:p w14:paraId="6B678815" w14:textId="77777777" w:rsidR="000D1D52" w:rsidRPr="00977E9F" w:rsidRDefault="000D1D52" w:rsidP="00F1767C">
      <w:pPr>
        <w:spacing w:line="276" w:lineRule="auto"/>
        <w:ind w:left="0"/>
        <w:rPr>
          <w:rFonts w:ascii="Arial" w:hAnsi="Arial" w:cs="Arial"/>
        </w:rPr>
      </w:pPr>
    </w:p>
    <w:p w14:paraId="0EE90682" w14:textId="29157066" w:rsidR="003C51A2" w:rsidRPr="00977E9F" w:rsidRDefault="003C51A2" w:rsidP="00F1767C">
      <w:pPr>
        <w:spacing w:line="276" w:lineRule="auto"/>
        <w:ind w:left="0"/>
        <w:rPr>
          <w:rFonts w:ascii="Arial" w:hAnsi="Arial" w:cs="Arial"/>
        </w:rPr>
      </w:pPr>
      <w:r w:rsidRPr="00977E9F">
        <w:rPr>
          <w:rFonts w:ascii="Arial" w:hAnsi="Arial" w:cs="Arial"/>
        </w:rPr>
        <w:t>The deduction or addition as the case may be of the percentage will be calculated on the</w:t>
      </w:r>
      <w:r w:rsidR="000D1D52" w:rsidRPr="00977E9F">
        <w:rPr>
          <w:rFonts w:ascii="Arial" w:hAnsi="Arial" w:cs="Arial"/>
        </w:rPr>
        <w:t xml:space="preserve"> </w:t>
      </w:r>
      <w:r w:rsidRPr="00977E9F">
        <w:rPr>
          <w:rFonts w:ascii="Arial" w:hAnsi="Arial" w:cs="Arial"/>
        </w:rPr>
        <w:t>amount of the bill for the work done, after deducting the cost of materials supplied</w:t>
      </w:r>
      <w:r w:rsidR="000D1D52" w:rsidRPr="00977E9F">
        <w:rPr>
          <w:rFonts w:ascii="Arial" w:hAnsi="Arial" w:cs="Arial"/>
        </w:rPr>
        <w:t xml:space="preserve"> </w:t>
      </w:r>
      <w:r w:rsidRPr="00977E9F">
        <w:rPr>
          <w:rFonts w:ascii="Arial" w:hAnsi="Arial" w:cs="Arial"/>
        </w:rPr>
        <w:t>departmentally at rates specified in the agreement.</w:t>
      </w:r>
    </w:p>
    <w:p w14:paraId="43031373" w14:textId="77777777" w:rsidR="000D1D52" w:rsidRPr="00977E9F" w:rsidRDefault="000D1D52" w:rsidP="00F1767C">
      <w:pPr>
        <w:spacing w:line="276" w:lineRule="auto"/>
        <w:ind w:left="0"/>
        <w:rPr>
          <w:rFonts w:ascii="Arial" w:hAnsi="Arial" w:cs="Arial"/>
        </w:rPr>
      </w:pPr>
    </w:p>
    <w:p w14:paraId="1CAB71AF"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Clause 10 - RECEIPTS TO BE SIGNED BY PARTNERS OF PERSONS HAVING AUTHORITY TO</w:t>
      </w:r>
    </w:p>
    <w:p w14:paraId="783512D9"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DO SO:</w:t>
      </w:r>
    </w:p>
    <w:p w14:paraId="148C8F58" w14:textId="72F9427A" w:rsidR="003C51A2" w:rsidRPr="00977E9F" w:rsidRDefault="003C51A2" w:rsidP="00F1767C">
      <w:pPr>
        <w:spacing w:line="276" w:lineRule="auto"/>
        <w:ind w:left="0"/>
        <w:rPr>
          <w:rFonts w:ascii="Arial" w:hAnsi="Arial" w:cs="Arial"/>
        </w:rPr>
      </w:pPr>
      <w:r w:rsidRPr="00977E9F">
        <w:rPr>
          <w:rFonts w:ascii="Arial" w:hAnsi="Arial" w:cs="Arial"/>
        </w:rPr>
        <w:t>Receipts for payments made on account of a work when executed by a firm must also be signed</w:t>
      </w:r>
      <w:r w:rsidR="00F75BC1" w:rsidRPr="00977E9F">
        <w:rPr>
          <w:rFonts w:ascii="Arial" w:hAnsi="Arial" w:cs="Arial"/>
        </w:rPr>
        <w:t xml:space="preserve"> </w:t>
      </w:r>
      <w:r w:rsidRPr="00977E9F">
        <w:rPr>
          <w:rFonts w:ascii="Arial" w:hAnsi="Arial" w:cs="Arial"/>
        </w:rPr>
        <w:t>by the several partners, except where the contractors are described in their tender as a firm in</w:t>
      </w:r>
      <w:r w:rsidR="00F75BC1" w:rsidRPr="00977E9F">
        <w:rPr>
          <w:rFonts w:ascii="Arial" w:hAnsi="Arial" w:cs="Arial"/>
        </w:rPr>
        <w:t xml:space="preserve"> </w:t>
      </w:r>
      <w:r w:rsidRPr="00977E9F">
        <w:rPr>
          <w:rFonts w:ascii="Arial" w:hAnsi="Arial" w:cs="Arial"/>
        </w:rPr>
        <w:t>which case the receipt must be signed in the name of-the firm by one of the partners, or by</w:t>
      </w:r>
      <w:r w:rsidR="00F75BC1" w:rsidRPr="00977E9F">
        <w:rPr>
          <w:rFonts w:ascii="Arial" w:hAnsi="Arial" w:cs="Arial"/>
        </w:rPr>
        <w:t xml:space="preserve"> </w:t>
      </w:r>
      <w:r w:rsidRPr="00977E9F">
        <w:rPr>
          <w:rFonts w:ascii="Arial" w:hAnsi="Arial" w:cs="Arial"/>
        </w:rPr>
        <w:t>some other person having authority to give effectual receipt for the firm.</w:t>
      </w:r>
    </w:p>
    <w:p w14:paraId="51ABE134" w14:textId="77777777" w:rsidR="003C51A2" w:rsidRPr="00977E9F" w:rsidRDefault="003C51A2" w:rsidP="00F1767C">
      <w:pPr>
        <w:spacing w:line="276" w:lineRule="auto"/>
        <w:ind w:left="0"/>
        <w:rPr>
          <w:rFonts w:ascii="Arial" w:hAnsi="Arial" w:cs="Arial"/>
        </w:rPr>
      </w:pPr>
    </w:p>
    <w:p w14:paraId="3B84D8E8" w14:textId="77777777" w:rsidR="00981FDB" w:rsidRPr="00977E9F" w:rsidRDefault="003C51A2" w:rsidP="00F1767C">
      <w:pPr>
        <w:spacing w:line="276" w:lineRule="auto"/>
        <w:ind w:left="0"/>
        <w:rPr>
          <w:rFonts w:ascii="Arial" w:hAnsi="Arial" w:cs="Arial"/>
        </w:rPr>
      </w:pPr>
      <w:r w:rsidRPr="00977E9F">
        <w:rPr>
          <w:rFonts w:ascii="Arial" w:hAnsi="Arial" w:cs="Arial"/>
          <w:b/>
          <w:bCs/>
        </w:rPr>
        <w:t xml:space="preserve">CLAUSE 11 </w:t>
      </w:r>
      <w:r w:rsidRPr="00977E9F">
        <w:rPr>
          <w:rFonts w:ascii="Arial" w:hAnsi="Arial" w:cs="Arial"/>
        </w:rPr>
        <w:t>-Deleted</w:t>
      </w:r>
    </w:p>
    <w:p w14:paraId="20ABA878" w14:textId="77777777" w:rsidR="00981FDB" w:rsidRPr="00977E9F" w:rsidRDefault="00981FDB" w:rsidP="00F1767C">
      <w:pPr>
        <w:spacing w:line="276" w:lineRule="auto"/>
        <w:ind w:left="0"/>
        <w:rPr>
          <w:rFonts w:ascii="Arial" w:hAnsi="Arial" w:cs="Arial"/>
          <w:b/>
          <w:bCs/>
        </w:rPr>
      </w:pPr>
    </w:p>
    <w:p w14:paraId="36EECFB5" w14:textId="77777777" w:rsidR="003C51A2" w:rsidRPr="00977E9F" w:rsidRDefault="003C51A2" w:rsidP="00981FDB">
      <w:pPr>
        <w:spacing w:line="276" w:lineRule="auto"/>
        <w:ind w:left="0"/>
        <w:jc w:val="center"/>
        <w:rPr>
          <w:rFonts w:ascii="Arial" w:hAnsi="Arial" w:cs="Arial"/>
          <w:b/>
          <w:bCs/>
        </w:rPr>
      </w:pPr>
      <w:r w:rsidRPr="00977E9F">
        <w:rPr>
          <w:rFonts w:ascii="Arial" w:hAnsi="Arial" w:cs="Arial"/>
          <w:b/>
          <w:bCs/>
        </w:rPr>
        <w:t>Work to be executed in Accordance with Specification, Drawing, Order, etc.:</w:t>
      </w:r>
    </w:p>
    <w:p w14:paraId="774AC803" w14:textId="05978D50" w:rsidR="003C51A2" w:rsidRPr="00977E9F" w:rsidRDefault="003C51A2" w:rsidP="00F1767C">
      <w:pPr>
        <w:spacing w:line="276" w:lineRule="auto"/>
        <w:ind w:left="0"/>
        <w:rPr>
          <w:rFonts w:ascii="Arial" w:hAnsi="Arial" w:cs="Arial"/>
        </w:rPr>
      </w:pPr>
      <w:r w:rsidRPr="00977E9F">
        <w:rPr>
          <w:rFonts w:ascii="Arial" w:hAnsi="Arial" w:cs="Arial"/>
          <w:b/>
          <w:bCs/>
        </w:rPr>
        <w:t xml:space="preserve">Clause 12: </w:t>
      </w:r>
      <w:r w:rsidRPr="00977E9F">
        <w:rPr>
          <w:rFonts w:ascii="Arial" w:hAnsi="Arial" w:cs="Arial"/>
        </w:rPr>
        <w:t>The contractor shall execute the whole and every part of work in the most substantial and</w:t>
      </w:r>
      <w:r w:rsidR="001A1E39" w:rsidRPr="00977E9F">
        <w:rPr>
          <w:rFonts w:ascii="Arial" w:hAnsi="Arial" w:cs="Arial"/>
        </w:rPr>
        <w:t xml:space="preserve"> </w:t>
      </w:r>
      <w:r w:rsidRPr="00977E9F">
        <w:rPr>
          <w:rFonts w:ascii="Arial" w:hAnsi="Arial" w:cs="Arial"/>
        </w:rPr>
        <w:t>workman like manner, and both as regards materials and otherwise in every respect in strict</w:t>
      </w:r>
      <w:r w:rsidR="00006261" w:rsidRPr="00977E9F">
        <w:rPr>
          <w:rFonts w:ascii="Arial" w:hAnsi="Arial" w:cs="Arial"/>
        </w:rPr>
        <w:t xml:space="preserve"> </w:t>
      </w:r>
      <w:r w:rsidRPr="00977E9F">
        <w:rPr>
          <w:rFonts w:ascii="Arial" w:hAnsi="Arial" w:cs="Arial"/>
        </w:rPr>
        <w:t>accordance with the specifications. The contractor shall also conform exactly fully and</w:t>
      </w:r>
      <w:r w:rsidR="00006261" w:rsidRPr="00977E9F">
        <w:rPr>
          <w:rFonts w:ascii="Arial" w:hAnsi="Arial" w:cs="Arial"/>
        </w:rPr>
        <w:t xml:space="preserve"> </w:t>
      </w:r>
      <w:r w:rsidRPr="00977E9F">
        <w:rPr>
          <w:rFonts w:ascii="Arial" w:hAnsi="Arial" w:cs="Arial"/>
        </w:rPr>
        <w:t>faithfully to the designs, drawings and instructions in writing relating to the work signed by the</w:t>
      </w:r>
      <w:r w:rsidR="00006261" w:rsidRPr="00977E9F">
        <w:rPr>
          <w:rFonts w:ascii="Arial" w:hAnsi="Arial" w:cs="Arial"/>
        </w:rPr>
        <w:t xml:space="preserve"> </w:t>
      </w:r>
      <w:r w:rsidRPr="00977E9F">
        <w:rPr>
          <w:rFonts w:ascii="Arial" w:hAnsi="Arial" w:cs="Arial"/>
        </w:rPr>
        <w:t>Engineer-in-charge and lodged in his office and to which the contractor shall be entitled to</w:t>
      </w:r>
      <w:r w:rsidR="00006261" w:rsidRPr="00977E9F">
        <w:rPr>
          <w:rFonts w:ascii="Arial" w:hAnsi="Arial" w:cs="Arial"/>
        </w:rPr>
        <w:t xml:space="preserve"> </w:t>
      </w:r>
      <w:r w:rsidRPr="00977E9F">
        <w:rPr>
          <w:rFonts w:ascii="Arial" w:hAnsi="Arial" w:cs="Arial"/>
        </w:rPr>
        <w:t>have access at such office or on the site of the work for the purpose of inspection during</w:t>
      </w:r>
      <w:r w:rsidR="00006261" w:rsidRPr="00977E9F">
        <w:rPr>
          <w:rFonts w:ascii="Arial" w:hAnsi="Arial" w:cs="Arial"/>
        </w:rPr>
        <w:t xml:space="preserve"> </w:t>
      </w:r>
      <w:r w:rsidRPr="00977E9F">
        <w:rPr>
          <w:rFonts w:ascii="Arial" w:hAnsi="Arial" w:cs="Arial"/>
        </w:rPr>
        <w:t>office hours and the contractor shall, if he so requires, be entitled at his own expense to</w:t>
      </w:r>
      <w:r w:rsidR="00006261" w:rsidRPr="00977E9F">
        <w:rPr>
          <w:rFonts w:ascii="Arial" w:hAnsi="Arial" w:cs="Arial"/>
        </w:rPr>
        <w:t xml:space="preserve"> </w:t>
      </w:r>
      <w:r w:rsidRPr="00977E9F">
        <w:rPr>
          <w:rFonts w:ascii="Arial" w:hAnsi="Arial" w:cs="Arial"/>
        </w:rPr>
        <w:t>take</w:t>
      </w:r>
      <w:r w:rsidR="00006261" w:rsidRPr="00977E9F">
        <w:rPr>
          <w:rFonts w:ascii="Arial" w:hAnsi="Arial" w:cs="Arial"/>
        </w:rPr>
        <w:t xml:space="preserve"> </w:t>
      </w:r>
      <w:r w:rsidRPr="00977E9F">
        <w:rPr>
          <w:rFonts w:ascii="Arial" w:hAnsi="Arial" w:cs="Arial"/>
        </w:rPr>
        <w:t>or cause to be made copies of the specifications, and of all such designs, drawings and</w:t>
      </w:r>
      <w:r w:rsidR="001A1E39" w:rsidRPr="00977E9F">
        <w:rPr>
          <w:rFonts w:ascii="Arial" w:hAnsi="Arial" w:cs="Arial"/>
        </w:rPr>
        <w:t xml:space="preserve"> </w:t>
      </w:r>
      <w:r w:rsidRPr="00977E9F">
        <w:rPr>
          <w:rFonts w:ascii="Arial" w:hAnsi="Arial" w:cs="Arial"/>
        </w:rPr>
        <w:t>instructions as aforesaid. MORTH/IRC specifications for road and bridges, specifications for</w:t>
      </w:r>
      <w:r w:rsidR="00006261" w:rsidRPr="00977E9F">
        <w:rPr>
          <w:rFonts w:ascii="Arial" w:hAnsi="Arial" w:cs="Arial"/>
        </w:rPr>
        <w:t xml:space="preserve"> </w:t>
      </w:r>
      <w:r w:rsidRPr="00977E9F">
        <w:rPr>
          <w:rFonts w:ascii="Arial" w:hAnsi="Arial" w:cs="Arial"/>
        </w:rPr>
        <w:t>rural roads and other I.R.C. publications and their manual, latest CPWD specifications/I.S.I.</w:t>
      </w:r>
      <w:r w:rsidR="00006261" w:rsidRPr="00977E9F">
        <w:rPr>
          <w:rFonts w:ascii="Arial" w:hAnsi="Arial" w:cs="Arial"/>
        </w:rPr>
        <w:t xml:space="preserve"> </w:t>
      </w:r>
      <w:r w:rsidRPr="00977E9F">
        <w:rPr>
          <w:rFonts w:ascii="Arial" w:hAnsi="Arial" w:cs="Arial"/>
        </w:rPr>
        <w:t>codes for buildings or special specifications whenever enclosed separately shall apply in the</w:t>
      </w:r>
      <w:r w:rsidR="00006261" w:rsidRPr="00977E9F">
        <w:rPr>
          <w:rFonts w:ascii="Arial" w:hAnsi="Arial" w:cs="Arial"/>
        </w:rPr>
        <w:t xml:space="preserve"> </w:t>
      </w:r>
      <w:r w:rsidRPr="00977E9F">
        <w:rPr>
          <w:rFonts w:ascii="Arial" w:hAnsi="Arial" w:cs="Arial"/>
        </w:rPr>
        <w:t>case of any variance the following:-</w:t>
      </w:r>
    </w:p>
    <w:p w14:paraId="0AE80305"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Order of Precedence Shall Prevail:-</w:t>
      </w:r>
    </w:p>
    <w:p w14:paraId="6907F276" w14:textId="258544DB" w:rsidR="003C51A2" w:rsidRPr="00977E9F" w:rsidRDefault="003C51A2" w:rsidP="00664F4A">
      <w:pPr>
        <w:pStyle w:val="ListParagraph"/>
        <w:numPr>
          <w:ilvl w:val="0"/>
          <w:numId w:val="91"/>
        </w:numPr>
        <w:spacing w:line="276" w:lineRule="auto"/>
        <w:rPr>
          <w:rFonts w:ascii="Arial" w:hAnsi="Arial" w:cs="Arial"/>
        </w:rPr>
      </w:pPr>
      <w:r w:rsidRPr="00977E9F">
        <w:rPr>
          <w:rFonts w:ascii="Arial" w:hAnsi="Arial" w:cs="Arial"/>
        </w:rPr>
        <w:t>Specifications as per NIT.</w:t>
      </w:r>
    </w:p>
    <w:p w14:paraId="5B2F5962" w14:textId="20C84C43"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 xml:space="preserve"> Specifications as per S.O.R.</w:t>
      </w:r>
    </w:p>
    <w:p w14:paraId="4284F059" w14:textId="3126C179"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MORTH/IRC specifications for road and bridges, Specifications for rural roads and other I.R.C.</w:t>
      </w:r>
    </w:p>
    <w:p w14:paraId="010567D1" w14:textId="412900D3" w:rsidR="00DE204D" w:rsidRPr="00977E9F" w:rsidRDefault="00DE204D" w:rsidP="00F1767C">
      <w:pPr>
        <w:pStyle w:val="ListParagraph"/>
        <w:spacing w:line="276" w:lineRule="auto"/>
        <w:ind w:left="1060"/>
        <w:rPr>
          <w:rFonts w:ascii="Arial" w:hAnsi="Arial" w:cs="Arial"/>
        </w:rPr>
      </w:pPr>
      <w:r w:rsidRPr="00977E9F">
        <w:rPr>
          <w:rFonts w:ascii="Arial" w:hAnsi="Arial" w:cs="Arial"/>
        </w:rPr>
        <w:t>Publications and their manual, latest CPWD specifications/I.S.I. codes for buildings or special</w:t>
      </w:r>
    </w:p>
    <w:p w14:paraId="476C7C77"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specifications whenever enclosed separately</w:t>
      </w:r>
    </w:p>
    <w:p w14:paraId="27EFBC45" w14:textId="034DDFAE"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Mode of measurements for building shall be as provided in the S.O.R. applicable to the</w:t>
      </w:r>
    </w:p>
    <w:p w14:paraId="33167C9B"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contract. Where such mode of measurement is not specified in the S.O.R. it shall be done as</w:t>
      </w:r>
    </w:p>
    <w:p w14:paraId="00B72279" w14:textId="2214ECC3" w:rsidR="00DE204D" w:rsidRPr="00977E9F" w:rsidRDefault="00DE204D" w:rsidP="00F1767C">
      <w:pPr>
        <w:pStyle w:val="ListParagraph"/>
        <w:spacing w:line="276" w:lineRule="auto"/>
        <w:ind w:left="1060"/>
        <w:rPr>
          <w:rFonts w:ascii="Arial" w:hAnsi="Arial" w:cs="Arial"/>
        </w:rPr>
      </w:pPr>
      <w:r w:rsidRPr="00977E9F">
        <w:rPr>
          <w:rFonts w:ascii="Arial" w:hAnsi="Arial" w:cs="Arial"/>
        </w:rPr>
        <w:t>per l.S.l. Code of building measurement. However</w:t>
      </w:r>
      <w:r w:rsidR="001A1E39" w:rsidRPr="00977E9F">
        <w:rPr>
          <w:rFonts w:ascii="Arial" w:hAnsi="Arial" w:cs="Arial"/>
        </w:rPr>
        <w:t>,</w:t>
      </w:r>
      <w:r w:rsidRPr="00977E9F">
        <w:rPr>
          <w:rFonts w:ascii="Arial" w:hAnsi="Arial" w:cs="Arial"/>
        </w:rPr>
        <w:t xml:space="preserve"> if any mode of measurement is specifically</w:t>
      </w:r>
    </w:p>
    <w:p w14:paraId="0CB23F79"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mentioned in the N.l.T. the same will get precedence over all the above.</w:t>
      </w:r>
    </w:p>
    <w:p w14:paraId="1CF6B9C8" w14:textId="0A3C09AE"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 xml:space="preserve">Clause 12 -A: </w:t>
      </w:r>
      <w:r w:rsidRPr="00977E9F">
        <w:rPr>
          <w:rFonts w:ascii="Arial" w:hAnsi="Arial" w:cs="Arial"/>
        </w:rPr>
        <w:t>In respect of all bearings, hinges or similar part intended for use in the superstructure of</w:t>
      </w:r>
      <w:r w:rsidR="00103E81" w:rsidRPr="00977E9F">
        <w:rPr>
          <w:rFonts w:ascii="Arial" w:hAnsi="Arial" w:cs="Arial"/>
        </w:rPr>
        <w:t xml:space="preserve"> </w:t>
      </w:r>
      <w:r w:rsidRPr="00977E9F">
        <w:rPr>
          <w:rFonts w:ascii="Arial" w:hAnsi="Arial" w:cs="Arial"/>
        </w:rPr>
        <w:t>any bridge, the contractor shall, whenever required, in the course of manufacture, arrange and</w:t>
      </w:r>
      <w:r w:rsidR="00C147F0" w:rsidRPr="00977E9F">
        <w:rPr>
          <w:rFonts w:ascii="Arial" w:hAnsi="Arial" w:cs="Arial"/>
        </w:rPr>
        <w:t xml:space="preserve"> </w:t>
      </w:r>
      <w:r w:rsidRPr="00977E9F">
        <w:rPr>
          <w:rFonts w:ascii="Arial" w:hAnsi="Arial" w:cs="Arial"/>
        </w:rPr>
        <w:t>afford all facilities for the purpose of inspection and test of all or any of the part and the material</w:t>
      </w:r>
      <w:r w:rsidR="00C147F0" w:rsidRPr="00977E9F">
        <w:rPr>
          <w:rFonts w:ascii="Arial" w:hAnsi="Arial" w:cs="Arial"/>
        </w:rPr>
        <w:t xml:space="preserve"> </w:t>
      </w:r>
      <w:r w:rsidRPr="00977E9F">
        <w:rPr>
          <w:rFonts w:ascii="Arial" w:hAnsi="Arial" w:cs="Arial"/>
        </w:rPr>
        <w:t>used therein to any officer of the Directorate of inspection of the Ministry of works production</w:t>
      </w:r>
      <w:r w:rsidR="00C147F0" w:rsidRPr="00977E9F">
        <w:rPr>
          <w:rFonts w:ascii="Arial" w:hAnsi="Arial" w:cs="Arial"/>
        </w:rPr>
        <w:t xml:space="preserve"> </w:t>
      </w:r>
      <w:r w:rsidRPr="00977E9F">
        <w:rPr>
          <w:rFonts w:ascii="Arial" w:hAnsi="Arial" w:cs="Arial"/>
        </w:rPr>
        <w:t>and supply of the Government of India and such bearings, hinges or similar parts shall not be</w:t>
      </w:r>
      <w:r w:rsidR="00C147F0" w:rsidRPr="00977E9F">
        <w:rPr>
          <w:rFonts w:ascii="Arial" w:hAnsi="Arial" w:cs="Arial"/>
        </w:rPr>
        <w:t xml:space="preserve"> </w:t>
      </w:r>
      <w:r w:rsidRPr="00977E9F">
        <w:rPr>
          <w:rFonts w:ascii="Arial" w:hAnsi="Arial" w:cs="Arial"/>
        </w:rPr>
        <w:t>used in the superstructure of any bridge except on production of a certificate of acceptance</w:t>
      </w:r>
      <w:r w:rsidR="00BF1F2C" w:rsidRPr="00977E9F">
        <w:rPr>
          <w:rFonts w:ascii="Arial" w:hAnsi="Arial" w:cs="Arial"/>
        </w:rPr>
        <w:t xml:space="preserve"> </w:t>
      </w:r>
      <w:r w:rsidRPr="00977E9F">
        <w:rPr>
          <w:rFonts w:ascii="Arial" w:hAnsi="Arial" w:cs="Arial"/>
        </w:rPr>
        <w:t>thereof from the Directorate of inspection. All inspection charges will be payable by the</w:t>
      </w:r>
      <w:r w:rsidR="00BF1F2C" w:rsidRPr="00977E9F">
        <w:rPr>
          <w:rFonts w:ascii="Arial" w:hAnsi="Arial" w:cs="Arial"/>
        </w:rPr>
        <w:t xml:space="preserve"> </w:t>
      </w:r>
      <w:r w:rsidRPr="00977E9F">
        <w:rPr>
          <w:rFonts w:ascii="Arial" w:hAnsi="Arial" w:cs="Arial"/>
        </w:rPr>
        <w:t>contractors. (This clause may be struck off if the tender is not for bridgework).</w:t>
      </w:r>
    </w:p>
    <w:p w14:paraId="4041EEFE" w14:textId="50A12E9A" w:rsidR="00DE204D" w:rsidRPr="00977E9F" w:rsidRDefault="00DE204D" w:rsidP="00981FDB">
      <w:pPr>
        <w:pStyle w:val="normalnoiiiiii"/>
        <w:numPr>
          <w:ilvl w:val="0"/>
          <w:numId w:val="0"/>
        </w:numPr>
        <w:spacing w:line="276" w:lineRule="auto"/>
        <w:jc w:val="center"/>
        <w:rPr>
          <w:rFonts w:ascii="Arial" w:hAnsi="Arial" w:cs="Arial"/>
          <w:b/>
          <w:bCs/>
          <w:u w:val="single"/>
        </w:rPr>
      </w:pPr>
      <w:r w:rsidRPr="00977E9F">
        <w:rPr>
          <w:rFonts w:ascii="Arial" w:hAnsi="Arial" w:cs="Arial"/>
          <w:b/>
          <w:bCs/>
          <w:u w:val="single"/>
        </w:rPr>
        <w:t>Variations</w:t>
      </w:r>
    </w:p>
    <w:p w14:paraId="3C7A6F19" w14:textId="528843B7" w:rsidR="00DE204D" w:rsidRPr="00977E9F" w:rsidRDefault="00BF1F2C" w:rsidP="00F1767C">
      <w:pPr>
        <w:pStyle w:val="normalnoiiiiii"/>
        <w:numPr>
          <w:ilvl w:val="0"/>
          <w:numId w:val="0"/>
        </w:numPr>
        <w:spacing w:line="276" w:lineRule="auto"/>
        <w:rPr>
          <w:rFonts w:ascii="Arial" w:hAnsi="Arial" w:cs="Arial"/>
        </w:rPr>
      </w:pPr>
      <w:r w:rsidRPr="00977E9F">
        <w:rPr>
          <w:rFonts w:ascii="Arial" w:hAnsi="Arial" w:cs="Arial"/>
        </w:rPr>
        <w:t xml:space="preserve">   </w:t>
      </w:r>
      <w:r w:rsidR="00DE204D" w:rsidRPr="00977E9F">
        <w:rPr>
          <w:rFonts w:ascii="Arial" w:hAnsi="Arial" w:cs="Arial"/>
          <w:b/>
          <w:bCs/>
        </w:rPr>
        <w:t>Clause 13 - Additions, Alterations in Specifications and Designs</w:t>
      </w:r>
      <w:r w:rsidR="00DE204D" w:rsidRPr="00977E9F">
        <w:rPr>
          <w:rFonts w:ascii="Arial" w:hAnsi="Arial" w:cs="Arial"/>
        </w:rPr>
        <w:t>.</w:t>
      </w:r>
    </w:p>
    <w:p w14:paraId="7A23009D" w14:textId="56A4213F" w:rsidR="00DE204D" w:rsidRPr="00977E9F" w:rsidRDefault="00DE204D" w:rsidP="00CF13B6">
      <w:pPr>
        <w:spacing w:line="276" w:lineRule="auto"/>
        <w:ind w:left="0"/>
        <w:rPr>
          <w:rFonts w:ascii="Arial" w:hAnsi="Arial" w:cs="Arial"/>
        </w:rPr>
      </w:pPr>
      <w:r w:rsidRPr="00977E9F">
        <w:rPr>
          <w:rFonts w:ascii="Arial" w:hAnsi="Arial" w:cs="Arial"/>
        </w:rPr>
        <w:t>The Commissioner/CMO shall have power to make any alterations in, omissions from,</w:t>
      </w:r>
      <w:r w:rsidR="00CF13B6" w:rsidRPr="00977E9F">
        <w:rPr>
          <w:rFonts w:ascii="Arial" w:hAnsi="Arial" w:cs="Arial"/>
        </w:rPr>
        <w:t xml:space="preserve"> </w:t>
      </w:r>
      <w:r w:rsidRPr="00977E9F">
        <w:rPr>
          <w:rFonts w:ascii="Arial" w:hAnsi="Arial" w:cs="Arial"/>
        </w:rPr>
        <w:t>additions to, or substitutions for, the original specifications, drawings, designs and instruction,</w:t>
      </w:r>
      <w:r w:rsidR="00CF13B6" w:rsidRPr="00977E9F">
        <w:rPr>
          <w:rFonts w:ascii="Arial" w:hAnsi="Arial" w:cs="Arial"/>
        </w:rPr>
        <w:t xml:space="preserve"> </w:t>
      </w:r>
      <w:r w:rsidRPr="00977E9F">
        <w:rPr>
          <w:rFonts w:ascii="Arial" w:hAnsi="Arial" w:cs="Arial"/>
        </w:rPr>
        <w:t>that may appear to him to be necessary or advisable during the progress of the work, and the</w:t>
      </w:r>
      <w:r w:rsidR="00CF13B6" w:rsidRPr="00977E9F">
        <w:rPr>
          <w:rFonts w:ascii="Arial" w:hAnsi="Arial" w:cs="Arial"/>
        </w:rPr>
        <w:t xml:space="preserve"> </w:t>
      </w:r>
      <w:r w:rsidRPr="00977E9F">
        <w:rPr>
          <w:rFonts w:ascii="Arial" w:hAnsi="Arial" w:cs="Arial"/>
        </w:rPr>
        <w:t>contractor shall be bound to carry out the work in accordance with any instruction which may be</w:t>
      </w:r>
      <w:r w:rsidR="00CF13B6" w:rsidRPr="00977E9F">
        <w:rPr>
          <w:rFonts w:ascii="Arial" w:hAnsi="Arial" w:cs="Arial"/>
        </w:rPr>
        <w:t xml:space="preserve"> </w:t>
      </w:r>
      <w:r w:rsidRPr="00977E9F">
        <w:rPr>
          <w:rFonts w:ascii="Arial" w:hAnsi="Arial" w:cs="Arial"/>
        </w:rPr>
        <w:t>given to him in writing, signed by the Commissioner/CMO and such alterations, omissions,</w:t>
      </w:r>
      <w:r w:rsidR="00CF13B6" w:rsidRPr="00977E9F">
        <w:rPr>
          <w:rFonts w:ascii="Arial" w:hAnsi="Arial" w:cs="Arial"/>
        </w:rPr>
        <w:t xml:space="preserve"> </w:t>
      </w:r>
      <w:r w:rsidRPr="00977E9F">
        <w:rPr>
          <w:rFonts w:ascii="Arial" w:hAnsi="Arial" w:cs="Arial"/>
        </w:rPr>
        <w:t>additions or substitution shall not invalidate the contract and any altered, additional or</w:t>
      </w:r>
      <w:r w:rsidR="00CF13B6" w:rsidRPr="00977E9F">
        <w:rPr>
          <w:rFonts w:ascii="Arial" w:hAnsi="Arial" w:cs="Arial"/>
        </w:rPr>
        <w:t xml:space="preserve"> </w:t>
      </w:r>
      <w:r w:rsidRPr="00977E9F">
        <w:rPr>
          <w:rFonts w:ascii="Arial" w:hAnsi="Arial" w:cs="Arial"/>
        </w:rPr>
        <w:t>substituted work, which the contractor may be directed to do in the manner above specified as</w:t>
      </w:r>
      <w:r w:rsidR="001C529A" w:rsidRPr="00977E9F">
        <w:rPr>
          <w:rFonts w:ascii="Arial" w:hAnsi="Arial" w:cs="Arial"/>
        </w:rPr>
        <w:t xml:space="preserve"> </w:t>
      </w:r>
      <w:r w:rsidRPr="00977E9F">
        <w:rPr>
          <w:rFonts w:ascii="Arial" w:hAnsi="Arial" w:cs="Arial"/>
        </w:rPr>
        <w:t>part of the work; shall be carried out by the contractor on the same conditions in all respects on</w:t>
      </w:r>
      <w:r w:rsidR="001C529A" w:rsidRPr="00977E9F">
        <w:rPr>
          <w:rFonts w:ascii="Arial" w:hAnsi="Arial" w:cs="Arial"/>
        </w:rPr>
        <w:t xml:space="preserve"> </w:t>
      </w:r>
      <w:r w:rsidRPr="00977E9F">
        <w:rPr>
          <w:rFonts w:ascii="Arial" w:hAnsi="Arial" w:cs="Arial"/>
        </w:rPr>
        <w:t>which he agreed to do the main work and at the same rates as are specified in the tender for</w:t>
      </w:r>
      <w:r w:rsidR="001C529A" w:rsidRPr="00977E9F">
        <w:rPr>
          <w:rFonts w:ascii="Arial" w:hAnsi="Arial" w:cs="Arial"/>
        </w:rPr>
        <w:t xml:space="preserve"> </w:t>
      </w:r>
      <w:r w:rsidRPr="00977E9F">
        <w:rPr>
          <w:rFonts w:ascii="Arial" w:hAnsi="Arial" w:cs="Arial"/>
        </w:rPr>
        <w:t>the main work, provided the total value of all such increased or altered or substituted work does</w:t>
      </w:r>
      <w:r w:rsidR="001C529A" w:rsidRPr="00977E9F">
        <w:rPr>
          <w:rFonts w:ascii="Arial" w:hAnsi="Arial" w:cs="Arial"/>
        </w:rPr>
        <w:t xml:space="preserve"> </w:t>
      </w:r>
      <w:r w:rsidRPr="00977E9F">
        <w:rPr>
          <w:rFonts w:ascii="Arial" w:hAnsi="Arial" w:cs="Arial"/>
        </w:rPr>
        <w:t>not exceed 25% of the amount put to tender inclusive of contractor percentage. if such value</w:t>
      </w:r>
      <w:r w:rsidR="001C529A" w:rsidRPr="00977E9F">
        <w:rPr>
          <w:rFonts w:ascii="Arial" w:hAnsi="Arial" w:cs="Arial"/>
        </w:rPr>
        <w:t xml:space="preserve"> </w:t>
      </w:r>
      <w:r w:rsidRPr="00977E9F">
        <w:rPr>
          <w:rFonts w:ascii="Arial" w:hAnsi="Arial" w:cs="Arial"/>
        </w:rPr>
        <w:t>exceeds 25% it shall be open to the contractor either to determine the contract or apply for</w:t>
      </w:r>
      <w:r w:rsidR="001C529A" w:rsidRPr="00977E9F">
        <w:rPr>
          <w:rFonts w:ascii="Arial" w:hAnsi="Arial" w:cs="Arial"/>
        </w:rPr>
        <w:t xml:space="preserve"> </w:t>
      </w:r>
      <w:r w:rsidRPr="00977E9F">
        <w:rPr>
          <w:rFonts w:ascii="Arial" w:hAnsi="Arial" w:cs="Arial"/>
        </w:rPr>
        <w:t>extension.</w:t>
      </w:r>
    </w:p>
    <w:p w14:paraId="2BDB91CE" w14:textId="77777777"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Note</w:t>
      </w:r>
      <w:r w:rsidRPr="00977E9F">
        <w:rPr>
          <w:rFonts w:ascii="Arial" w:hAnsi="Arial" w:cs="Arial"/>
        </w:rPr>
        <w:t>: - Such additions, alterations, substitution, shall have to be within the Scope of work tendered for</w:t>
      </w:r>
    </w:p>
    <w:p w14:paraId="148F4FB3" w14:textId="77777777" w:rsidR="001C529A" w:rsidRPr="00977E9F" w:rsidRDefault="001C529A" w:rsidP="00F1767C">
      <w:pPr>
        <w:pStyle w:val="normalnoiiiiii"/>
        <w:numPr>
          <w:ilvl w:val="0"/>
          <w:numId w:val="0"/>
        </w:numPr>
        <w:spacing w:line="276" w:lineRule="auto"/>
        <w:ind w:left="180"/>
        <w:rPr>
          <w:rFonts w:ascii="Arial" w:hAnsi="Arial" w:cs="Arial"/>
        </w:rPr>
      </w:pPr>
    </w:p>
    <w:p w14:paraId="21754E99" w14:textId="77777777" w:rsidR="00DE204D" w:rsidRPr="00977E9F" w:rsidRDefault="00DE204D" w:rsidP="00F1767C">
      <w:pPr>
        <w:pStyle w:val="normalnoiiiiii"/>
        <w:numPr>
          <w:ilvl w:val="0"/>
          <w:numId w:val="0"/>
        </w:numPr>
        <w:spacing w:line="276" w:lineRule="auto"/>
        <w:ind w:left="2700"/>
        <w:rPr>
          <w:rFonts w:ascii="Arial" w:hAnsi="Arial" w:cs="Arial"/>
          <w:b/>
          <w:bCs/>
          <w:u w:val="single"/>
        </w:rPr>
      </w:pPr>
      <w:r w:rsidRPr="00977E9F">
        <w:rPr>
          <w:rFonts w:ascii="Arial" w:hAnsi="Arial" w:cs="Arial"/>
          <w:b/>
          <w:bCs/>
          <w:u w:val="single"/>
        </w:rPr>
        <w:t>Rates for works not in schedule of rates</w:t>
      </w:r>
    </w:p>
    <w:p w14:paraId="35E75F89" w14:textId="75BDE868" w:rsidR="00664DA2"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rPr>
        <w:t>If during the course of execution, where it is found necessary that certain item/items of work</w:t>
      </w:r>
      <w:r w:rsidR="009D13E4" w:rsidRPr="00977E9F">
        <w:rPr>
          <w:rFonts w:ascii="Arial" w:hAnsi="Arial" w:cs="Arial"/>
        </w:rPr>
        <w:t xml:space="preserve"> </w:t>
      </w:r>
      <w:r w:rsidRPr="00977E9F">
        <w:rPr>
          <w:rFonts w:ascii="Arial" w:hAnsi="Arial" w:cs="Arial"/>
        </w:rPr>
        <w:t>not provided for in the S.O.R. required to be carried out then the Engineer-in-Charge shall</w:t>
      </w:r>
      <w:r w:rsidR="009D13E4" w:rsidRPr="00977E9F">
        <w:rPr>
          <w:rFonts w:ascii="Arial" w:hAnsi="Arial" w:cs="Arial"/>
        </w:rPr>
        <w:t xml:space="preserve"> </w:t>
      </w:r>
      <w:r w:rsidRPr="00977E9F">
        <w:rPr>
          <w:rFonts w:ascii="Arial" w:hAnsi="Arial" w:cs="Arial"/>
        </w:rPr>
        <w:t>identify such item / items including approximate quantity of the contract and ask the</w:t>
      </w:r>
      <w:r w:rsidR="009D13E4" w:rsidRPr="00977E9F">
        <w:rPr>
          <w:rFonts w:ascii="Arial" w:hAnsi="Arial" w:cs="Arial"/>
        </w:rPr>
        <w:t xml:space="preserve"> </w:t>
      </w:r>
      <w:r w:rsidRPr="00977E9F">
        <w:rPr>
          <w:rFonts w:ascii="Arial" w:hAnsi="Arial" w:cs="Arial"/>
        </w:rPr>
        <w:t>contractor to submit his rates in writing supported by the requisite data within a period of 7</w:t>
      </w:r>
      <w:r w:rsidR="009D13E4" w:rsidRPr="00977E9F">
        <w:rPr>
          <w:rFonts w:ascii="Arial" w:hAnsi="Arial" w:cs="Arial"/>
        </w:rPr>
        <w:t xml:space="preserve"> </w:t>
      </w:r>
      <w:r w:rsidRPr="00977E9F">
        <w:rPr>
          <w:rFonts w:ascii="Arial" w:hAnsi="Arial" w:cs="Arial"/>
        </w:rPr>
        <w:t>days. The Engineer-in-Charge shall obtain approval/ modification of the proposed rate from</w:t>
      </w:r>
      <w:r w:rsidR="009D13E4" w:rsidRPr="00977E9F">
        <w:rPr>
          <w:rFonts w:ascii="Arial" w:hAnsi="Arial" w:cs="Arial"/>
        </w:rPr>
        <w:t xml:space="preserve"> </w:t>
      </w:r>
      <w:r w:rsidRPr="00977E9F">
        <w:rPr>
          <w:rFonts w:ascii="Arial" w:hAnsi="Arial" w:cs="Arial"/>
        </w:rPr>
        <w:t>the Competent Authority after recommendation of Commissioner/CMO and communicate</w:t>
      </w:r>
      <w:r w:rsidR="009D13E4" w:rsidRPr="00977E9F">
        <w:rPr>
          <w:rFonts w:ascii="Arial" w:hAnsi="Arial" w:cs="Arial"/>
        </w:rPr>
        <w:t xml:space="preserve"> </w:t>
      </w:r>
      <w:r w:rsidRPr="00977E9F">
        <w:rPr>
          <w:rFonts w:ascii="Arial" w:hAnsi="Arial" w:cs="Arial"/>
        </w:rPr>
        <w:t>the same within a period of 4 weeks to the contractor, in case the contractor agrees to the</w:t>
      </w:r>
      <w:r w:rsidR="00F55815" w:rsidRPr="00977E9F">
        <w:rPr>
          <w:rFonts w:ascii="Arial" w:hAnsi="Arial" w:cs="Arial"/>
        </w:rPr>
        <w:t xml:space="preserve"> </w:t>
      </w:r>
      <w:r w:rsidRPr="00977E9F">
        <w:rPr>
          <w:rFonts w:ascii="Arial" w:hAnsi="Arial" w:cs="Arial"/>
        </w:rPr>
        <w:t>above rates as fixed by the Competent Authority then they shall form a part of</w:t>
      </w:r>
      <w:r w:rsidR="00F55815" w:rsidRPr="00977E9F">
        <w:rPr>
          <w:rFonts w:ascii="Arial" w:hAnsi="Arial" w:cs="Arial"/>
        </w:rPr>
        <w:t xml:space="preserve"> </w:t>
      </w:r>
      <w:r w:rsidRPr="00977E9F">
        <w:rPr>
          <w:rFonts w:ascii="Arial" w:hAnsi="Arial" w:cs="Arial"/>
        </w:rPr>
        <w:t>supplementary schedule of the contract agreement.</w:t>
      </w:r>
      <w:r w:rsidR="001A1E39" w:rsidRPr="00977E9F">
        <w:rPr>
          <w:rFonts w:ascii="Arial" w:hAnsi="Arial" w:cs="Arial"/>
        </w:rPr>
        <w:t xml:space="preserve"> I</w:t>
      </w:r>
      <w:r w:rsidRPr="00977E9F">
        <w:rPr>
          <w:rFonts w:ascii="Arial" w:hAnsi="Arial" w:cs="Arial"/>
        </w:rPr>
        <w:t>f the contractor does not agree to the</w:t>
      </w:r>
      <w:r w:rsidR="00F55815" w:rsidRPr="00977E9F">
        <w:rPr>
          <w:rFonts w:ascii="Arial" w:hAnsi="Arial" w:cs="Arial"/>
        </w:rPr>
        <w:t xml:space="preserve"> </w:t>
      </w:r>
      <w:r w:rsidRPr="00977E9F">
        <w:rPr>
          <w:rFonts w:ascii="Arial" w:hAnsi="Arial" w:cs="Arial"/>
        </w:rPr>
        <w:t xml:space="preserve">rate of the Competent </w:t>
      </w:r>
      <w:r w:rsidR="001A1E39" w:rsidRPr="00977E9F">
        <w:rPr>
          <w:rFonts w:ascii="Arial" w:hAnsi="Arial" w:cs="Arial"/>
        </w:rPr>
        <w:t>Authority,</w:t>
      </w:r>
      <w:r w:rsidRPr="00977E9F">
        <w:rPr>
          <w:rFonts w:ascii="Arial" w:hAnsi="Arial" w:cs="Arial"/>
        </w:rPr>
        <w:t xml:space="preserve"> then it shall be open for the Commissioner/CMO to get the</w:t>
      </w:r>
      <w:r w:rsidR="00F55815" w:rsidRPr="00977E9F">
        <w:rPr>
          <w:rFonts w:ascii="Arial" w:hAnsi="Arial" w:cs="Arial"/>
        </w:rPr>
        <w:t xml:space="preserve"> </w:t>
      </w:r>
      <w:r w:rsidRPr="00977E9F">
        <w:rPr>
          <w:rFonts w:ascii="Arial" w:hAnsi="Arial" w:cs="Arial"/>
        </w:rPr>
        <w:t>work executed through any other agency. The contractor will not however be entitled to any</w:t>
      </w:r>
      <w:r w:rsidR="00F55815" w:rsidRPr="00977E9F">
        <w:rPr>
          <w:rFonts w:ascii="Arial" w:hAnsi="Arial" w:cs="Arial"/>
        </w:rPr>
        <w:t xml:space="preserve"> </w:t>
      </w:r>
      <w:r w:rsidRPr="00977E9F">
        <w:rPr>
          <w:rFonts w:ascii="Arial" w:hAnsi="Arial" w:cs="Arial"/>
        </w:rPr>
        <w:t>compensation due to delay or hindrance or loss of profit accruing on account of this extra</w:t>
      </w:r>
      <w:r w:rsidR="00F55815" w:rsidRPr="00977E9F">
        <w:rPr>
          <w:rFonts w:ascii="Arial" w:hAnsi="Arial" w:cs="Arial"/>
        </w:rPr>
        <w:t xml:space="preserve"> </w:t>
      </w:r>
      <w:r w:rsidRPr="00977E9F">
        <w:rPr>
          <w:rFonts w:ascii="Arial" w:hAnsi="Arial" w:cs="Arial"/>
        </w:rPr>
        <w:t>work executed by alternative agency.</w:t>
      </w:r>
      <w:r w:rsidR="00F55815" w:rsidRPr="00977E9F">
        <w:rPr>
          <w:rFonts w:ascii="Arial" w:hAnsi="Arial" w:cs="Arial"/>
        </w:rPr>
        <w:t xml:space="preserve"> </w:t>
      </w:r>
      <w:r w:rsidRPr="00977E9F">
        <w:rPr>
          <w:rFonts w:ascii="Arial" w:hAnsi="Arial" w:cs="Arial"/>
        </w:rPr>
        <w:t>If the contractor commences non-schedule work or incur expenditure in regard thereto</w:t>
      </w:r>
      <w:r w:rsidR="00F55815" w:rsidRPr="00977E9F">
        <w:rPr>
          <w:rFonts w:ascii="Arial" w:hAnsi="Arial" w:cs="Arial"/>
        </w:rPr>
        <w:t xml:space="preserve"> </w:t>
      </w:r>
      <w:r w:rsidRPr="00977E9F">
        <w:rPr>
          <w:rFonts w:ascii="Arial" w:hAnsi="Arial" w:cs="Arial"/>
        </w:rPr>
        <w:t>before the rates shall have been determined by the Competent Authority, then he shall be</w:t>
      </w:r>
      <w:r w:rsidR="00F55815" w:rsidRPr="00977E9F">
        <w:rPr>
          <w:rFonts w:ascii="Arial" w:hAnsi="Arial" w:cs="Arial"/>
        </w:rPr>
        <w:t xml:space="preserve"> </w:t>
      </w:r>
      <w:r w:rsidRPr="00977E9F">
        <w:rPr>
          <w:rFonts w:ascii="Arial" w:hAnsi="Arial" w:cs="Arial"/>
        </w:rPr>
        <w:t>entitled for payment for the work done as decided by the Competent Authority. the decision</w:t>
      </w:r>
      <w:r w:rsidR="00F55815" w:rsidRPr="00977E9F">
        <w:rPr>
          <w:rFonts w:ascii="Arial" w:hAnsi="Arial" w:cs="Arial"/>
        </w:rPr>
        <w:t xml:space="preserve"> </w:t>
      </w:r>
      <w:r w:rsidR="00664DA2" w:rsidRPr="00977E9F">
        <w:rPr>
          <w:rFonts w:ascii="Arial" w:hAnsi="Arial" w:cs="Arial"/>
        </w:rPr>
        <w:t>of the Competent Authority shall be final. Such a decision shall be given by the Competent</w:t>
      </w:r>
      <w:r w:rsidR="00EA28A9" w:rsidRPr="00977E9F">
        <w:rPr>
          <w:rFonts w:ascii="Arial" w:hAnsi="Arial" w:cs="Arial"/>
        </w:rPr>
        <w:t xml:space="preserve"> </w:t>
      </w:r>
      <w:r w:rsidR="00664DA2" w:rsidRPr="00977E9F">
        <w:rPr>
          <w:rFonts w:ascii="Arial" w:hAnsi="Arial" w:cs="Arial"/>
        </w:rPr>
        <w:t>Authority. Within a period of 30 (Thirty) days and it shall be open to the contractor not to</w:t>
      </w:r>
      <w:r w:rsidR="00AE305E" w:rsidRPr="00977E9F">
        <w:rPr>
          <w:rFonts w:ascii="Arial" w:hAnsi="Arial" w:cs="Arial"/>
        </w:rPr>
        <w:t xml:space="preserve"> </w:t>
      </w:r>
      <w:r w:rsidR="00664DA2" w:rsidRPr="00977E9F">
        <w:rPr>
          <w:rFonts w:ascii="Arial" w:hAnsi="Arial" w:cs="Arial"/>
        </w:rPr>
        <w:t>continue that item further. In such an event that item shall be got executed by other agency</w:t>
      </w:r>
      <w:r w:rsidR="00AE305E" w:rsidRPr="00977E9F">
        <w:rPr>
          <w:rFonts w:ascii="Arial" w:hAnsi="Arial" w:cs="Arial"/>
        </w:rPr>
        <w:t xml:space="preserve"> </w:t>
      </w:r>
      <w:r w:rsidR="00664DA2" w:rsidRPr="00977E9F">
        <w:rPr>
          <w:rFonts w:ascii="Arial" w:hAnsi="Arial" w:cs="Arial"/>
        </w:rPr>
        <w:t>at such an approved rate by Competent Authority Contractor may either determine his</w:t>
      </w:r>
      <w:r w:rsidR="00AE305E" w:rsidRPr="00977E9F">
        <w:rPr>
          <w:rFonts w:ascii="Arial" w:hAnsi="Arial" w:cs="Arial"/>
        </w:rPr>
        <w:t xml:space="preserve"> </w:t>
      </w:r>
      <w:r w:rsidR="00664DA2" w:rsidRPr="00977E9F">
        <w:rPr>
          <w:rFonts w:ascii="Arial" w:hAnsi="Arial" w:cs="Arial"/>
        </w:rPr>
        <w:t xml:space="preserve">contract if variations </w:t>
      </w:r>
      <w:r w:rsidR="001A1E39" w:rsidRPr="00977E9F">
        <w:rPr>
          <w:rFonts w:ascii="Arial" w:hAnsi="Arial" w:cs="Arial"/>
        </w:rPr>
        <w:t>exceed</w:t>
      </w:r>
      <w:r w:rsidR="00664DA2" w:rsidRPr="00977E9F">
        <w:rPr>
          <w:rFonts w:ascii="Arial" w:hAnsi="Arial" w:cs="Arial"/>
        </w:rPr>
        <w:t xml:space="preserve"> 10 (Ten) % of the Administrative approval, or may apply for</w:t>
      </w:r>
      <w:r w:rsidR="00AE305E" w:rsidRPr="00977E9F">
        <w:rPr>
          <w:rFonts w:ascii="Arial" w:hAnsi="Arial" w:cs="Arial"/>
        </w:rPr>
        <w:t xml:space="preserve"> </w:t>
      </w:r>
      <w:r w:rsidR="00664DA2" w:rsidRPr="00977E9F">
        <w:rPr>
          <w:rFonts w:ascii="Arial" w:hAnsi="Arial" w:cs="Arial"/>
        </w:rPr>
        <w:t>extension.</w:t>
      </w:r>
    </w:p>
    <w:p w14:paraId="0848E5D0" w14:textId="77777777" w:rsidR="00664DA2" w:rsidRPr="00977E9F" w:rsidRDefault="00664DA2" w:rsidP="00720EF9">
      <w:pPr>
        <w:spacing w:line="276" w:lineRule="auto"/>
        <w:ind w:left="0"/>
        <w:jc w:val="center"/>
        <w:rPr>
          <w:rFonts w:ascii="Arial" w:hAnsi="Arial" w:cs="Arial"/>
          <w:b/>
          <w:bCs/>
          <w:u w:val="single"/>
        </w:rPr>
      </w:pPr>
      <w:r w:rsidRPr="00977E9F">
        <w:rPr>
          <w:rFonts w:ascii="Arial" w:hAnsi="Arial" w:cs="Arial"/>
          <w:b/>
          <w:bCs/>
          <w:u w:val="single"/>
        </w:rPr>
        <w:t>Extension of time in consequence of variations</w:t>
      </w:r>
    </w:p>
    <w:p w14:paraId="638C95F7" w14:textId="2963DC7F" w:rsidR="00664DA2" w:rsidRPr="00977E9F" w:rsidRDefault="00664DA2" w:rsidP="00F1767C">
      <w:pPr>
        <w:spacing w:line="276" w:lineRule="auto"/>
        <w:ind w:left="0"/>
        <w:rPr>
          <w:rFonts w:ascii="Arial" w:hAnsi="Arial" w:cs="Arial"/>
        </w:rPr>
      </w:pPr>
      <w:r w:rsidRPr="00977E9F">
        <w:rPr>
          <w:rFonts w:ascii="Arial" w:hAnsi="Arial" w:cs="Arial"/>
        </w:rPr>
        <w:t>The time for the completion of work shall be extended in proportion of the variation of the</w:t>
      </w:r>
      <w:r w:rsidR="00720EF9" w:rsidRPr="00977E9F">
        <w:rPr>
          <w:rFonts w:ascii="Arial" w:hAnsi="Arial" w:cs="Arial"/>
        </w:rPr>
        <w:t xml:space="preserve"> </w:t>
      </w:r>
      <w:r w:rsidRPr="00977E9F">
        <w:rPr>
          <w:rFonts w:ascii="Arial" w:hAnsi="Arial" w:cs="Arial"/>
        </w:rPr>
        <w:t>work bear to the original contract work and certificate of Commissioner/CMO shall be</w:t>
      </w:r>
      <w:r w:rsidR="00720EF9" w:rsidRPr="00977E9F">
        <w:rPr>
          <w:rFonts w:ascii="Arial" w:hAnsi="Arial" w:cs="Arial"/>
        </w:rPr>
        <w:t xml:space="preserve"> </w:t>
      </w:r>
      <w:r w:rsidRPr="00977E9F">
        <w:rPr>
          <w:rFonts w:ascii="Arial" w:hAnsi="Arial" w:cs="Arial"/>
        </w:rPr>
        <w:t>conclusive as to such proportion.</w:t>
      </w:r>
    </w:p>
    <w:p w14:paraId="5158B73D" w14:textId="77777777" w:rsidR="00AE305E" w:rsidRPr="00977E9F" w:rsidRDefault="00AE305E" w:rsidP="00F1767C">
      <w:pPr>
        <w:spacing w:line="276" w:lineRule="auto"/>
        <w:ind w:left="0"/>
        <w:rPr>
          <w:rFonts w:ascii="Arial" w:hAnsi="Arial" w:cs="Arial"/>
          <w:b/>
          <w:bCs/>
        </w:rPr>
      </w:pPr>
    </w:p>
    <w:p w14:paraId="036CC1D3" w14:textId="75D67E7E" w:rsidR="00664DA2" w:rsidRPr="00977E9F" w:rsidRDefault="00664DA2" w:rsidP="00F1767C">
      <w:pPr>
        <w:spacing w:line="276" w:lineRule="auto"/>
        <w:ind w:left="0"/>
        <w:rPr>
          <w:rFonts w:ascii="Arial" w:hAnsi="Arial" w:cs="Arial"/>
          <w:b/>
          <w:bCs/>
          <w:u w:val="single"/>
        </w:rPr>
      </w:pPr>
      <w:r w:rsidRPr="00977E9F">
        <w:rPr>
          <w:rFonts w:ascii="Arial" w:hAnsi="Arial" w:cs="Arial"/>
          <w:b/>
          <w:bCs/>
          <w:u w:val="single"/>
        </w:rPr>
        <w:t>NO CLAIM TO ANY PAYMENT OR COMPENSATION FOR ALTERATION IN OR</w:t>
      </w:r>
      <w:r w:rsidR="00720EF9" w:rsidRPr="00977E9F">
        <w:rPr>
          <w:rFonts w:ascii="Arial" w:hAnsi="Arial" w:cs="Arial"/>
          <w:b/>
          <w:bCs/>
          <w:u w:val="single"/>
        </w:rPr>
        <w:t xml:space="preserve"> </w:t>
      </w:r>
      <w:r w:rsidRPr="00977E9F">
        <w:rPr>
          <w:rFonts w:ascii="Arial" w:hAnsi="Arial" w:cs="Arial"/>
          <w:b/>
          <w:bCs/>
          <w:u w:val="single"/>
        </w:rPr>
        <w:t>RESTRICTION OF WORKS:</w:t>
      </w:r>
    </w:p>
    <w:p w14:paraId="12DE3C1B" w14:textId="77777777" w:rsidR="00720EF9" w:rsidRPr="00977E9F" w:rsidRDefault="00720EF9" w:rsidP="00F1767C">
      <w:pPr>
        <w:spacing w:line="276" w:lineRule="auto"/>
        <w:ind w:left="0"/>
        <w:rPr>
          <w:rFonts w:ascii="Arial" w:hAnsi="Arial" w:cs="Arial"/>
          <w:b/>
          <w:bCs/>
          <w:u w:val="single"/>
        </w:rPr>
      </w:pPr>
    </w:p>
    <w:p w14:paraId="12ABFCFA" w14:textId="694978BB" w:rsidR="00664DA2" w:rsidRPr="00977E9F" w:rsidRDefault="00664DA2" w:rsidP="00F1767C">
      <w:pPr>
        <w:spacing w:line="276" w:lineRule="auto"/>
        <w:ind w:left="0"/>
        <w:rPr>
          <w:rFonts w:ascii="Arial" w:hAnsi="Arial" w:cs="Arial"/>
        </w:rPr>
      </w:pPr>
      <w:r w:rsidRPr="00977E9F">
        <w:rPr>
          <w:rFonts w:ascii="Arial" w:hAnsi="Arial" w:cs="Arial"/>
          <w:b/>
          <w:bCs/>
        </w:rPr>
        <w:t xml:space="preserve">Clause 14 - </w:t>
      </w:r>
      <w:r w:rsidRPr="00977E9F">
        <w:rPr>
          <w:rFonts w:ascii="Arial" w:hAnsi="Arial" w:cs="Arial"/>
        </w:rPr>
        <w:t>If at any time after the execution of the contract documents, the Commissioner/CMO</w:t>
      </w:r>
      <w:r w:rsidR="00AE305E" w:rsidRPr="00977E9F">
        <w:rPr>
          <w:rFonts w:ascii="Arial" w:hAnsi="Arial" w:cs="Arial"/>
        </w:rPr>
        <w:t xml:space="preserve"> </w:t>
      </w:r>
      <w:r w:rsidRPr="00977E9F">
        <w:rPr>
          <w:rFonts w:ascii="Arial" w:hAnsi="Arial" w:cs="Arial"/>
        </w:rPr>
        <w:t>shall for any reason whatsoever require the whole or any part of the work as specified in the</w:t>
      </w:r>
      <w:r w:rsidR="00AE305E" w:rsidRPr="00977E9F">
        <w:rPr>
          <w:rFonts w:ascii="Arial" w:hAnsi="Arial" w:cs="Arial"/>
        </w:rPr>
        <w:t xml:space="preserve"> </w:t>
      </w:r>
      <w:r w:rsidRPr="00977E9F">
        <w:rPr>
          <w:rFonts w:ascii="Arial" w:hAnsi="Arial" w:cs="Arial"/>
        </w:rPr>
        <w:t>tender to be stopped for any period or shall not require the whole or part of the work to be</w:t>
      </w:r>
      <w:r w:rsidR="00AE305E" w:rsidRPr="00977E9F">
        <w:rPr>
          <w:rFonts w:ascii="Arial" w:hAnsi="Arial" w:cs="Arial"/>
        </w:rPr>
        <w:t xml:space="preserve"> </w:t>
      </w:r>
      <w:r w:rsidRPr="00977E9F">
        <w:rPr>
          <w:rFonts w:ascii="Arial" w:hAnsi="Arial" w:cs="Arial"/>
        </w:rPr>
        <w:t>carried out at all or to be carried out by the contractor he shall give notice in writing of the fact to</w:t>
      </w:r>
      <w:r w:rsidR="00AE305E" w:rsidRPr="00977E9F">
        <w:rPr>
          <w:rFonts w:ascii="Arial" w:hAnsi="Arial" w:cs="Arial"/>
        </w:rPr>
        <w:t xml:space="preserve"> </w:t>
      </w:r>
      <w:r w:rsidRPr="00977E9F">
        <w:rPr>
          <w:rFonts w:ascii="Arial" w:hAnsi="Arial" w:cs="Arial"/>
        </w:rPr>
        <w:t>the contractor who shall there upon suspend or stop the work totally or partially, as the case</w:t>
      </w:r>
      <w:r w:rsidR="00AE305E" w:rsidRPr="00977E9F">
        <w:rPr>
          <w:rFonts w:ascii="Arial" w:hAnsi="Arial" w:cs="Arial"/>
        </w:rPr>
        <w:t xml:space="preserve"> </w:t>
      </w:r>
      <w:r w:rsidRPr="00977E9F">
        <w:rPr>
          <w:rFonts w:ascii="Arial" w:hAnsi="Arial" w:cs="Arial"/>
        </w:rPr>
        <w:t>may be.</w:t>
      </w:r>
    </w:p>
    <w:p w14:paraId="7DDA10C4" w14:textId="77777777" w:rsidR="00AE305E" w:rsidRPr="00977E9F" w:rsidRDefault="00AE305E" w:rsidP="00F1767C">
      <w:pPr>
        <w:spacing w:line="276" w:lineRule="auto"/>
        <w:ind w:left="0"/>
        <w:rPr>
          <w:rFonts w:ascii="Arial" w:hAnsi="Arial" w:cs="Arial"/>
        </w:rPr>
      </w:pPr>
    </w:p>
    <w:p w14:paraId="17F9ED77" w14:textId="3A6C92D0" w:rsidR="00664DA2" w:rsidRPr="00977E9F" w:rsidRDefault="00664DA2" w:rsidP="00F1767C">
      <w:pPr>
        <w:spacing w:line="276" w:lineRule="auto"/>
        <w:ind w:left="0"/>
        <w:rPr>
          <w:rFonts w:ascii="Arial" w:hAnsi="Arial" w:cs="Arial"/>
        </w:rPr>
      </w:pPr>
      <w:r w:rsidRPr="00977E9F">
        <w:rPr>
          <w:rFonts w:ascii="Arial" w:hAnsi="Arial" w:cs="Arial"/>
        </w:rPr>
        <w:t>If any such case, except as provided hereunder, the contractor shall have no claim to any</w:t>
      </w:r>
      <w:r w:rsidR="00AE305E" w:rsidRPr="00977E9F">
        <w:rPr>
          <w:rFonts w:ascii="Arial" w:hAnsi="Arial" w:cs="Arial"/>
        </w:rPr>
        <w:t xml:space="preserve"> </w:t>
      </w:r>
      <w:r w:rsidRPr="00977E9F">
        <w:rPr>
          <w:rFonts w:ascii="Arial" w:hAnsi="Arial" w:cs="Arial"/>
        </w:rPr>
        <w:t>payment or compensation what so ever on account of any profit or advantage which he might</w:t>
      </w:r>
      <w:r w:rsidR="00AE305E" w:rsidRPr="00977E9F">
        <w:rPr>
          <w:rFonts w:ascii="Arial" w:hAnsi="Arial" w:cs="Arial"/>
        </w:rPr>
        <w:t xml:space="preserve"> </w:t>
      </w:r>
      <w:r w:rsidRPr="00977E9F">
        <w:rPr>
          <w:rFonts w:ascii="Arial" w:hAnsi="Arial" w:cs="Arial"/>
        </w:rPr>
        <w:t>have derived from the execution of the work in full, but which he did not so derive in</w:t>
      </w:r>
      <w:r w:rsidR="00AE305E" w:rsidRPr="00977E9F">
        <w:rPr>
          <w:rFonts w:ascii="Arial" w:hAnsi="Arial" w:cs="Arial"/>
        </w:rPr>
        <w:t xml:space="preserve"> </w:t>
      </w:r>
      <w:r w:rsidRPr="00977E9F">
        <w:rPr>
          <w:rFonts w:ascii="Arial" w:hAnsi="Arial" w:cs="Arial"/>
        </w:rPr>
        <w:t>consequence of the full amount of the work not having been carried out, or on account of any</w:t>
      </w:r>
      <w:r w:rsidR="00AE305E" w:rsidRPr="00977E9F">
        <w:rPr>
          <w:rFonts w:ascii="Arial" w:hAnsi="Arial" w:cs="Arial"/>
        </w:rPr>
        <w:t xml:space="preserve"> </w:t>
      </w:r>
      <w:r w:rsidRPr="00977E9F">
        <w:rPr>
          <w:rFonts w:ascii="Arial" w:hAnsi="Arial" w:cs="Arial"/>
        </w:rPr>
        <w:t>loss that he may be put to on account of materials purchased or for unemployment of labour</w:t>
      </w:r>
      <w:r w:rsidR="00AE305E" w:rsidRPr="00977E9F">
        <w:rPr>
          <w:rFonts w:ascii="Arial" w:hAnsi="Arial" w:cs="Arial"/>
        </w:rPr>
        <w:t xml:space="preserve"> </w:t>
      </w:r>
      <w:r w:rsidRPr="00977E9F">
        <w:rPr>
          <w:rFonts w:ascii="Arial" w:hAnsi="Arial" w:cs="Arial"/>
        </w:rPr>
        <w:t>recruited by him. He shall not also have any claim for compensation by reason of any alteration</w:t>
      </w:r>
      <w:r w:rsidR="00AE305E" w:rsidRPr="00977E9F">
        <w:rPr>
          <w:rFonts w:ascii="Arial" w:hAnsi="Arial" w:cs="Arial"/>
        </w:rPr>
        <w:t xml:space="preserve">  </w:t>
      </w:r>
      <w:r w:rsidR="001A1E39" w:rsidRPr="00977E9F">
        <w:rPr>
          <w:rFonts w:ascii="Arial" w:hAnsi="Arial" w:cs="Arial"/>
        </w:rPr>
        <w:t>having</w:t>
      </w:r>
      <w:r w:rsidRPr="00977E9F">
        <w:rPr>
          <w:rFonts w:ascii="Arial" w:hAnsi="Arial" w:cs="Arial"/>
        </w:rPr>
        <w:t xml:space="preserve"> been made in the original specifications, drawing, designs and instructions, which may</w:t>
      </w:r>
    </w:p>
    <w:p w14:paraId="38439CC9" w14:textId="7D3355F7" w:rsidR="00664DA2" w:rsidRPr="00977E9F" w:rsidRDefault="00664DA2" w:rsidP="00F1767C">
      <w:pPr>
        <w:spacing w:line="276" w:lineRule="auto"/>
        <w:ind w:left="0"/>
        <w:rPr>
          <w:rFonts w:ascii="Arial" w:hAnsi="Arial" w:cs="Arial"/>
        </w:rPr>
      </w:pPr>
      <w:r w:rsidRPr="00977E9F">
        <w:rPr>
          <w:rFonts w:ascii="Arial" w:hAnsi="Arial" w:cs="Arial"/>
        </w:rPr>
        <w:t>involve any curtailment of the work as originally contemplated. Where, however, materials have</w:t>
      </w:r>
      <w:r w:rsidR="00AE305E" w:rsidRPr="00977E9F">
        <w:rPr>
          <w:rFonts w:ascii="Arial" w:hAnsi="Arial" w:cs="Arial"/>
        </w:rPr>
        <w:t xml:space="preserve"> </w:t>
      </w:r>
      <w:r w:rsidRPr="00977E9F">
        <w:rPr>
          <w:rFonts w:ascii="Arial" w:hAnsi="Arial" w:cs="Arial"/>
        </w:rPr>
        <w:t>already been purchased or agreed to be purchased by the contractor shall be paid for such</w:t>
      </w:r>
      <w:r w:rsidR="00AE305E" w:rsidRPr="00977E9F">
        <w:rPr>
          <w:rFonts w:ascii="Arial" w:hAnsi="Arial" w:cs="Arial"/>
        </w:rPr>
        <w:t xml:space="preserve"> </w:t>
      </w:r>
      <w:r w:rsidRPr="00977E9F">
        <w:rPr>
          <w:rFonts w:ascii="Arial" w:hAnsi="Arial" w:cs="Arial"/>
        </w:rPr>
        <w:t>materials at the rates determined by the Commissioner/CMO, provided they are not in excess of</w:t>
      </w:r>
      <w:r w:rsidR="00AE305E" w:rsidRPr="00977E9F">
        <w:rPr>
          <w:rFonts w:ascii="Arial" w:hAnsi="Arial" w:cs="Arial"/>
        </w:rPr>
        <w:t xml:space="preserve"> </w:t>
      </w:r>
      <w:r w:rsidRPr="00977E9F">
        <w:rPr>
          <w:rFonts w:ascii="Arial" w:hAnsi="Arial" w:cs="Arial"/>
        </w:rPr>
        <w:t>requirement and of approved quality and / or shall be compensated for the loss, if any that he</w:t>
      </w:r>
      <w:r w:rsidR="00AE305E" w:rsidRPr="00977E9F">
        <w:rPr>
          <w:rFonts w:ascii="Arial" w:hAnsi="Arial" w:cs="Arial"/>
        </w:rPr>
        <w:t xml:space="preserve"> </w:t>
      </w:r>
      <w:r w:rsidRPr="00977E9F">
        <w:rPr>
          <w:rFonts w:ascii="Arial" w:hAnsi="Arial" w:cs="Arial"/>
        </w:rPr>
        <w:t>may be put to, in respect of materials agreed to be purchased by him, the amount of such</w:t>
      </w:r>
      <w:r w:rsidR="00AE305E" w:rsidRPr="00977E9F">
        <w:rPr>
          <w:rFonts w:ascii="Arial" w:hAnsi="Arial" w:cs="Arial"/>
        </w:rPr>
        <w:t xml:space="preserve"> </w:t>
      </w:r>
      <w:r w:rsidRPr="00977E9F">
        <w:rPr>
          <w:rFonts w:ascii="Arial" w:hAnsi="Arial" w:cs="Arial"/>
        </w:rPr>
        <w:t>compensation to be determined by the Commissioner/CMO whose decision shall be final. If the</w:t>
      </w:r>
      <w:r w:rsidR="00AE305E" w:rsidRPr="00977E9F">
        <w:rPr>
          <w:rFonts w:ascii="Arial" w:hAnsi="Arial" w:cs="Arial"/>
        </w:rPr>
        <w:t xml:space="preserve"> </w:t>
      </w:r>
      <w:r w:rsidRPr="00977E9F">
        <w:rPr>
          <w:rFonts w:ascii="Arial" w:hAnsi="Arial" w:cs="Arial"/>
        </w:rPr>
        <w:t>contractor suffers any loss on account of his having to pay labour charges during the period</w:t>
      </w:r>
      <w:r w:rsidR="00A41E4B" w:rsidRPr="00977E9F">
        <w:rPr>
          <w:rFonts w:ascii="Arial" w:hAnsi="Arial" w:cs="Arial"/>
        </w:rPr>
        <w:t xml:space="preserve"> </w:t>
      </w:r>
      <w:r w:rsidRPr="00977E9F">
        <w:rPr>
          <w:rFonts w:ascii="Arial" w:hAnsi="Arial" w:cs="Arial"/>
        </w:rPr>
        <w:t>during which the stoppage of work has been ordered under this clause, the contractor shall, on</w:t>
      </w:r>
      <w:r w:rsidR="00AE305E" w:rsidRPr="00977E9F">
        <w:rPr>
          <w:rFonts w:ascii="Arial" w:hAnsi="Arial" w:cs="Arial"/>
        </w:rPr>
        <w:t xml:space="preserve"> </w:t>
      </w:r>
      <w:r w:rsidRPr="00977E9F">
        <w:rPr>
          <w:rFonts w:ascii="Arial" w:hAnsi="Arial" w:cs="Arial"/>
        </w:rPr>
        <w:t>application be entitled to such compensation on account of labour charges as the</w:t>
      </w:r>
      <w:r w:rsidR="00AE305E" w:rsidRPr="00977E9F">
        <w:rPr>
          <w:rFonts w:ascii="Arial" w:hAnsi="Arial" w:cs="Arial"/>
        </w:rPr>
        <w:t xml:space="preserve"> </w:t>
      </w:r>
      <w:r w:rsidRPr="00977E9F">
        <w:rPr>
          <w:rFonts w:ascii="Arial" w:hAnsi="Arial" w:cs="Arial"/>
        </w:rPr>
        <w:t>Commissioner/CMO, whose decision shall be final, may consider reasonable provided that the</w:t>
      </w:r>
      <w:r w:rsidR="00AE305E" w:rsidRPr="00977E9F">
        <w:rPr>
          <w:rFonts w:ascii="Arial" w:hAnsi="Arial" w:cs="Arial"/>
        </w:rPr>
        <w:t xml:space="preserve"> </w:t>
      </w:r>
      <w:r w:rsidRPr="00977E9F">
        <w:rPr>
          <w:rFonts w:ascii="Arial" w:hAnsi="Arial" w:cs="Arial"/>
        </w:rPr>
        <w:t>contractor shall not be entitled to any compensation on account of labour charges, if in the</w:t>
      </w:r>
      <w:r w:rsidR="00AE305E" w:rsidRPr="00977E9F">
        <w:rPr>
          <w:rFonts w:ascii="Arial" w:hAnsi="Arial" w:cs="Arial"/>
        </w:rPr>
        <w:t xml:space="preserve"> </w:t>
      </w:r>
      <w:r w:rsidRPr="00977E9F">
        <w:rPr>
          <w:rFonts w:ascii="Arial" w:hAnsi="Arial" w:cs="Arial"/>
        </w:rPr>
        <w:t>opinion of the Commissioner/CMO, the labour could have been employed by the contractor</w:t>
      </w:r>
      <w:r w:rsidR="00AE305E" w:rsidRPr="00977E9F">
        <w:rPr>
          <w:rFonts w:ascii="Arial" w:hAnsi="Arial" w:cs="Arial"/>
        </w:rPr>
        <w:t xml:space="preserve"> </w:t>
      </w:r>
      <w:r w:rsidRPr="00977E9F">
        <w:rPr>
          <w:rFonts w:ascii="Arial" w:hAnsi="Arial" w:cs="Arial"/>
        </w:rPr>
        <w:t>elsewhere for the whole or part of the period during which the stoppage of the work has been</w:t>
      </w:r>
      <w:r w:rsidR="00AE305E" w:rsidRPr="00977E9F">
        <w:rPr>
          <w:rFonts w:ascii="Arial" w:hAnsi="Arial" w:cs="Arial"/>
        </w:rPr>
        <w:t xml:space="preserve"> </w:t>
      </w:r>
      <w:r w:rsidRPr="00977E9F">
        <w:rPr>
          <w:rFonts w:ascii="Arial" w:hAnsi="Arial" w:cs="Arial"/>
        </w:rPr>
        <w:t>ordered as aforesaid.</w:t>
      </w:r>
    </w:p>
    <w:p w14:paraId="643B30FC" w14:textId="77777777" w:rsidR="00AE305E" w:rsidRPr="00977E9F" w:rsidRDefault="00AE305E" w:rsidP="00F1767C">
      <w:pPr>
        <w:spacing w:line="276" w:lineRule="auto"/>
        <w:ind w:left="0"/>
        <w:rPr>
          <w:rFonts w:ascii="Arial" w:hAnsi="Arial" w:cs="Arial"/>
        </w:rPr>
      </w:pPr>
    </w:p>
    <w:p w14:paraId="14FA4B63" w14:textId="5E9EB876" w:rsidR="00664DA2" w:rsidRPr="00977E9F" w:rsidRDefault="00664DA2" w:rsidP="00F1767C">
      <w:pPr>
        <w:spacing w:line="276" w:lineRule="auto"/>
        <w:ind w:left="0"/>
        <w:rPr>
          <w:rFonts w:ascii="Arial" w:hAnsi="Arial" w:cs="Arial"/>
        </w:rPr>
      </w:pPr>
      <w:r w:rsidRPr="00977E9F">
        <w:rPr>
          <w:rFonts w:ascii="Arial" w:hAnsi="Arial" w:cs="Arial"/>
        </w:rPr>
        <w:t>If the total duration of suspension of the work is more than the six months, then this suspension</w:t>
      </w:r>
      <w:r w:rsidR="00AE305E" w:rsidRPr="00977E9F">
        <w:rPr>
          <w:rFonts w:ascii="Arial" w:hAnsi="Arial" w:cs="Arial"/>
        </w:rPr>
        <w:t xml:space="preserve"> </w:t>
      </w:r>
      <w:r w:rsidRPr="00977E9F">
        <w:rPr>
          <w:rFonts w:ascii="Arial" w:hAnsi="Arial" w:cs="Arial"/>
        </w:rPr>
        <w:t>of the work will be considered as permanent stoppage of the work, and the contractor can</w:t>
      </w:r>
      <w:r w:rsidR="00AE305E" w:rsidRPr="00977E9F">
        <w:rPr>
          <w:rFonts w:ascii="Arial" w:hAnsi="Arial" w:cs="Arial"/>
        </w:rPr>
        <w:t xml:space="preserve"> </w:t>
      </w:r>
      <w:r w:rsidRPr="00977E9F">
        <w:rPr>
          <w:rFonts w:ascii="Arial" w:hAnsi="Arial" w:cs="Arial"/>
        </w:rPr>
        <w:t>determine the contract, if he so desires.</w:t>
      </w:r>
    </w:p>
    <w:p w14:paraId="3D7E5615" w14:textId="77777777" w:rsidR="00AE305E" w:rsidRPr="00977E9F" w:rsidRDefault="00AE305E" w:rsidP="00F1767C">
      <w:pPr>
        <w:spacing w:line="276" w:lineRule="auto"/>
        <w:ind w:left="0"/>
        <w:jc w:val="center"/>
        <w:rPr>
          <w:rFonts w:ascii="Arial" w:hAnsi="Arial" w:cs="Arial"/>
          <w:u w:val="single"/>
        </w:rPr>
      </w:pPr>
    </w:p>
    <w:p w14:paraId="612ADA59" w14:textId="77777777" w:rsidR="00664DA2" w:rsidRPr="00977E9F" w:rsidRDefault="00664DA2" w:rsidP="00F1767C">
      <w:pPr>
        <w:spacing w:line="276" w:lineRule="auto"/>
        <w:ind w:left="0"/>
        <w:jc w:val="center"/>
        <w:rPr>
          <w:rFonts w:ascii="Arial" w:hAnsi="Arial" w:cs="Arial"/>
          <w:b/>
          <w:bCs/>
          <w:u w:val="single"/>
        </w:rPr>
      </w:pPr>
      <w:r w:rsidRPr="00977E9F">
        <w:rPr>
          <w:rFonts w:ascii="Arial" w:hAnsi="Arial" w:cs="Arial"/>
          <w:b/>
          <w:bCs/>
          <w:u w:val="single"/>
        </w:rPr>
        <w:t>ACTION AND COMPENSATION PAYABLE IN CASE OF BAD WORK:</w:t>
      </w:r>
    </w:p>
    <w:p w14:paraId="06A33FD7" w14:textId="77777777" w:rsidR="00AE305E" w:rsidRPr="00977E9F" w:rsidRDefault="00AE305E" w:rsidP="00F1767C">
      <w:pPr>
        <w:spacing w:line="276" w:lineRule="auto"/>
        <w:ind w:left="0"/>
        <w:rPr>
          <w:rFonts w:ascii="Arial" w:hAnsi="Arial" w:cs="Arial"/>
          <w:b/>
          <w:bCs/>
        </w:rPr>
      </w:pPr>
    </w:p>
    <w:p w14:paraId="4E7ED37E" w14:textId="6FA0E7F8" w:rsidR="008E4398" w:rsidRPr="00977E9F" w:rsidRDefault="00664DA2" w:rsidP="00F1767C">
      <w:pPr>
        <w:spacing w:line="276" w:lineRule="auto"/>
        <w:ind w:left="0"/>
        <w:rPr>
          <w:rFonts w:ascii="Arial" w:hAnsi="Arial" w:cs="Arial"/>
        </w:rPr>
      </w:pPr>
      <w:r w:rsidRPr="00977E9F">
        <w:rPr>
          <w:rFonts w:ascii="Arial" w:hAnsi="Arial" w:cs="Arial"/>
          <w:b/>
          <w:bCs/>
        </w:rPr>
        <w:t>Clause 15 -</w:t>
      </w:r>
      <w:r w:rsidRPr="00977E9F">
        <w:rPr>
          <w:rFonts w:ascii="Arial" w:hAnsi="Arial" w:cs="Arial"/>
        </w:rPr>
        <w:t>If at any time before the security deposit is refunded to the contractor, it shall appear to the</w:t>
      </w:r>
      <w:r w:rsidR="0040644D" w:rsidRPr="00977E9F">
        <w:rPr>
          <w:rFonts w:ascii="Arial" w:hAnsi="Arial" w:cs="Arial"/>
        </w:rPr>
        <w:t xml:space="preserve"> </w:t>
      </w:r>
      <w:r w:rsidRPr="00977E9F">
        <w:rPr>
          <w:rFonts w:ascii="Arial" w:hAnsi="Arial" w:cs="Arial"/>
        </w:rPr>
        <w:t>Commissioner/CMO or his subordinate in charge of the work, that any work has been executed</w:t>
      </w:r>
      <w:r w:rsidR="0040644D" w:rsidRPr="00977E9F">
        <w:rPr>
          <w:rFonts w:ascii="Arial" w:hAnsi="Arial" w:cs="Arial"/>
        </w:rPr>
        <w:t xml:space="preserve"> </w:t>
      </w:r>
      <w:r w:rsidRPr="00977E9F">
        <w:rPr>
          <w:rFonts w:ascii="Arial" w:hAnsi="Arial" w:cs="Arial"/>
        </w:rPr>
        <w:t>with unsound, imperfect or unskillful workmanship or with material of inferior quality or that any</w:t>
      </w:r>
      <w:r w:rsidR="0040644D" w:rsidRPr="00977E9F">
        <w:rPr>
          <w:rFonts w:ascii="Arial" w:hAnsi="Arial" w:cs="Arial"/>
        </w:rPr>
        <w:t xml:space="preserve"> </w:t>
      </w:r>
      <w:r w:rsidRPr="00977E9F">
        <w:rPr>
          <w:rFonts w:ascii="Arial" w:hAnsi="Arial" w:cs="Arial"/>
        </w:rPr>
        <w:t>materials or articles provided by him for the execution of the work are unsound, or of a quality</w:t>
      </w:r>
      <w:r w:rsidR="0040644D" w:rsidRPr="00977E9F">
        <w:rPr>
          <w:rFonts w:ascii="Arial" w:hAnsi="Arial" w:cs="Arial"/>
        </w:rPr>
        <w:t xml:space="preserve"> </w:t>
      </w:r>
      <w:r w:rsidR="008E4398" w:rsidRPr="00977E9F">
        <w:rPr>
          <w:rFonts w:ascii="Arial" w:hAnsi="Arial" w:cs="Arial"/>
        </w:rPr>
        <w:t>inferior to that contracted for, or are otherwise not in accordance with the contract, it shall be</w:t>
      </w:r>
      <w:r w:rsidR="0040644D" w:rsidRPr="00977E9F">
        <w:rPr>
          <w:rFonts w:ascii="Arial" w:hAnsi="Arial" w:cs="Arial"/>
        </w:rPr>
        <w:t xml:space="preserve"> </w:t>
      </w:r>
      <w:r w:rsidR="008E4398" w:rsidRPr="00977E9F">
        <w:rPr>
          <w:rFonts w:ascii="Arial" w:hAnsi="Arial" w:cs="Arial"/>
        </w:rPr>
        <w:t>lawful for the Commissioner/CMO to intimate this fact in writing to the contractor and then</w:t>
      </w:r>
      <w:r w:rsidR="0040644D" w:rsidRPr="00977E9F">
        <w:rPr>
          <w:rFonts w:ascii="Arial" w:hAnsi="Arial" w:cs="Arial"/>
        </w:rPr>
        <w:t xml:space="preserve"> </w:t>
      </w:r>
      <w:r w:rsidR="008E4398" w:rsidRPr="00977E9F">
        <w:rPr>
          <w:rFonts w:ascii="Arial" w:hAnsi="Arial" w:cs="Arial"/>
        </w:rPr>
        <w:t>notwithstanding the fact that the work, materials or articles complained of may have been</w:t>
      </w:r>
      <w:r w:rsidR="0040644D" w:rsidRPr="00977E9F">
        <w:rPr>
          <w:rFonts w:ascii="Arial" w:hAnsi="Arial" w:cs="Arial"/>
        </w:rPr>
        <w:t xml:space="preserve"> </w:t>
      </w:r>
      <w:r w:rsidR="008E4398" w:rsidRPr="00977E9F">
        <w:rPr>
          <w:rFonts w:ascii="Arial" w:hAnsi="Arial" w:cs="Arial"/>
        </w:rPr>
        <w:t>Inadvertently passed, certified and paid for contractor shall be bound forthwith to rectify, or</w:t>
      </w:r>
      <w:r w:rsidR="0040644D" w:rsidRPr="00977E9F">
        <w:rPr>
          <w:rFonts w:ascii="Arial" w:hAnsi="Arial" w:cs="Arial"/>
        </w:rPr>
        <w:t xml:space="preserve"> </w:t>
      </w:r>
      <w:r w:rsidR="008E4398" w:rsidRPr="00977E9F">
        <w:rPr>
          <w:rFonts w:ascii="Arial" w:hAnsi="Arial" w:cs="Arial"/>
        </w:rPr>
        <w:t>remove and reconstruct the work so specified in whole or in part, as the case may require, or if</w:t>
      </w:r>
      <w:r w:rsidR="0040644D" w:rsidRPr="00977E9F">
        <w:rPr>
          <w:rFonts w:ascii="Arial" w:hAnsi="Arial" w:cs="Arial"/>
        </w:rPr>
        <w:t xml:space="preserve"> </w:t>
      </w:r>
      <w:r w:rsidR="008E4398" w:rsidRPr="00977E9F">
        <w:rPr>
          <w:rFonts w:ascii="Arial" w:hAnsi="Arial" w:cs="Arial"/>
        </w:rPr>
        <w:t>so required, shall remove the materials or articles so specified and provide other proper and</w:t>
      </w:r>
      <w:r w:rsidR="0040644D" w:rsidRPr="00977E9F">
        <w:rPr>
          <w:rFonts w:ascii="Arial" w:hAnsi="Arial" w:cs="Arial"/>
        </w:rPr>
        <w:t xml:space="preserve"> </w:t>
      </w:r>
      <w:r w:rsidR="008E4398" w:rsidRPr="00977E9F">
        <w:rPr>
          <w:rFonts w:ascii="Arial" w:hAnsi="Arial" w:cs="Arial"/>
        </w:rPr>
        <w:t>suitable materials or articles at his own proper charge and cost, and in the event of his failing to</w:t>
      </w:r>
      <w:r w:rsidR="0040644D" w:rsidRPr="00977E9F">
        <w:rPr>
          <w:rFonts w:ascii="Arial" w:hAnsi="Arial" w:cs="Arial"/>
        </w:rPr>
        <w:t xml:space="preserve"> </w:t>
      </w:r>
      <w:r w:rsidR="008E4398" w:rsidRPr="00977E9F">
        <w:rPr>
          <w:rFonts w:ascii="Arial" w:hAnsi="Arial" w:cs="Arial"/>
        </w:rPr>
        <w:t>do so with in a period to be specified by the Commissioner/CMO in the written intimation</w:t>
      </w:r>
      <w:r w:rsidR="0040644D" w:rsidRPr="00977E9F">
        <w:rPr>
          <w:rFonts w:ascii="Arial" w:hAnsi="Arial" w:cs="Arial"/>
        </w:rPr>
        <w:t xml:space="preserve"> </w:t>
      </w:r>
      <w:r w:rsidR="008E4398" w:rsidRPr="00977E9F">
        <w:rPr>
          <w:rFonts w:ascii="Arial" w:hAnsi="Arial" w:cs="Arial"/>
        </w:rPr>
        <w:t>aforesaid ,the contractor shall be liable to pay compensation at the rate of one percent on the</w:t>
      </w:r>
      <w:r w:rsidR="007B6FC3" w:rsidRPr="00977E9F">
        <w:rPr>
          <w:rFonts w:ascii="Arial" w:hAnsi="Arial" w:cs="Arial"/>
        </w:rPr>
        <w:t xml:space="preserve"> </w:t>
      </w:r>
      <w:r w:rsidR="008E4398" w:rsidRPr="00977E9F">
        <w:rPr>
          <w:rFonts w:ascii="Arial" w:hAnsi="Arial" w:cs="Arial"/>
        </w:rPr>
        <w:t>amount of contract put to tender every day not exceeding ten days, during which the failure so,</w:t>
      </w:r>
      <w:r w:rsidR="007B6FC3" w:rsidRPr="00977E9F">
        <w:rPr>
          <w:rFonts w:ascii="Arial" w:hAnsi="Arial" w:cs="Arial"/>
        </w:rPr>
        <w:t xml:space="preserve"> </w:t>
      </w:r>
      <w:r w:rsidR="008E4398" w:rsidRPr="00977E9F">
        <w:rPr>
          <w:rFonts w:ascii="Arial" w:hAnsi="Arial" w:cs="Arial"/>
        </w:rPr>
        <w:t>continues and in the case of any such failure the Commissioner/CMO may rectify or remove</w:t>
      </w:r>
      <w:r w:rsidR="007B6FC3" w:rsidRPr="00977E9F">
        <w:rPr>
          <w:rFonts w:ascii="Arial" w:hAnsi="Arial" w:cs="Arial"/>
        </w:rPr>
        <w:t xml:space="preserve"> </w:t>
      </w:r>
      <w:r w:rsidR="008E4398" w:rsidRPr="00977E9F">
        <w:rPr>
          <w:rFonts w:ascii="Arial" w:hAnsi="Arial" w:cs="Arial"/>
        </w:rPr>
        <w:t>and, re-execute the work or remove and replace the materials or articles complained of as the</w:t>
      </w:r>
      <w:r w:rsidR="00B93166" w:rsidRPr="00977E9F">
        <w:rPr>
          <w:rFonts w:ascii="Arial" w:hAnsi="Arial" w:cs="Arial"/>
        </w:rPr>
        <w:t xml:space="preserve"> </w:t>
      </w:r>
      <w:r w:rsidR="008E4398" w:rsidRPr="00977E9F">
        <w:rPr>
          <w:rFonts w:ascii="Arial" w:hAnsi="Arial" w:cs="Arial"/>
        </w:rPr>
        <w:t>case may be at the risk and expense in all respects of the contractor. Should the</w:t>
      </w:r>
      <w:r w:rsidR="00B93166" w:rsidRPr="00977E9F">
        <w:rPr>
          <w:rFonts w:ascii="Arial" w:hAnsi="Arial" w:cs="Arial"/>
        </w:rPr>
        <w:t xml:space="preserve"> </w:t>
      </w:r>
      <w:r w:rsidR="008E4398" w:rsidRPr="00977E9F">
        <w:rPr>
          <w:rFonts w:ascii="Arial" w:hAnsi="Arial" w:cs="Arial"/>
        </w:rPr>
        <w:t>Commissioner/CMO consider that any such inferior work or materials as described above may</w:t>
      </w:r>
      <w:r w:rsidR="00B93166" w:rsidRPr="00977E9F">
        <w:rPr>
          <w:rFonts w:ascii="Arial" w:hAnsi="Arial" w:cs="Arial"/>
        </w:rPr>
        <w:t xml:space="preserve"> </w:t>
      </w:r>
      <w:r w:rsidR="008E4398" w:rsidRPr="00977E9F">
        <w:rPr>
          <w:rFonts w:ascii="Arial" w:hAnsi="Arial" w:cs="Arial"/>
        </w:rPr>
        <w:t>be accepted or made use of it shall be within his discretion to accept to the same at such</w:t>
      </w:r>
      <w:r w:rsidR="00B93166" w:rsidRPr="00977E9F">
        <w:rPr>
          <w:rFonts w:ascii="Arial" w:hAnsi="Arial" w:cs="Arial"/>
        </w:rPr>
        <w:t xml:space="preserve"> </w:t>
      </w:r>
      <w:r w:rsidR="008E4398" w:rsidRPr="00977E9F">
        <w:rPr>
          <w:rFonts w:ascii="Arial" w:hAnsi="Arial" w:cs="Arial"/>
        </w:rPr>
        <w:t>reduced rates as he may fix therefore</w:t>
      </w:r>
    </w:p>
    <w:p w14:paraId="372BB942" w14:textId="77777777" w:rsidR="00B93166" w:rsidRPr="00977E9F" w:rsidRDefault="00B93166" w:rsidP="00F1767C">
      <w:pPr>
        <w:spacing w:line="276" w:lineRule="auto"/>
        <w:ind w:left="0"/>
        <w:rPr>
          <w:rFonts w:ascii="Arial" w:hAnsi="Arial" w:cs="Arial"/>
        </w:rPr>
      </w:pPr>
    </w:p>
    <w:p w14:paraId="59FC0766" w14:textId="2DD44C41" w:rsidR="008E4398" w:rsidRPr="00977E9F" w:rsidRDefault="008E4398" w:rsidP="00DF5D59">
      <w:pPr>
        <w:spacing w:line="276" w:lineRule="auto"/>
        <w:ind w:left="0"/>
        <w:jc w:val="center"/>
        <w:rPr>
          <w:rFonts w:ascii="Arial" w:hAnsi="Arial" w:cs="Arial"/>
          <w:b/>
          <w:bCs/>
          <w:u w:val="single"/>
        </w:rPr>
      </w:pPr>
      <w:r w:rsidRPr="00977E9F">
        <w:rPr>
          <w:rFonts w:ascii="Arial" w:hAnsi="Arial" w:cs="Arial"/>
          <w:b/>
          <w:bCs/>
          <w:u w:val="single"/>
        </w:rPr>
        <w:t>WORK TO BE OPEN FOR INSPECTION-CONTRACTOR OR RESPONSIBLE AGENT</w:t>
      </w:r>
      <w:r w:rsidR="00DF5D59" w:rsidRPr="00977E9F">
        <w:rPr>
          <w:rFonts w:ascii="Arial" w:hAnsi="Arial" w:cs="Arial"/>
          <w:b/>
          <w:bCs/>
          <w:u w:val="single"/>
        </w:rPr>
        <w:t xml:space="preserve"> </w:t>
      </w:r>
      <w:r w:rsidRPr="00977E9F">
        <w:rPr>
          <w:rFonts w:ascii="Arial" w:hAnsi="Arial" w:cs="Arial"/>
          <w:b/>
          <w:bCs/>
          <w:u w:val="single"/>
        </w:rPr>
        <w:t>TO BE PRESENT:</w:t>
      </w:r>
    </w:p>
    <w:p w14:paraId="38D37773" w14:textId="77777777" w:rsidR="00DF5D59" w:rsidRPr="00977E9F" w:rsidRDefault="00DF5D59" w:rsidP="00F1767C">
      <w:pPr>
        <w:spacing w:line="276" w:lineRule="auto"/>
        <w:ind w:left="0"/>
        <w:rPr>
          <w:rFonts w:ascii="Arial" w:hAnsi="Arial" w:cs="Arial"/>
          <w:b/>
          <w:bCs/>
        </w:rPr>
      </w:pPr>
    </w:p>
    <w:p w14:paraId="33BB2967" w14:textId="447E3567" w:rsidR="008E4398" w:rsidRPr="00977E9F" w:rsidRDefault="008E4398" w:rsidP="00F1767C">
      <w:pPr>
        <w:spacing w:line="276" w:lineRule="auto"/>
        <w:ind w:left="0"/>
        <w:rPr>
          <w:rFonts w:ascii="Arial" w:hAnsi="Arial" w:cs="Arial"/>
        </w:rPr>
      </w:pPr>
      <w:r w:rsidRPr="00977E9F">
        <w:rPr>
          <w:rFonts w:ascii="Arial" w:hAnsi="Arial" w:cs="Arial"/>
          <w:b/>
          <w:bCs/>
        </w:rPr>
        <w:t>Clause 16-</w:t>
      </w:r>
      <w:r w:rsidRPr="00977E9F">
        <w:rPr>
          <w:rFonts w:ascii="Arial" w:hAnsi="Arial" w:cs="Arial"/>
        </w:rPr>
        <w:t>All work under or in course of execution or executed in pursuance of the contract shall at all</w:t>
      </w:r>
      <w:r w:rsidR="00B93166" w:rsidRPr="00977E9F">
        <w:rPr>
          <w:rFonts w:ascii="Arial" w:hAnsi="Arial" w:cs="Arial"/>
        </w:rPr>
        <w:t xml:space="preserve"> </w:t>
      </w:r>
      <w:r w:rsidRPr="00977E9F">
        <w:rPr>
          <w:rFonts w:ascii="Arial" w:hAnsi="Arial" w:cs="Arial"/>
        </w:rPr>
        <w:t>time be open to the inspection and supervision of the Commissioner/CMO and his subordinates</w:t>
      </w:r>
      <w:r w:rsidR="00B93166" w:rsidRPr="00977E9F">
        <w:rPr>
          <w:rFonts w:ascii="Arial" w:hAnsi="Arial" w:cs="Arial"/>
        </w:rPr>
        <w:t xml:space="preserve"> </w:t>
      </w:r>
      <w:r w:rsidRPr="00977E9F">
        <w:rPr>
          <w:rFonts w:ascii="Arial" w:hAnsi="Arial" w:cs="Arial"/>
        </w:rPr>
        <w:t>and the contractor shall at all time during the usual working hours, and at all other times at</w:t>
      </w:r>
      <w:r w:rsidR="00B93166" w:rsidRPr="00977E9F">
        <w:rPr>
          <w:rFonts w:ascii="Arial" w:hAnsi="Arial" w:cs="Arial"/>
        </w:rPr>
        <w:t xml:space="preserve"> </w:t>
      </w:r>
      <w:r w:rsidRPr="00977E9F">
        <w:rPr>
          <w:rFonts w:ascii="Arial" w:hAnsi="Arial" w:cs="Arial"/>
        </w:rPr>
        <w:t>which reasonable notice of the intention of the Commissioner/CMO or his subordinate to visit</w:t>
      </w:r>
      <w:r w:rsidR="00B93166" w:rsidRPr="00977E9F">
        <w:rPr>
          <w:rFonts w:ascii="Arial" w:hAnsi="Arial" w:cs="Arial"/>
        </w:rPr>
        <w:t xml:space="preserve"> </w:t>
      </w:r>
      <w:r w:rsidRPr="00977E9F">
        <w:rPr>
          <w:rFonts w:ascii="Arial" w:hAnsi="Arial" w:cs="Arial"/>
        </w:rPr>
        <w:t>the work shall have been given to the contractor, either himself be present to receive orders and</w:t>
      </w:r>
      <w:r w:rsidR="00B93166" w:rsidRPr="00977E9F">
        <w:rPr>
          <w:rFonts w:ascii="Arial" w:hAnsi="Arial" w:cs="Arial"/>
        </w:rPr>
        <w:t xml:space="preserve"> </w:t>
      </w:r>
      <w:r w:rsidRPr="00977E9F">
        <w:rPr>
          <w:rFonts w:ascii="Arial" w:hAnsi="Arial" w:cs="Arial"/>
        </w:rPr>
        <w:t>instruction or have a responsible agent duly accredited in writing present for that purpose.</w:t>
      </w:r>
    </w:p>
    <w:p w14:paraId="5516C2E9" w14:textId="77777777" w:rsidR="00B93166" w:rsidRPr="00977E9F" w:rsidRDefault="00B93166" w:rsidP="00F1767C">
      <w:pPr>
        <w:spacing w:line="276" w:lineRule="auto"/>
        <w:ind w:left="0"/>
        <w:rPr>
          <w:rFonts w:ascii="Arial" w:hAnsi="Arial" w:cs="Arial"/>
        </w:rPr>
      </w:pPr>
    </w:p>
    <w:p w14:paraId="078E411F" w14:textId="7A155E02" w:rsidR="008E4398" w:rsidRPr="00977E9F" w:rsidRDefault="008E4398" w:rsidP="00F1767C">
      <w:pPr>
        <w:spacing w:line="276" w:lineRule="auto"/>
        <w:ind w:left="0"/>
        <w:rPr>
          <w:rFonts w:ascii="Arial" w:hAnsi="Arial" w:cs="Arial"/>
        </w:rPr>
      </w:pPr>
      <w:r w:rsidRPr="00977E9F">
        <w:rPr>
          <w:rFonts w:ascii="Arial" w:hAnsi="Arial" w:cs="Arial"/>
        </w:rPr>
        <w:t>Orders given to the contractor’s agent shall be considered to have the same force as if they had</w:t>
      </w:r>
      <w:r w:rsidR="00B93166" w:rsidRPr="00977E9F">
        <w:rPr>
          <w:rFonts w:ascii="Arial" w:hAnsi="Arial" w:cs="Arial"/>
        </w:rPr>
        <w:t xml:space="preserve"> </w:t>
      </w:r>
      <w:r w:rsidRPr="00977E9F">
        <w:rPr>
          <w:rFonts w:ascii="Arial" w:hAnsi="Arial" w:cs="Arial"/>
        </w:rPr>
        <w:t>been given to the contractor himself.</w:t>
      </w:r>
    </w:p>
    <w:p w14:paraId="70B4BE29" w14:textId="77777777" w:rsidR="00B93166" w:rsidRPr="00977E9F" w:rsidRDefault="00B93166" w:rsidP="00F1767C">
      <w:pPr>
        <w:spacing w:line="276" w:lineRule="auto"/>
        <w:ind w:left="0"/>
        <w:rPr>
          <w:rFonts w:ascii="Arial" w:hAnsi="Arial" w:cs="Arial"/>
        </w:rPr>
      </w:pPr>
    </w:p>
    <w:p w14:paraId="7764EED7" w14:textId="77777777" w:rsidR="008E4398" w:rsidRPr="00977E9F" w:rsidRDefault="008E4398" w:rsidP="00F1767C">
      <w:pPr>
        <w:spacing w:line="276" w:lineRule="auto"/>
        <w:ind w:left="0"/>
        <w:jc w:val="center"/>
        <w:rPr>
          <w:rFonts w:ascii="Arial" w:hAnsi="Arial" w:cs="Arial"/>
          <w:b/>
          <w:bCs/>
          <w:u w:val="single"/>
        </w:rPr>
      </w:pPr>
      <w:r w:rsidRPr="00977E9F">
        <w:rPr>
          <w:rFonts w:ascii="Arial" w:hAnsi="Arial" w:cs="Arial"/>
          <w:b/>
          <w:bCs/>
          <w:u w:val="single"/>
        </w:rPr>
        <w:t>NOTICE TO BE GIVEN BEFORE WORK IS COVERED UP:</w:t>
      </w:r>
    </w:p>
    <w:p w14:paraId="73330223" w14:textId="77777777" w:rsidR="00DF5D59" w:rsidRPr="00977E9F" w:rsidRDefault="00DF5D59" w:rsidP="00F1767C">
      <w:pPr>
        <w:spacing w:line="276" w:lineRule="auto"/>
        <w:ind w:left="0"/>
        <w:rPr>
          <w:rFonts w:ascii="Arial" w:hAnsi="Arial" w:cs="Arial"/>
          <w:b/>
          <w:bCs/>
        </w:rPr>
      </w:pPr>
    </w:p>
    <w:p w14:paraId="0E58ECB5" w14:textId="239A581C" w:rsidR="008E4398" w:rsidRPr="00977E9F" w:rsidRDefault="008E4398" w:rsidP="00F1767C">
      <w:pPr>
        <w:spacing w:line="276" w:lineRule="auto"/>
        <w:ind w:left="0"/>
        <w:rPr>
          <w:rFonts w:ascii="Arial" w:hAnsi="Arial" w:cs="Arial"/>
        </w:rPr>
      </w:pPr>
      <w:r w:rsidRPr="00977E9F">
        <w:rPr>
          <w:rFonts w:ascii="Arial" w:hAnsi="Arial" w:cs="Arial"/>
          <w:b/>
          <w:bCs/>
        </w:rPr>
        <w:t>Clause 17 -</w:t>
      </w:r>
      <w:r w:rsidRPr="00977E9F">
        <w:rPr>
          <w:rFonts w:ascii="Arial" w:hAnsi="Arial" w:cs="Arial"/>
        </w:rPr>
        <w:t>The contractor shall give not less than five days notice in writing to the Commissioner/CMO</w:t>
      </w:r>
      <w:r w:rsidR="00296A83" w:rsidRPr="00977E9F">
        <w:rPr>
          <w:rFonts w:ascii="Arial" w:hAnsi="Arial" w:cs="Arial"/>
        </w:rPr>
        <w:t xml:space="preserve"> </w:t>
      </w:r>
      <w:r w:rsidRPr="00977E9F">
        <w:rPr>
          <w:rFonts w:ascii="Arial" w:hAnsi="Arial" w:cs="Arial"/>
        </w:rPr>
        <w:t>or his subordinate in charge of the work before covering tip or otherwise placing beyond the</w:t>
      </w:r>
      <w:r w:rsidR="00296A83" w:rsidRPr="00977E9F">
        <w:rPr>
          <w:rFonts w:ascii="Arial" w:hAnsi="Arial" w:cs="Arial"/>
        </w:rPr>
        <w:t xml:space="preserve"> </w:t>
      </w:r>
      <w:r w:rsidRPr="00977E9F">
        <w:rPr>
          <w:rFonts w:ascii="Arial" w:hAnsi="Arial" w:cs="Arial"/>
        </w:rPr>
        <w:t>reach of measurement any work in order that the same may be measured, and correct</w:t>
      </w:r>
      <w:r w:rsidR="00296A83" w:rsidRPr="00977E9F">
        <w:rPr>
          <w:rFonts w:ascii="Arial" w:hAnsi="Arial" w:cs="Arial"/>
        </w:rPr>
        <w:t xml:space="preserve"> </w:t>
      </w:r>
      <w:r w:rsidRPr="00977E9F">
        <w:rPr>
          <w:rFonts w:ascii="Arial" w:hAnsi="Arial" w:cs="Arial"/>
        </w:rPr>
        <w:t>dimensions thereof be taken before the same is so covered up or placed beyond the reach of</w:t>
      </w:r>
      <w:r w:rsidR="00296A83" w:rsidRPr="00977E9F">
        <w:rPr>
          <w:rFonts w:ascii="Arial" w:hAnsi="Arial" w:cs="Arial"/>
        </w:rPr>
        <w:t xml:space="preserve"> </w:t>
      </w:r>
      <w:r w:rsidRPr="00977E9F">
        <w:rPr>
          <w:rFonts w:ascii="Arial" w:hAnsi="Arial" w:cs="Arial"/>
        </w:rPr>
        <w:t>measurement, any work without the consent in writing of the Commissioner/CMO or his</w:t>
      </w:r>
      <w:r w:rsidR="00296A83" w:rsidRPr="00977E9F">
        <w:rPr>
          <w:rFonts w:ascii="Arial" w:hAnsi="Arial" w:cs="Arial"/>
        </w:rPr>
        <w:t xml:space="preserve"> </w:t>
      </w:r>
      <w:r w:rsidRPr="00977E9F">
        <w:rPr>
          <w:rFonts w:ascii="Arial" w:hAnsi="Arial" w:cs="Arial"/>
        </w:rPr>
        <w:t>subordinate in charge of the work and if any work shall be covered up or placed beyond the</w:t>
      </w:r>
      <w:r w:rsidR="00296A83" w:rsidRPr="00977E9F">
        <w:rPr>
          <w:rFonts w:ascii="Arial" w:hAnsi="Arial" w:cs="Arial"/>
        </w:rPr>
        <w:t xml:space="preserve"> </w:t>
      </w:r>
      <w:r w:rsidRPr="00977E9F">
        <w:rPr>
          <w:rFonts w:ascii="Arial" w:hAnsi="Arial" w:cs="Arial"/>
        </w:rPr>
        <w:t>reach of measurement without such notice having been given or consent obtained, the same</w:t>
      </w:r>
    </w:p>
    <w:p w14:paraId="62C6BB41" w14:textId="067F9FB0" w:rsidR="008E4398" w:rsidRPr="00977E9F" w:rsidRDefault="008E4398" w:rsidP="00F1767C">
      <w:pPr>
        <w:spacing w:line="276" w:lineRule="auto"/>
        <w:ind w:left="0"/>
        <w:rPr>
          <w:rFonts w:ascii="Arial" w:hAnsi="Arial" w:cs="Arial"/>
        </w:rPr>
      </w:pPr>
      <w:r w:rsidRPr="00977E9F">
        <w:rPr>
          <w:rFonts w:ascii="Arial" w:hAnsi="Arial" w:cs="Arial"/>
        </w:rPr>
        <w:t>shall be uncovered at the contractors expenses, or in default thereof, no payment or allowance</w:t>
      </w:r>
      <w:r w:rsidR="00296A83" w:rsidRPr="00977E9F">
        <w:rPr>
          <w:rFonts w:ascii="Arial" w:hAnsi="Arial" w:cs="Arial"/>
        </w:rPr>
        <w:t xml:space="preserve"> </w:t>
      </w:r>
      <w:r w:rsidRPr="00977E9F">
        <w:rPr>
          <w:rFonts w:ascii="Arial" w:hAnsi="Arial" w:cs="Arial"/>
        </w:rPr>
        <w:t>shall be made for such work or the materials with which the same was executed.</w:t>
      </w:r>
    </w:p>
    <w:p w14:paraId="3838F7DF" w14:textId="77777777" w:rsidR="00296A83" w:rsidRPr="00977E9F" w:rsidRDefault="00296A83" w:rsidP="00F1767C">
      <w:pPr>
        <w:spacing w:line="276" w:lineRule="auto"/>
        <w:ind w:left="0"/>
        <w:rPr>
          <w:rFonts w:ascii="Arial" w:hAnsi="Arial" w:cs="Arial"/>
        </w:rPr>
      </w:pPr>
    </w:p>
    <w:p w14:paraId="538572BF" w14:textId="77777777" w:rsidR="00296A83" w:rsidRPr="00977E9F" w:rsidRDefault="00296A83" w:rsidP="00F1767C">
      <w:pPr>
        <w:spacing w:line="276" w:lineRule="auto"/>
        <w:ind w:left="0"/>
        <w:rPr>
          <w:rFonts w:ascii="Arial" w:hAnsi="Arial" w:cs="Arial"/>
        </w:rPr>
      </w:pPr>
    </w:p>
    <w:p w14:paraId="1BDFB342" w14:textId="43952B61" w:rsidR="008E4398" w:rsidRPr="00977E9F" w:rsidRDefault="008E4398" w:rsidP="00F1767C">
      <w:pPr>
        <w:spacing w:line="276" w:lineRule="auto"/>
        <w:ind w:left="0"/>
        <w:rPr>
          <w:rFonts w:ascii="Arial" w:hAnsi="Arial" w:cs="Arial"/>
          <w:b/>
          <w:bCs/>
          <w:u w:val="single"/>
        </w:rPr>
      </w:pPr>
      <w:r w:rsidRPr="00977E9F">
        <w:rPr>
          <w:rFonts w:ascii="Arial" w:hAnsi="Arial" w:cs="Arial"/>
          <w:b/>
          <w:bCs/>
          <w:u w:val="single"/>
        </w:rPr>
        <w:t>Clause18- CONTRACTOR LIABLE FOR DAMAGE DONE AND FOR IMPERFECTIONS AFTER</w:t>
      </w:r>
      <w:r w:rsidR="009E1674" w:rsidRPr="00977E9F">
        <w:rPr>
          <w:rFonts w:ascii="Arial" w:hAnsi="Arial" w:cs="Arial"/>
          <w:b/>
          <w:bCs/>
          <w:u w:val="single"/>
        </w:rPr>
        <w:t xml:space="preserve"> </w:t>
      </w:r>
      <w:r w:rsidRPr="00977E9F">
        <w:rPr>
          <w:rFonts w:ascii="Arial" w:hAnsi="Arial" w:cs="Arial"/>
          <w:b/>
          <w:bCs/>
          <w:u w:val="single"/>
        </w:rPr>
        <w:t>CERTIFICATE OF COMPLETION</w:t>
      </w:r>
    </w:p>
    <w:p w14:paraId="34208031" w14:textId="0E528346" w:rsidR="008E4398" w:rsidRPr="00977E9F" w:rsidRDefault="008E4398" w:rsidP="00F1767C">
      <w:pPr>
        <w:spacing w:line="276" w:lineRule="auto"/>
        <w:ind w:left="0"/>
        <w:rPr>
          <w:rFonts w:ascii="Arial" w:hAnsi="Arial" w:cs="Arial"/>
        </w:rPr>
      </w:pPr>
      <w:r w:rsidRPr="00977E9F">
        <w:rPr>
          <w:rFonts w:ascii="Arial" w:hAnsi="Arial" w:cs="Arial"/>
        </w:rPr>
        <w:t>If the contractor or his work people or servants shall break, deface injure or destroy any part of</w:t>
      </w:r>
      <w:r w:rsidR="00296A83" w:rsidRPr="00977E9F">
        <w:rPr>
          <w:rFonts w:ascii="Arial" w:hAnsi="Arial" w:cs="Arial"/>
        </w:rPr>
        <w:t xml:space="preserve"> </w:t>
      </w:r>
      <w:r w:rsidRPr="00977E9F">
        <w:rPr>
          <w:rFonts w:ascii="Arial" w:hAnsi="Arial" w:cs="Arial"/>
        </w:rPr>
        <w:t>building in which they may be working or any building, road, road curbs, fences, enclosures,</w:t>
      </w:r>
      <w:r w:rsidR="00296A83" w:rsidRPr="00977E9F">
        <w:rPr>
          <w:rFonts w:ascii="Arial" w:hAnsi="Arial" w:cs="Arial"/>
        </w:rPr>
        <w:t xml:space="preserve"> </w:t>
      </w:r>
      <w:r w:rsidRPr="00977E9F">
        <w:rPr>
          <w:rFonts w:ascii="Arial" w:hAnsi="Arial" w:cs="Arial"/>
        </w:rPr>
        <w:t>water pipes, cables drains, electric or telephone posts or Wires trees grass or grassland or</w:t>
      </w:r>
      <w:r w:rsidR="00296A83" w:rsidRPr="00977E9F">
        <w:rPr>
          <w:rFonts w:ascii="Arial" w:hAnsi="Arial" w:cs="Arial"/>
        </w:rPr>
        <w:t xml:space="preserve"> </w:t>
      </w:r>
      <w:r w:rsidRPr="00977E9F">
        <w:rPr>
          <w:rFonts w:ascii="Arial" w:hAnsi="Arial" w:cs="Arial"/>
        </w:rPr>
        <w:t>cultivated ground continuous to the premises on which the work or any part of it is being</w:t>
      </w:r>
      <w:r w:rsidR="00B9088F" w:rsidRPr="00977E9F">
        <w:rPr>
          <w:rFonts w:ascii="Arial" w:hAnsi="Arial" w:cs="Arial"/>
        </w:rPr>
        <w:t xml:space="preserve"> </w:t>
      </w:r>
      <w:r w:rsidRPr="00977E9F">
        <w:rPr>
          <w:rFonts w:ascii="Arial" w:hAnsi="Arial" w:cs="Arial"/>
        </w:rPr>
        <w:t>executed, or if any damage shall happen to the work while in progress, from any cause</w:t>
      </w:r>
      <w:r w:rsidR="00B9088F" w:rsidRPr="00977E9F">
        <w:rPr>
          <w:rFonts w:ascii="Arial" w:hAnsi="Arial" w:cs="Arial"/>
        </w:rPr>
        <w:t xml:space="preserve"> </w:t>
      </w:r>
      <w:r w:rsidRPr="00977E9F">
        <w:rPr>
          <w:rFonts w:ascii="Arial" w:hAnsi="Arial" w:cs="Arial"/>
        </w:rPr>
        <w:t>whatever, or any imperfections become apparent ,the contractor shall make good the same at</w:t>
      </w:r>
      <w:r w:rsidR="00B9088F" w:rsidRPr="00977E9F">
        <w:rPr>
          <w:rFonts w:ascii="Arial" w:hAnsi="Arial" w:cs="Arial"/>
        </w:rPr>
        <w:t xml:space="preserve"> </w:t>
      </w:r>
      <w:r w:rsidRPr="00977E9F">
        <w:rPr>
          <w:rFonts w:ascii="Arial" w:hAnsi="Arial" w:cs="Arial"/>
        </w:rPr>
        <w:t>his own expense or in default, the Commissioner/CMO may cause the same to be made good</w:t>
      </w:r>
    </w:p>
    <w:p w14:paraId="31DCBFA9" w14:textId="63AC5749" w:rsidR="00E219DE" w:rsidRPr="00977E9F" w:rsidRDefault="00E219DE" w:rsidP="00F1767C">
      <w:pPr>
        <w:spacing w:line="276" w:lineRule="auto"/>
        <w:ind w:left="0"/>
        <w:rPr>
          <w:rFonts w:ascii="Arial" w:hAnsi="Arial" w:cs="Arial"/>
        </w:rPr>
      </w:pPr>
      <w:r w:rsidRPr="00977E9F">
        <w:rPr>
          <w:rFonts w:ascii="Arial" w:hAnsi="Arial" w:cs="Arial"/>
        </w:rPr>
        <w:t>by other workmen and deduct the expense of which certificate of the Commissioner/CMO shall</w:t>
      </w:r>
      <w:r w:rsidR="009E1674" w:rsidRPr="00977E9F">
        <w:rPr>
          <w:rFonts w:ascii="Arial" w:hAnsi="Arial" w:cs="Arial"/>
        </w:rPr>
        <w:t xml:space="preserve"> </w:t>
      </w:r>
      <w:r w:rsidRPr="00977E9F">
        <w:rPr>
          <w:rFonts w:ascii="Arial" w:hAnsi="Arial" w:cs="Arial"/>
        </w:rPr>
        <w:t>be final) from any sums that may be then or at any time thereafter, may become due to the</w:t>
      </w:r>
      <w:r w:rsidR="009E1674" w:rsidRPr="00977E9F">
        <w:rPr>
          <w:rFonts w:ascii="Arial" w:hAnsi="Arial" w:cs="Arial"/>
        </w:rPr>
        <w:t xml:space="preserve"> </w:t>
      </w:r>
      <w:r w:rsidRPr="00977E9F">
        <w:rPr>
          <w:rFonts w:ascii="Arial" w:hAnsi="Arial" w:cs="Arial"/>
        </w:rPr>
        <w:t>contractor or from his security deposits, or the proceeds of sale thereof or of a sufficient portion</w:t>
      </w:r>
      <w:r w:rsidR="009E1674" w:rsidRPr="00977E9F">
        <w:rPr>
          <w:rFonts w:ascii="Arial" w:hAnsi="Arial" w:cs="Arial"/>
        </w:rPr>
        <w:t xml:space="preserve"> </w:t>
      </w:r>
      <w:r w:rsidRPr="00977E9F">
        <w:rPr>
          <w:rFonts w:ascii="Arial" w:hAnsi="Arial" w:cs="Arial"/>
        </w:rPr>
        <w:t>thereof.</w:t>
      </w:r>
    </w:p>
    <w:p w14:paraId="4AF3D8AD" w14:textId="77777777" w:rsidR="00B9088F" w:rsidRPr="00977E9F" w:rsidRDefault="00B9088F" w:rsidP="00F1767C">
      <w:pPr>
        <w:spacing w:line="276" w:lineRule="auto"/>
        <w:ind w:left="0"/>
        <w:rPr>
          <w:rFonts w:ascii="Arial" w:hAnsi="Arial" w:cs="Arial"/>
        </w:rPr>
      </w:pPr>
    </w:p>
    <w:p w14:paraId="7CB190E8" w14:textId="659D7BFC"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Clause 19 - CONTRACTOR TO SUPPLY PLANT, LADDERS, SCAFFOLDING, ETC.</w:t>
      </w:r>
    </w:p>
    <w:p w14:paraId="7A86F50E" w14:textId="567A5711" w:rsidR="00E219DE" w:rsidRPr="00977E9F" w:rsidRDefault="00E219DE" w:rsidP="00F1767C">
      <w:pPr>
        <w:spacing w:line="276" w:lineRule="auto"/>
        <w:ind w:left="0"/>
        <w:rPr>
          <w:rFonts w:ascii="Arial" w:hAnsi="Arial" w:cs="Arial"/>
        </w:rPr>
      </w:pPr>
      <w:r w:rsidRPr="00977E9F">
        <w:rPr>
          <w:rFonts w:ascii="Arial" w:hAnsi="Arial" w:cs="Arial"/>
        </w:rPr>
        <w:t>The contractor shall supply at his own cost materials (except such special materials if</w:t>
      </w:r>
      <w:r w:rsidR="00B9088F" w:rsidRPr="00977E9F">
        <w:rPr>
          <w:rFonts w:ascii="Arial" w:hAnsi="Arial" w:cs="Arial"/>
        </w:rPr>
        <w:t xml:space="preserve"> </w:t>
      </w:r>
      <w:r w:rsidRPr="00977E9F">
        <w:rPr>
          <w:rFonts w:ascii="Arial" w:hAnsi="Arial" w:cs="Arial"/>
        </w:rPr>
        <w:t>any, as may in accordance with the contractor be supplied from the Commissioner/CMO</w:t>
      </w:r>
      <w:r w:rsidR="00B9088F" w:rsidRPr="00977E9F">
        <w:rPr>
          <w:rFonts w:ascii="Arial" w:hAnsi="Arial" w:cs="Arial"/>
        </w:rPr>
        <w:t xml:space="preserve"> </w:t>
      </w:r>
      <w:r w:rsidRPr="00977E9F">
        <w:rPr>
          <w:rFonts w:ascii="Arial" w:hAnsi="Arial" w:cs="Arial"/>
        </w:rPr>
        <w:t>’s Stores) plants, tool, appliances, implements, ladders, cordage, tackle, Scaffolding and</w:t>
      </w:r>
      <w:r w:rsidR="00B9088F" w:rsidRPr="00977E9F">
        <w:rPr>
          <w:rFonts w:ascii="Arial" w:hAnsi="Arial" w:cs="Arial"/>
        </w:rPr>
        <w:t xml:space="preserve"> </w:t>
      </w:r>
      <w:r w:rsidRPr="00977E9F">
        <w:rPr>
          <w:rFonts w:ascii="Arial" w:hAnsi="Arial" w:cs="Arial"/>
        </w:rPr>
        <w:t>temporary work requisite for the proper execution the work whether original, or altered or</w:t>
      </w:r>
      <w:r w:rsidR="00B9088F" w:rsidRPr="00977E9F">
        <w:rPr>
          <w:rFonts w:ascii="Arial" w:hAnsi="Arial" w:cs="Arial"/>
        </w:rPr>
        <w:t xml:space="preserve"> </w:t>
      </w:r>
      <w:r w:rsidRPr="00977E9F">
        <w:rPr>
          <w:rFonts w:ascii="Arial" w:hAnsi="Arial" w:cs="Arial"/>
        </w:rPr>
        <w:t>substituted, and whether included in the specification or other documents forming part of</w:t>
      </w:r>
      <w:r w:rsidR="00B9088F" w:rsidRPr="00977E9F">
        <w:rPr>
          <w:rFonts w:ascii="Arial" w:hAnsi="Arial" w:cs="Arial"/>
        </w:rPr>
        <w:t xml:space="preserve"> </w:t>
      </w:r>
      <w:r w:rsidRPr="00977E9F">
        <w:rPr>
          <w:rFonts w:ascii="Arial" w:hAnsi="Arial" w:cs="Arial"/>
        </w:rPr>
        <w:t>the contractor referred to in these condition or not or which may be necessary for the</w:t>
      </w:r>
      <w:r w:rsidR="00B9088F" w:rsidRPr="00977E9F">
        <w:rPr>
          <w:rFonts w:ascii="Arial" w:hAnsi="Arial" w:cs="Arial"/>
        </w:rPr>
        <w:t xml:space="preserve"> </w:t>
      </w:r>
      <w:r w:rsidRPr="00977E9F">
        <w:rPr>
          <w:rFonts w:ascii="Arial" w:hAnsi="Arial" w:cs="Arial"/>
        </w:rPr>
        <w:t>purpose of satisfying or complying with the requirement of the Commissioner/CMO as to</w:t>
      </w:r>
      <w:r w:rsidR="00B9088F" w:rsidRPr="00977E9F">
        <w:rPr>
          <w:rFonts w:ascii="Arial" w:hAnsi="Arial" w:cs="Arial"/>
        </w:rPr>
        <w:t xml:space="preserve"> </w:t>
      </w:r>
      <w:r w:rsidRPr="00977E9F">
        <w:rPr>
          <w:rFonts w:ascii="Arial" w:hAnsi="Arial" w:cs="Arial"/>
        </w:rPr>
        <w:t>any matter as to which under these conditions he is entitled to be satisfied, or which he</w:t>
      </w:r>
      <w:r w:rsidR="00B9088F" w:rsidRPr="00977E9F">
        <w:rPr>
          <w:rFonts w:ascii="Arial" w:hAnsi="Arial" w:cs="Arial"/>
        </w:rPr>
        <w:t xml:space="preserve"> </w:t>
      </w:r>
      <w:r w:rsidRPr="00977E9F">
        <w:rPr>
          <w:rFonts w:ascii="Arial" w:hAnsi="Arial" w:cs="Arial"/>
        </w:rPr>
        <w:t>is entitled to require together with carriage there for to and from the work. The contractor</w:t>
      </w:r>
      <w:r w:rsidR="00B9088F" w:rsidRPr="00977E9F">
        <w:rPr>
          <w:rFonts w:ascii="Arial" w:hAnsi="Arial" w:cs="Arial"/>
        </w:rPr>
        <w:t xml:space="preserve"> </w:t>
      </w:r>
      <w:r w:rsidRPr="00977E9F">
        <w:rPr>
          <w:rFonts w:ascii="Arial" w:hAnsi="Arial" w:cs="Arial"/>
        </w:rPr>
        <w:t>shall also supply without charge requisite number of persons with the means and</w:t>
      </w:r>
      <w:r w:rsidR="00B9088F" w:rsidRPr="00977E9F">
        <w:rPr>
          <w:rFonts w:ascii="Arial" w:hAnsi="Arial" w:cs="Arial"/>
        </w:rPr>
        <w:t xml:space="preserve"> </w:t>
      </w:r>
      <w:r w:rsidRPr="00977E9F">
        <w:rPr>
          <w:rFonts w:ascii="Arial" w:hAnsi="Arial" w:cs="Arial"/>
        </w:rPr>
        <w:t>materials necessary for the purpose of setting out works, and counting, weighing</w:t>
      </w:r>
      <w:r w:rsidR="009E1674" w:rsidRPr="00977E9F">
        <w:rPr>
          <w:rFonts w:ascii="Arial" w:hAnsi="Arial" w:cs="Arial"/>
        </w:rPr>
        <w:t xml:space="preserve"> </w:t>
      </w:r>
      <w:r w:rsidRPr="00977E9F">
        <w:rPr>
          <w:rFonts w:ascii="Arial" w:hAnsi="Arial" w:cs="Arial"/>
        </w:rPr>
        <w:t>&amp;</w:t>
      </w:r>
      <w:r w:rsidR="009E1674" w:rsidRPr="00977E9F">
        <w:rPr>
          <w:rFonts w:ascii="Arial" w:hAnsi="Arial" w:cs="Arial"/>
        </w:rPr>
        <w:t xml:space="preserve"> </w:t>
      </w:r>
      <w:r w:rsidRPr="00977E9F">
        <w:rPr>
          <w:rFonts w:ascii="Arial" w:hAnsi="Arial" w:cs="Arial"/>
        </w:rPr>
        <w:t>assisting in the measurement or examination at any time and from time to time of the</w:t>
      </w:r>
      <w:r w:rsidR="009E1674" w:rsidRPr="00977E9F">
        <w:rPr>
          <w:rFonts w:ascii="Arial" w:hAnsi="Arial" w:cs="Arial"/>
        </w:rPr>
        <w:t xml:space="preserve"> </w:t>
      </w:r>
      <w:r w:rsidRPr="00977E9F">
        <w:rPr>
          <w:rFonts w:ascii="Arial" w:hAnsi="Arial" w:cs="Arial"/>
        </w:rPr>
        <w:t>work, or materials. Failing his so doing the same may be provided by the</w:t>
      </w:r>
      <w:r w:rsidR="009E1674" w:rsidRPr="00977E9F">
        <w:rPr>
          <w:rFonts w:ascii="Arial" w:hAnsi="Arial" w:cs="Arial"/>
        </w:rPr>
        <w:t xml:space="preserve"> </w:t>
      </w:r>
      <w:r w:rsidRPr="00977E9F">
        <w:rPr>
          <w:rFonts w:ascii="Arial" w:hAnsi="Arial" w:cs="Arial"/>
        </w:rPr>
        <w:t>Commissioner/CMO at the expenses of the contractor and the expenses may be</w:t>
      </w:r>
      <w:r w:rsidR="009E1674" w:rsidRPr="00977E9F">
        <w:rPr>
          <w:rFonts w:ascii="Arial" w:hAnsi="Arial" w:cs="Arial"/>
        </w:rPr>
        <w:t xml:space="preserve"> </w:t>
      </w:r>
      <w:r w:rsidRPr="00977E9F">
        <w:rPr>
          <w:rFonts w:ascii="Arial" w:hAnsi="Arial" w:cs="Arial"/>
        </w:rPr>
        <w:t>deducted from any money due to the contractor under the contract, or from his security</w:t>
      </w:r>
    </w:p>
    <w:p w14:paraId="26740755" w14:textId="77777777" w:rsidR="00E219DE" w:rsidRPr="00977E9F" w:rsidRDefault="00E219DE" w:rsidP="00F1767C">
      <w:pPr>
        <w:spacing w:line="276" w:lineRule="auto"/>
        <w:ind w:left="0"/>
        <w:rPr>
          <w:rFonts w:ascii="Arial" w:hAnsi="Arial" w:cs="Arial"/>
        </w:rPr>
      </w:pPr>
      <w:r w:rsidRPr="00977E9F">
        <w:rPr>
          <w:rFonts w:ascii="Arial" w:hAnsi="Arial" w:cs="Arial"/>
        </w:rPr>
        <w:t>deposit or the proceeds of sale thereof, or of a sufficient portion thereof.</w:t>
      </w:r>
    </w:p>
    <w:p w14:paraId="592432DC" w14:textId="77777777" w:rsidR="009E1674" w:rsidRPr="00977E9F" w:rsidRDefault="009E1674" w:rsidP="00F1767C">
      <w:pPr>
        <w:spacing w:line="276" w:lineRule="auto"/>
        <w:ind w:left="0"/>
        <w:rPr>
          <w:rFonts w:ascii="Arial" w:hAnsi="Arial" w:cs="Arial"/>
        </w:rPr>
      </w:pPr>
    </w:p>
    <w:p w14:paraId="7799D21F" w14:textId="74B058D1" w:rsidR="00E219DE" w:rsidRPr="00977E9F" w:rsidRDefault="00E219DE" w:rsidP="00F1767C">
      <w:pPr>
        <w:spacing w:line="276" w:lineRule="auto"/>
        <w:ind w:left="0"/>
        <w:rPr>
          <w:rFonts w:ascii="Arial" w:hAnsi="Arial" w:cs="Arial"/>
        </w:rPr>
      </w:pPr>
      <w:r w:rsidRPr="00977E9F">
        <w:rPr>
          <w:rFonts w:ascii="Arial" w:hAnsi="Arial" w:cs="Arial"/>
        </w:rPr>
        <w:t>Contractor is liable for damages arising from non-provision of lights fencing etc. The</w:t>
      </w:r>
      <w:r w:rsidR="009E1674" w:rsidRPr="00977E9F">
        <w:rPr>
          <w:rFonts w:ascii="Arial" w:hAnsi="Arial" w:cs="Arial"/>
        </w:rPr>
        <w:t xml:space="preserve"> </w:t>
      </w:r>
      <w:r w:rsidRPr="00977E9F">
        <w:rPr>
          <w:rFonts w:ascii="Arial" w:hAnsi="Arial" w:cs="Arial"/>
        </w:rPr>
        <w:t>contractor shall also provide at his own cost except when the contract specifically</w:t>
      </w:r>
      <w:r w:rsidR="009E1674" w:rsidRPr="00977E9F">
        <w:rPr>
          <w:rFonts w:ascii="Arial" w:hAnsi="Arial" w:cs="Arial"/>
        </w:rPr>
        <w:t xml:space="preserve"> </w:t>
      </w:r>
      <w:r w:rsidRPr="00977E9F">
        <w:rPr>
          <w:rFonts w:ascii="Arial" w:hAnsi="Arial" w:cs="Arial"/>
        </w:rPr>
        <w:t>provides otherwise and except for payments due under clause all necessary fencing and</w:t>
      </w:r>
      <w:r w:rsidR="009E1674" w:rsidRPr="00977E9F">
        <w:rPr>
          <w:rFonts w:ascii="Arial" w:hAnsi="Arial" w:cs="Arial"/>
        </w:rPr>
        <w:t xml:space="preserve"> </w:t>
      </w:r>
      <w:r w:rsidRPr="00977E9F">
        <w:rPr>
          <w:rFonts w:ascii="Arial" w:hAnsi="Arial" w:cs="Arial"/>
        </w:rPr>
        <w:t>lights required to protect the public from accident and shall be bound to bear the</w:t>
      </w:r>
      <w:r w:rsidR="009E1674" w:rsidRPr="00977E9F">
        <w:rPr>
          <w:rFonts w:ascii="Arial" w:hAnsi="Arial" w:cs="Arial"/>
        </w:rPr>
        <w:t xml:space="preserve"> </w:t>
      </w:r>
      <w:r w:rsidRPr="00977E9F">
        <w:rPr>
          <w:rFonts w:ascii="Arial" w:hAnsi="Arial" w:cs="Arial"/>
        </w:rPr>
        <w:t xml:space="preserve">expenses of </w:t>
      </w:r>
      <w:r w:rsidR="001A1E39" w:rsidRPr="00977E9F">
        <w:rPr>
          <w:rFonts w:ascii="Arial" w:hAnsi="Arial" w:cs="Arial"/>
        </w:rPr>
        <w:t>defense</w:t>
      </w:r>
      <w:r w:rsidRPr="00977E9F">
        <w:rPr>
          <w:rFonts w:ascii="Arial" w:hAnsi="Arial" w:cs="Arial"/>
        </w:rPr>
        <w:t xml:space="preserve"> of every suit, action or proceedings at law that may be brought by</w:t>
      </w:r>
      <w:r w:rsidR="009E1674" w:rsidRPr="00977E9F">
        <w:rPr>
          <w:rFonts w:ascii="Arial" w:hAnsi="Arial" w:cs="Arial"/>
        </w:rPr>
        <w:t xml:space="preserve"> </w:t>
      </w:r>
      <w:r w:rsidRPr="00977E9F">
        <w:rPr>
          <w:rFonts w:ascii="Arial" w:hAnsi="Arial" w:cs="Arial"/>
        </w:rPr>
        <w:t>any person for injury sustained owing to neglect of the above precautions &amp; to pay any</w:t>
      </w:r>
      <w:r w:rsidR="009E1674" w:rsidRPr="00977E9F">
        <w:rPr>
          <w:rFonts w:ascii="Arial" w:hAnsi="Arial" w:cs="Arial"/>
        </w:rPr>
        <w:t xml:space="preserve"> </w:t>
      </w:r>
      <w:r w:rsidRPr="00977E9F">
        <w:rPr>
          <w:rFonts w:ascii="Arial" w:hAnsi="Arial" w:cs="Arial"/>
        </w:rPr>
        <w:t>damage and costs which may be awarded in any such suit, action or proceedings to any</w:t>
      </w:r>
      <w:r w:rsidR="009E1674" w:rsidRPr="00977E9F">
        <w:rPr>
          <w:rFonts w:ascii="Arial" w:hAnsi="Arial" w:cs="Arial"/>
        </w:rPr>
        <w:t xml:space="preserve"> </w:t>
      </w:r>
      <w:r w:rsidRPr="00977E9F">
        <w:rPr>
          <w:rFonts w:ascii="Arial" w:hAnsi="Arial" w:cs="Arial"/>
        </w:rPr>
        <w:t>such person or which may with the consent of the contractor be paid to compromise any</w:t>
      </w:r>
      <w:r w:rsidR="009E1674" w:rsidRPr="00977E9F">
        <w:rPr>
          <w:rFonts w:ascii="Arial" w:hAnsi="Arial" w:cs="Arial"/>
        </w:rPr>
        <w:t xml:space="preserve"> </w:t>
      </w:r>
      <w:r w:rsidRPr="00977E9F">
        <w:rPr>
          <w:rFonts w:ascii="Arial" w:hAnsi="Arial" w:cs="Arial"/>
        </w:rPr>
        <w:t>claim by any such person.</w:t>
      </w:r>
    </w:p>
    <w:p w14:paraId="1B8D8E94" w14:textId="77777777" w:rsidR="00B9088F" w:rsidRPr="00977E9F" w:rsidRDefault="00B9088F" w:rsidP="00F1767C">
      <w:pPr>
        <w:spacing w:line="276" w:lineRule="auto"/>
        <w:ind w:left="0"/>
        <w:rPr>
          <w:rFonts w:ascii="Arial" w:hAnsi="Arial" w:cs="Arial"/>
        </w:rPr>
      </w:pPr>
    </w:p>
    <w:p w14:paraId="357392F1" w14:textId="69C489B7" w:rsidR="00E219DE" w:rsidRPr="00977E9F" w:rsidRDefault="00E219DE" w:rsidP="00F1767C">
      <w:pPr>
        <w:spacing w:line="276" w:lineRule="auto"/>
        <w:ind w:left="0"/>
        <w:rPr>
          <w:rFonts w:ascii="Arial" w:hAnsi="Arial" w:cs="Arial"/>
          <w:b/>
          <w:bCs/>
          <w:u w:val="single"/>
        </w:rPr>
      </w:pPr>
      <w:r w:rsidRPr="00977E9F">
        <w:rPr>
          <w:rFonts w:ascii="Arial" w:hAnsi="Arial" w:cs="Arial"/>
          <w:b/>
          <w:bCs/>
          <w:u w:val="single"/>
        </w:rPr>
        <w:t>Clause 20 - COMPENSATION UNDER SECTION 12 SUB-SECTION (1) OF THE WORKMAN’S</w:t>
      </w:r>
      <w:r w:rsidR="00184CF5" w:rsidRPr="00977E9F">
        <w:rPr>
          <w:rFonts w:ascii="Arial" w:hAnsi="Arial" w:cs="Arial"/>
          <w:b/>
          <w:bCs/>
          <w:u w:val="single"/>
        </w:rPr>
        <w:t xml:space="preserve"> </w:t>
      </w:r>
      <w:r w:rsidRPr="00977E9F">
        <w:rPr>
          <w:rFonts w:ascii="Arial" w:hAnsi="Arial" w:cs="Arial"/>
          <w:b/>
          <w:bCs/>
          <w:u w:val="single"/>
        </w:rPr>
        <w:t>COMPENSATION ACT 1923:</w:t>
      </w:r>
    </w:p>
    <w:p w14:paraId="3A6FF3B4" w14:textId="77777777" w:rsidR="00B9088F" w:rsidRPr="00977E9F" w:rsidRDefault="00B9088F" w:rsidP="00F1767C">
      <w:pPr>
        <w:spacing w:line="276" w:lineRule="auto"/>
        <w:ind w:left="0"/>
        <w:rPr>
          <w:rFonts w:ascii="Arial" w:hAnsi="Arial" w:cs="Arial"/>
        </w:rPr>
      </w:pPr>
    </w:p>
    <w:p w14:paraId="62F937EA" w14:textId="154F5648" w:rsidR="00E219DE" w:rsidRPr="00977E9F" w:rsidRDefault="00E219DE" w:rsidP="00F1767C">
      <w:pPr>
        <w:spacing w:line="276" w:lineRule="auto"/>
        <w:ind w:left="0"/>
        <w:rPr>
          <w:rFonts w:ascii="Arial" w:hAnsi="Arial" w:cs="Arial"/>
        </w:rPr>
      </w:pPr>
      <w:r w:rsidRPr="00977E9F">
        <w:rPr>
          <w:rFonts w:ascii="Arial" w:hAnsi="Arial" w:cs="Arial"/>
        </w:rPr>
        <w:t>ln every case in which by virtue of the provisions of section 12 sub-section (1) of the</w:t>
      </w:r>
      <w:r w:rsidR="009E1674" w:rsidRPr="00977E9F">
        <w:rPr>
          <w:rFonts w:ascii="Arial" w:hAnsi="Arial" w:cs="Arial"/>
        </w:rPr>
        <w:t xml:space="preserve"> </w:t>
      </w:r>
      <w:r w:rsidRPr="00977E9F">
        <w:rPr>
          <w:rFonts w:ascii="Arial" w:hAnsi="Arial" w:cs="Arial"/>
        </w:rPr>
        <w:t>workman’s compensation Act 1923 Commissioner/CMO is obliged to pay compensation</w:t>
      </w:r>
      <w:r w:rsidR="009E1674" w:rsidRPr="00977E9F">
        <w:rPr>
          <w:rFonts w:ascii="Arial" w:hAnsi="Arial" w:cs="Arial"/>
        </w:rPr>
        <w:t xml:space="preserve"> </w:t>
      </w:r>
      <w:r w:rsidRPr="00977E9F">
        <w:rPr>
          <w:rFonts w:ascii="Arial" w:hAnsi="Arial" w:cs="Arial"/>
        </w:rPr>
        <w:t>to a workman employed by the contractor in execution of the works and will recover from</w:t>
      </w:r>
      <w:r w:rsidR="009E1674" w:rsidRPr="00977E9F">
        <w:rPr>
          <w:rFonts w:ascii="Arial" w:hAnsi="Arial" w:cs="Arial"/>
        </w:rPr>
        <w:t xml:space="preserve"> </w:t>
      </w:r>
      <w:r w:rsidRPr="00977E9F">
        <w:rPr>
          <w:rFonts w:ascii="Arial" w:hAnsi="Arial" w:cs="Arial"/>
        </w:rPr>
        <w:t>the contractor the amount of compensation so paid Commissioner/CMO shall be at</w:t>
      </w:r>
      <w:r w:rsidR="009E1674" w:rsidRPr="00977E9F">
        <w:rPr>
          <w:rFonts w:ascii="Arial" w:hAnsi="Arial" w:cs="Arial"/>
        </w:rPr>
        <w:t xml:space="preserve"> </w:t>
      </w:r>
      <w:r w:rsidRPr="00977E9F">
        <w:rPr>
          <w:rFonts w:ascii="Arial" w:hAnsi="Arial" w:cs="Arial"/>
        </w:rPr>
        <w:t>liberty to recover the amount or any part there of by deducting it from the security</w:t>
      </w:r>
      <w:r w:rsidR="009E1674" w:rsidRPr="00977E9F">
        <w:rPr>
          <w:rFonts w:ascii="Arial" w:hAnsi="Arial" w:cs="Arial"/>
        </w:rPr>
        <w:t xml:space="preserve"> </w:t>
      </w:r>
      <w:r w:rsidRPr="00977E9F">
        <w:rPr>
          <w:rFonts w:ascii="Arial" w:hAnsi="Arial" w:cs="Arial"/>
        </w:rPr>
        <w:t>deposit or from any sum due by Commissioner/CMO to the contractor whether under</w:t>
      </w:r>
      <w:r w:rsidR="009E1674" w:rsidRPr="00977E9F">
        <w:rPr>
          <w:rFonts w:ascii="Arial" w:hAnsi="Arial" w:cs="Arial"/>
        </w:rPr>
        <w:t xml:space="preserve"> </w:t>
      </w:r>
      <w:r w:rsidRPr="00977E9F">
        <w:rPr>
          <w:rFonts w:ascii="Arial" w:hAnsi="Arial" w:cs="Arial"/>
        </w:rPr>
        <w:t>this contract or otherwise. Commissioner/CMO may not be bound to contest any claim</w:t>
      </w:r>
      <w:r w:rsidR="009E1674" w:rsidRPr="00977E9F">
        <w:rPr>
          <w:rFonts w:ascii="Arial" w:hAnsi="Arial" w:cs="Arial"/>
        </w:rPr>
        <w:t xml:space="preserve"> </w:t>
      </w:r>
      <w:r w:rsidRPr="00977E9F">
        <w:rPr>
          <w:rFonts w:ascii="Arial" w:hAnsi="Arial" w:cs="Arial"/>
        </w:rPr>
        <w:t>made against them under section - 12 sub-sections (1) of the said Act except on the</w:t>
      </w:r>
      <w:r w:rsidR="009E1674" w:rsidRPr="00977E9F">
        <w:rPr>
          <w:rFonts w:ascii="Arial" w:hAnsi="Arial" w:cs="Arial"/>
        </w:rPr>
        <w:t xml:space="preserve"> </w:t>
      </w:r>
      <w:r w:rsidRPr="00977E9F">
        <w:rPr>
          <w:rFonts w:ascii="Arial" w:hAnsi="Arial" w:cs="Arial"/>
        </w:rPr>
        <w:t>written request of the contractor and upon his giving to Commissioner/CMO full security</w:t>
      </w:r>
      <w:r w:rsidR="009E1674" w:rsidRPr="00977E9F">
        <w:rPr>
          <w:rFonts w:ascii="Arial" w:hAnsi="Arial" w:cs="Arial"/>
        </w:rPr>
        <w:t xml:space="preserve"> </w:t>
      </w:r>
      <w:r w:rsidRPr="00977E9F">
        <w:rPr>
          <w:rFonts w:ascii="Arial" w:hAnsi="Arial" w:cs="Arial"/>
        </w:rPr>
        <w:t>for all cases for which Commissioner/CMO might become liable in consequence</w:t>
      </w:r>
      <w:r w:rsidR="009E1674" w:rsidRPr="00977E9F">
        <w:rPr>
          <w:rFonts w:ascii="Arial" w:hAnsi="Arial" w:cs="Arial"/>
        </w:rPr>
        <w:t xml:space="preserve"> </w:t>
      </w:r>
      <w:r w:rsidRPr="00977E9F">
        <w:rPr>
          <w:rFonts w:ascii="Arial" w:hAnsi="Arial" w:cs="Arial"/>
        </w:rPr>
        <w:t>contesting such claim.</w:t>
      </w:r>
    </w:p>
    <w:p w14:paraId="214B2072" w14:textId="77777777" w:rsidR="00184CF5" w:rsidRPr="00977E9F" w:rsidRDefault="00184CF5" w:rsidP="00F1767C">
      <w:pPr>
        <w:spacing w:line="276" w:lineRule="auto"/>
        <w:ind w:left="0"/>
        <w:jc w:val="center"/>
        <w:rPr>
          <w:rFonts w:ascii="Arial" w:hAnsi="Arial" w:cs="Arial"/>
          <w:b/>
          <w:bCs/>
          <w:u w:val="single"/>
        </w:rPr>
      </w:pPr>
    </w:p>
    <w:p w14:paraId="1BB38405" w14:textId="0DE2EBB2" w:rsidR="00E219DE" w:rsidRPr="00977E9F" w:rsidRDefault="00E219DE" w:rsidP="00A41E4B">
      <w:pPr>
        <w:spacing w:after="240" w:line="276" w:lineRule="auto"/>
        <w:ind w:left="0"/>
        <w:jc w:val="center"/>
        <w:rPr>
          <w:rFonts w:ascii="Arial" w:hAnsi="Arial" w:cs="Arial"/>
          <w:b/>
          <w:bCs/>
          <w:u w:val="single"/>
        </w:rPr>
      </w:pPr>
      <w:r w:rsidRPr="00977E9F">
        <w:rPr>
          <w:rFonts w:ascii="Arial" w:hAnsi="Arial" w:cs="Arial"/>
          <w:b/>
          <w:bCs/>
          <w:u w:val="single"/>
        </w:rPr>
        <w:t>LABOUR:</w:t>
      </w:r>
    </w:p>
    <w:p w14:paraId="48D2331A" w14:textId="3C161FCF"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21 - </w:t>
      </w:r>
      <w:r w:rsidRPr="00977E9F">
        <w:rPr>
          <w:rFonts w:ascii="Arial" w:hAnsi="Arial" w:cs="Arial"/>
        </w:rPr>
        <w:t>The contractor should get himself registered under contract - labour regulations and</w:t>
      </w:r>
      <w:r w:rsidR="00184CF5" w:rsidRPr="00977E9F">
        <w:rPr>
          <w:rFonts w:ascii="Arial" w:hAnsi="Arial" w:cs="Arial"/>
        </w:rPr>
        <w:t xml:space="preserve"> </w:t>
      </w:r>
      <w:r w:rsidRPr="00977E9F">
        <w:rPr>
          <w:rFonts w:ascii="Arial" w:hAnsi="Arial" w:cs="Arial"/>
        </w:rPr>
        <w:t>abolition Act 1970 including its amendments after getting a certificate from the principal</w:t>
      </w:r>
      <w:r w:rsidR="00184CF5" w:rsidRPr="00977E9F">
        <w:rPr>
          <w:rFonts w:ascii="Arial" w:hAnsi="Arial" w:cs="Arial"/>
        </w:rPr>
        <w:t xml:space="preserve"> </w:t>
      </w:r>
      <w:r w:rsidRPr="00977E9F">
        <w:rPr>
          <w:rFonts w:ascii="Arial" w:hAnsi="Arial" w:cs="Arial"/>
        </w:rPr>
        <w:t>employer.</w:t>
      </w:r>
    </w:p>
    <w:p w14:paraId="5B1906D4" w14:textId="77777777" w:rsidR="00184CF5" w:rsidRPr="00977E9F" w:rsidRDefault="00184CF5" w:rsidP="00F1767C">
      <w:pPr>
        <w:spacing w:line="276" w:lineRule="auto"/>
        <w:ind w:left="0"/>
        <w:rPr>
          <w:rFonts w:ascii="Arial" w:hAnsi="Arial" w:cs="Arial"/>
          <w:b/>
          <w:bCs/>
        </w:rPr>
      </w:pPr>
    </w:p>
    <w:p w14:paraId="55B6D603" w14:textId="1993CBC5"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22 - </w:t>
      </w:r>
      <w:r w:rsidRPr="00977E9F">
        <w:rPr>
          <w:rFonts w:ascii="Arial" w:hAnsi="Arial" w:cs="Arial"/>
        </w:rPr>
        <w:t>Labour below the age of 14 years - No labour below the age of 14 years shall be</w:t>
      </w:r>
      <w:r w:rsidR="00184CF5" w:rsidRPr="00977E9F">
        <w:rPr>
          <w:rFonts w:ascii="Arial" w:hAnsi="Arial" w:cs="Arial"/>
        </w:rPr>
        <w:t xml:space="preserve"> </w:t>
      </w:r>
      <w:r w:rsidRPr="00977E9F">
        <w:rPr>
          <w:rFonts w:ascii="Arial" w:hAnsi="Arial" w:cs="Arial"/>
        </w:rPr>
        <w:t>employed on the work.</w:t>
      </w:r>
    </w:p>
    <w:p w14:paraId="623D041C"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FAIR WAGE:</w:t>
      </w:r>
    </w:p>
    <w:p w14:paraId="197B31C5" w14:textId="77777777" w:rsidR="00B9088F" w:rsidRPr="00977E9F" w:rsidRDefault="00B9088F" w:rsidP="00F1767C">
      <w:pPr>
        <w:spacing w:line="276" w:lineRule="auto"/>
        <w:ind w:left="0"/>
        <w:jc w:val="center"/>
        <w:rPr>
          <w:rFonts w:ascii="Arial" w:hAnsi="Arial" w:cs="Arial"/>
          <w:b/>
          <w:bCs/>
          <w:u w:val="single"/>
        </w:rPr>
      </w:pPr>
    </w:p>
    <w:p w14:paraId="59D389E6"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23 - </w:t>
      </w:r>
      <w:r w:rsidRPr="00977E9F">
        <w:rPr>
          <w:rFonts w:ascii="Arial" w:hAnsi="Arial" w:cs="Arial"/>
        </w:rPr>
        <w:t>The contractor shall pay not less than fair wage to labour engaged by him on the work.</w:t>
      </w:r>
    </w:p>
    <w:p w14:paraId="235E33B1" w14:textId="77777777" w:rsidR="00E219DE" w:rsidRPr="00977E9F" w:rsidRDefault="00E219DE" w:rsidP="00F1767C">
      <w:pPr>
        <w:spacing w:line="276" w:lineRule="auto"/>
        <w:ind w:left="0"/>
        <w:rPr>
          <w:rFonts w:ascii="Arial" w:hAnsi="Arial" w:cs="Arial"/>
          <w:b/>
          <w:bCs/>
        </w:rPr>
      </w:pPr>
      <w:r w:rsidRPr="00977E9F">
        <w:rPr>
          <w:rFonts w:ascii="Arial" w:hAnsi="Arial" w:cs="Arial"/>
          <w:b/>
          <w:bCs/>
        </w:rPr>
        <w:t>Explanation -</w:t>
      </w:r>
    </w:p>
    <w:p w14:paraId="006AA54B" w14:textId="77777777" w:rsidR="00184CF5" w:rsidRPr="00977E9F" w:rsidRDefault="00E219DE" w:rsidP="00184CF5">
      <w:pPr>
        <w:pStyle w:val="ListParagraph"/>
        <w:numPr>
          <w:ilvl w:val="3"/>
          <w:numId w:val="2"/>
        </w:numPr>
        <w:spacing w:line="276" w:lineRule="auto"/>
        <w:ind w:left="450"/>
        <w:rPr>
          <w:rFonts w:ascii="Arial" w:hAnsi="Arial" w:cs="Arial"/>
        </w:rPr>
      </w:pPr>
      <w:r w:rsidRPr="00977E9F">
        <w:rPr>
          <w:rFonts w:ascii="Arial" w:hAnsi="Arial" w:cs="Arial"/>
        </w:rPr>
        <w:t>Fair wage’ means wage(s) whether for time or piece work notified during the period of execution</w:t>
      </w:r>
      <w:r w:rsidR="00184CF5" w:rsidRPr="00977E9F">
        <w:rPr>
          <w:rFonts w:ascii="Arial" w:hAnsi="Arial" w:cs="Arial"/>
        </w:rPr>
        <w:t xml:space="preserve"> </w:t>
      </w:r>
      <w:r w:rsidRPr="00977E9F">
        <w:rPr>
          <w:rFonts w:ascii="Arial" w:hAnsi="Arial" w:cs="Arial"/>
        </w:rPr>
        <w:t>of contract for the work and where such wages have not been so notified, the wages prescribed</w:t>
      </w:r>
      <w:r w:rsidR="00184CF5" w:rsidRPr="00977E9F">
        <w:rPr>
          <w:rFonts w:ascii="Arial" w:hAnsi="Arial" w:cs="Arial"/>
        </w:rPr>
        <w:t xml:space="preserve"> </w:t>
      </w:r>
      <w:r w:rsidRPr="00977E9F">
        <w:rPr>
          <w:rFonts w:ascii="Arial" w:hAnsi="Arial" w:cs="Arial"/>
        </w:rPr>
        <w:t>by the revenue Commissioner/Collector for that period</w:t>
      </w:r>
      <w:r w:rsidR="00184CF5" w:rsidRPr="00977E9F">
        <w:rPr>
          <w:rFonts w:ascii="Arial" w:hAnsi="Arial" w:cs="Arial"/>
        </w:rPr>
        <w:t>.</w:t>
      </w:r>
    </w:p>
    <w:p w14:paraId="03FC09CE"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notwithstanding the provisions of any contract to the contrary cause to be</w:t>
      </w:r>
      <w:r w:rsidR="00184CF5" w:rsidRPr="00977E9F">
        <w:rPr>
          <w:rFonts w:ascii="Arial" w:hAnsi="Arial" w:cs="Arial"/>
        </w:rPr>
        <w:t xml:space="preserve"> </w:t>
      </w:r>
      <w:r w:rsidRPr="00977E9F">
        <w:rPr>
          <w:rFonts w:ascii="Arial" w:hAnsi="Arial" w:cs="Arial"/>
        </w:rPr>
        <w:t>paid a fair wage to labourers indirectly engaged on the work including any labour engaged by</w:t>
      </w:r>
      <w:r w:rsidR="00184CF5" w:rsidRPr="00977E9F">
        <w:rPr>
          <w:rFonts w:ascii="Arial" w:hAnsi="Arial" w:cs="Arial"/>
        </w:rPr>
        <w:t xml:space="preserve"> </w:t>
      </w:r>
      <w:r w:rsidRPr="00977E9F">
        <w:rPr>
          <w:rFonts w:ascii="Arial" w:hAnsi="Arial" w:cs="Arial"/>
        </w:rPr>
        <w:t>his sub-contractors in connection with the said work, as if the labourers had been immediately</w:t>
      </w:r>
      <w:r w:rsidR="00184CF5" w:rsidRPr="00977E9F">
        <w:rPr>
          <w:rFonts w:ascii="Arial" w:hAnsi="Arial" w:cs="Arial"/>
        </w:rPr>
        <w:t xml:space="preserve"> </w:t>
      </w:r>
      <w:r w:rsidRPr="00977E9F">
        <w:rPr>
          <w:rFonts w:ascii="Arial" w:hAnsi="Arial" w:cs="Arial"/>
        </w:rPr>
        <w:t>employed by him</w:t>
      </w:r>
    </w:p>
    <w:p w14:paraId="29462007"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In respect of labour directly or indirectly employed on the work for the performance of the</w:t>
      </w:r>
      <w:r w:rsidR="00184CF5" w:rsidRPr="00977E9F">
        <w:rPr>
          <w:rFonts w:ascii="Arial" w:hAnsi="Arial" w:cs="Arial"/>
        </w:rPr>
        <w:t xml:space="preserve"> </w:t>
      </w:r>
      <w:r w:rsidRPr="00977E9F">
        <w:rPr>
          <w:rFonts w:ascii="Arial" w:hAnsi="Arial" w:cs="Arial"/>
        </w:rPr>
        <w:t>contractors part of this agreement the contractor shall comply with or cause to be complied with</w:t>
      </w:r>
      <w:r w:rsidR="00184CF5" w:rsidRPr="00977E9F">
        <w:rPr>
          <w:rFonts w:ascii="Arial" w:hAnsi="Arial" w:cs="Arial"/>
        </w:rPr>
        <w:t xml:space="preserve"> </w:t>
      </w:r>
      <w:r w:rsidRPr="00977E9F">
        <w:rPr>
          <w:rFonts w:ascii="Arial" w:hAnsi="Arial" w:cs="Arial"/>
        </w:rPr>
        <w:t>the Labour Act in force.</w:t>
      </w:r>
    </w:p>
    <w:p w14:paraId="453D3FA9"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Commissioner/CMO shall have the right to deduct, from the moneys due to the contractor,</w:t>
      </w:r>
      <w:r w:rsidR="00184CF5" w:rsidRPr="00977E9F">
        <w:rPr>
          <w:rFonts w:ascii="Arial" w:hAnsi="Arial" w:cs="Arial"/>
        </w:rPr>
        <w:t xml:space="preserve"> </w:t>
      </w:r>
      <w:r w:rsidRPr="00977E9F">
        <w:rPr>
          <w:rFonts w:ascii="Arial" w:hAnsi="Arial" w:cs="Arial"/>
        </w:rPr>
        <w:t>any sum required or estimated to be required for making good the loss suffered by a worker or</w:t>
      </w:r>
      <w:r w:rsidR="00184CF5" w:rsidRPr="00977E9F">
        <w:rPr>
          <w:rFonts w:ascii="Arial" w:hAnsi="Arial" w:cs="Arial"/>
        </w:rPr>
        <w:t xml:space="preserve"> </w:t>
      </w:r>
      <w:r w:rsidRPr="00977E9F">
        <w:rPr>
          <w:rFonts w:ascii="Arial" w:hAnsi="Arial" w:cs="Arial"/>
        </w:rPr>
        <w:t>workers by reasons of non-fulfilment to the conditions of the contract for the benefit of the</w:t>
      </w:r>
      <w:r w:rsidR="00184CF5" w:rsidRPr="00977E9F">
        <w:rPr>
          <w:rFonts w:ascii="Arial" w:hAnsi="Arial" w:cs="Arial"/>
        </w:rPr>
        <w:t xml:space="preserve"> </w:t>
      </w:r>
      <w:r w:rsidRPr="00977E9F">
        <w:rPr>
          <w:rFonts w:ascii="Arial" w:hAnsi="Arial" w:cs="Arial"/>
        </w:rPr>
        <w:t>workers non payment of wages or deductions made from his or their wages, which are not</w:t>
      </w:r>
      <w:r w:rsidR="00184CF5" w:rsidRPr="00977E9F">
        <w:rPr>
          <w:rFonts w:ascii="Arial" w:hAnsi="Arial" w:cs="Arial"/>
        </w:rPr>
        <w:t xml:space="preserve"> </w:t>
      </w:r>
      <w:r w:rsidRPr="00977E9F">
        <w:rPr>
          <w:rFonts w:ascii="Arial" w:hAnsi="Arial" w:cs="Arial"/>
        </w:rPr>
        <w:t>justified by the terms of the contract or non observance of the regulations.</w:t>
      </w:r>
    </w:p>
    <w:p w14:paraId="5D89E35C"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be primarily liable for all payments to be made under and for observance of</w:t>
      </w:r>
      <w:r w:rsidR="00184CF5" w:rsidRPr="00977E9F">
        <w:rPr>
          <w:rFonts w:ascii="Arial" w:hAnsi="Arial" w:cs="Arial"/>
        </w:rPr>
        <w:t xml:space="preserve"> </w:t>
      </w:r>
      <w:r w:rsidRPr="00977E9F">
        <w:rPr>
          <w:rFonts w:ascii="Arial" w:hAnsi="Arial" w:cs="Arial"/>
        </w:rPr>
        <w:t>the regulations afore said with out prejudice to his right to claim indemnity from his subcontractors.</w:t>
      </w:r>
    </w:p>
    <w:p w14:paraId="45B6E778" w14:textId="56B43C10" w:rsidR="00E219DE"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regulations aforesaid shall be deemed to be a part of this contract and any breach thereof</w:t>
      </w:r>
      <w:r w:rsidR="00184CF5" w:rsidRPr="00977E9F">
        <w:rPr>
          <w:rFonts w:ascii="Arial" w:hAnsi="Arial" w:cs="Arial"/>
        </w:rPr>
        <w:t xml:space="preserve"> </w:t>
      </w:r>
      <w:r w:rsidRPr="00977E9F">
        <w:rPr>
          <w:rFonts w:ascii="Arial" w:hAnsi="Arial" w:cs="Arial"/>
        </w:rPr>
        <w:t>shall be deemed to be a breach of this contract.</w:t>
      </w:r>
    </w:p>
    <w:p w14:paraId="43541390" w14:textId="77777777" w:rsidR="00B9088F" w:rsidRPr="00977E9F" w:rsidRDefault="00B9088F" w:rsidP="00F1767C">
      <w:pPr>
        <w:spacing w:line="276" w:lineRule="auto"/>
        <w:ind w:left="0"/>
        <w:rPr>
          <w:rFonts w:ascii="Arial" w:hAnsi="Arial" w:cs="Arial"/>
        </w:rPr>
      </w:pPr>
    </w:p>
    <w:p w14:paraId="14DAB7E5"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Subletting of works</w:t>
      </w:r>
    </w:p>
    <w:p w14:paraId="3E3CBA59" w14:textId="4BA63116"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24 :- </w:t>
      </w:r>
      <w:r w:rsidRPr="00977E9F">
        <w:rPr>
          <w:rFonts w:ascii="Arial" w:hAnsi="Arial" w:cs="Arial"/>
        </w:rPr>
        <w:t>Deleted</w:t>
      </w:r>
    </w:p>
    <w:p w14:paraId="0A99D54B" w14:textId="77777777" w:rsidR="00F8328A" w:rsidRPr="00977E9F" w:rsidRDefault="00F8328A" w:rsidP="00F1767C">
      <w:pPr>
        <w:spacing w:line="276" w:lineRule="auto"/>
        <w:ind w:left="0"/>
        <w:rPr>
          <w:rFonts w:ascii="Arial" w:hAnsi="Arial" w:cs="Arial"/>
        </w:rPr>
      </w:pPr>
    </w:p>
    <w:p w14:paraId="478FBE11" w14:textId="1DAD19A6" w:rsidR="00F8328A" w:rsidRPr="00977E9F" w:rsidRDefault="00F8328A" w:rsidP="00F1767C">
      <w:pPr>
        <w:spacing w:line="276" w:lineRule="auto"/>
        <w:ind w:left="0"/>
        <w:rPr>
          <w:rFonts w:ascii="Arial" w:hAnsi="Arial" w:cs="Arial"/>
          <w:b/>
          <w:bCs/>
        </w:rPr>
      </w:pPr>
      <w:r w:rsidRPr="00977E9F">
        <w:rPr>
          <w:rFonts w:ascii="Arial" w:hAnsi="Arial" w:cs="Arial"/>
          <w:b/>
          <w:bCs/>
        </w:rPr>
        <w:t xml:space="preserve">Clause 25:Sum payable by way of Compensation to be considered as Reasonable </w:t>
      </w:r>
      <w:r w:rsidR="001A1E39" w:rsidRPr="00977E9F">
        <w:rPr>
          <w:rFonts w:ascii="Arial" w:hAnsi="Arial" w:cs="Arial"/>
          <w:b/>
          <w:bCs/>
        </w:rPr>
        <w:t>Compensation</w:t>
      </w:r>
    </w:p>
    <w:p w14:paraId="707B6C16"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Without Reference to Actual Loss:</w:t>
      </w:r>
    </w:p>
    <w:p w14:paraId="6B5752BA" w14:textId="77777777" w:rsidR="0053510F" w:rsidRPr="00977E9F" w:rsidRDefault="0053510F" w:rsidP="00F1767C">
      <w:pPr>
        <w:spacing w:line="276" w:lineRule="auto"/>
        <w:ind w:left="0"/>
        <w:rPr>
          <w:rFonts w:ascii="Arial" w:hAnsi="Arial" w:cs="Arial"/>
          <w:b/>
          <w:bCs/>
        </w:rPr>
      </w:pPr>
    </w:p>
    <w:p w14:paraId="74F45B38" w14:textId="0C7FC2AD" w:rsidR="00F8328A" w:rsidRPr="00977E9F" w:rsidRDefault="00F8328A" w:rsidP="00F1767C">
      <w:pPr>
        <w:spacing w:line="276" w:lineRule="auto"/>
        <w:ind w:left="0"/>
        <w:rPr>
          <w:rFonts w:ascii="Arial" w:hAnsi="Arial" w:cs="Arial"/>
        </w:rPr>
      </w:pPr>
      <w:r w:rsidRPr="00977E9F">
        <w:rPr>
          <w:rFonts w:ascii="Arial" w:hAnsi="Arial" w:cs="Arial"/>
        </w:rPr>
        <w:t>All sums payable by way of compensation under any of these conditions shall be considered</w:t>
      </w:r>
      <w:r w:rsidR="00184CF5" w:rsidRPr="00977E9F">
        <w:rPr>
          <w:rFonts w:ascii="Arial" w:hAnsi="Arial" w:cs="Arial"/>
        </w:rPr>
        <w:t xml:space="preserve"> </w:t>
      </w:r>
      <w:r w:rsidRPr="00977E9F">
        <w:rPr>
          <w:rFonts w:ascii="Arial" w:hAnsi="Arial" w:cs="Arial"/>
        </w:rPr>
        <w:t xml:space="preserve">as reasonable compensation to be applied to the use of Nagar Nigam/Nagar </w:t>
      </w:r>
      <w:r w:rsidR="00085104" w:rsidRPr="00977E9F">
        <w:rPr>
          <w:rFonts w:ascii="Arial" w:hAnsi="Arial" w:cs="Arial"/>
        </w:rPr>
        <w:t>Panchayat</w:t>
      </w:r>
      <w:r w:rsidRPr="00977E9F">
        <w:rPr>
          <w:rFonts w:ascii="Arial" w:hAnsi="Arial" w:cs="Arial"/>
        </w:rPr>
        <w:t>/Nagar</w:t>
      </w:r>
      <w:r w:rsidR="00184CF5" w:rsidRPr="00977E9F">
        <w:rPr>
          <w:rFonts w:ascii="Arial" w:hAnsi="Arial" w:cs="Arial"/>
        </w:rPr>
        <w:t xml:space="preserve"> </w:t>
      </w:r>
      <w:r w:rsidRPr="00977E9F">
        <w:rPr>
          <w:rFonts w:ascii="Arial" w:hAnsi="Arial" w:cs="Arial"/>
        </w:rPr>
        <w:t>Panchayat without reference to the actual loss or damage sustained, and whether or not any</w:t>
      </w:r>
      <w:r w:rsidR="00184CF5" w:rsidRPr="00977E9F">
        <w:rPr>
          <w:rFonts w:ascii="Arial" w:hAnsi="Arial" w:cs="Arial"/>
        </w:rPr>
        <w:t xml:space="preserve"> </w:t>
      </w:r>
      <w:r w:rsidRPr="00977E9F">
        <w:rPr>
          <w:rFonts w:ascii="Arial" w:hAnsi="Arial" w:cs="Arial"/>
        </w:rPr>
        <w:t>damage shall have been sustained.</w:t>
      </w:r>
    </w:p>
    <w:p w14:paraId="2EA7CE34" w14:textId="77777777" w:rsidR="00B9088F" w:rsidRPr="00977E9F" w:rsidRDefault="00B9088F" w:rsidP="00F1767C">
      <w:pPr>
        <w:spacing w:line="276" w:lineRule="auto"/>
        <w:ind w:left="0"/>
        <w:rPr>
          <w:rFonts w:ascii="Arial" w:hAnsi="Arial" w:cs="Arial"/>
        </w:rPr>
      </w:pPr>
    </w:p>
    <w:p w14:paraId="5D5C77D1"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26 - CHANGE IN THE CONSTITUTION OF FIRM:</w:t>
      </w:r>
    </w:p>
    <w:p w14:paraId="5C9BEC07" w14:textId="32AA8AC5" w:rsidR="00F8328A" w:rsidRPr="00977E9F" w:rsidRDefault="00F8328A" w:rsidP="00F1767C">
      <w:pPr>
        <w:spacing w:line="276" w:lineRule="auto"/>
        <w:ind w:left="0"/>
        <w:rPr>
          <w:rFonts w:ascii="Arial" w:hAnsi="Arial" w:cs="Arial"/>
        </w:rPr>
      </w:pPr>
      <w:r w:rsidRPr="00977E9F">
        <w:rPr>
          <w:rFonts w:ascii="Arial" w:hAnsi="Arial" w:cs="Arial"/>
        </w:rPr>
        <w:t>In the case of tender by partners any change in the constitution of the firm shall be</w:t>
      </w:r>
      <w:r w:rsidR="00184CF5" w:rsidRPr="00977E9F">
        <w:rPr>
          <w:rFonts w:ascii="Arial" w:hAnsi="Arial" w:cs="Arial"/>
        </w:rPr>
        <w:t xml:space="preserve"> </w:t>
      </w:r>
      <w:r w:rsidRPr="00977E9F">
        <w:rPr>
          <w:rFonts w:ascii="Arial" w:hAnsi="Arial" w:cs="Arial"/>
        </w:rPr>
        <w:t>forthwith notified by the contractor to the Commissioner/CMO for his information, and</w:t>
      </w:r>
      <w:r w:rsidR="00184CF5" w:rsidRPr="00977E9F">
        <w:rPr>
          <w:rFonts w:ascii="Arial" w:hAnsi="Arial" w:cs="Arial"/>
        </w:rPr>
        <w:t xml:space="preserve"> </w:t>
      </w:r>
      <w:r w:rsidRPr="00977E9F">
        <w:rPr>
          <w:rFonts w:ascii="Arial" w:hAnsi="Arial" w:cs="Arial"/>
        </w:rPr>
        <w:t>contractor shall initiate steps for fresh &amp; new registration which shall be assessed &amp;</w:t>
      </w:r>
      <w:r w:rsidR="00184CF5" w:rsidRPr="00977E9F">
        <w:rPr>
          <w:rFonts w:ascii="Arial" w:hAnsi="Arial" w:cs="Arial"/>
        </w:rPr>
        <w:t xml:space="preserve"> </w:t>
      </w:r>
      <w:r w:rsidRPr="00977E9F">
        <w:rPr>
          <w:rFonts w:ascii="Arial" w:hAnsi="Arial" w:cs="Arial"/>
        </w:rPr>
        <w:t>decided by the competent authority for fresh registration.</w:t>
      </w:r>
    </w:p>
    <w:p w14:paraId="37953817" w14:textId="77777777" w:rsidR="00B9088F" w:rsidRPr="00977E9F" w:rsidRDefault="00B9088F" w:rsidP="00F1767C">
      <w:pPr>
        <w:spacing w:line="276" w:lineRule="auto"/>
        <w:ind w:left="0"/>
        <w:rPr>
          <w:rFonts w:ascii="Arial" w:hAnsi="Arial" w:cs="Arial"/>
        </w:rPr>
      </w:pPr>
    </w:p>
    <w:p w14:paraId="64BAA347"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27 - WORK TO BE UNDER DIRECTION OF ENGINEER/COMMISSINOR/CMO:</w:t>
      </w:r>
    </w:p>
    <w:p w14:paraId="44B61CB3" w14:textId="16871B84" w:rsidR="00F8328A" w:rsidRPr="00977E9F" w:rsidRDefault="00F8328A" w:rsidP="00F1767C">
      <w:pPr>
        <w:spacing w:line="276" w:lineRule="auto"/>
        <w:ind w:left="0"/>
        <w:rPr>
          <w:rFonts w:ascii="Arial" w:hAnsi="Arial" w:cs="Arial"/>
        </w:rPr>
      </w:pPr>
      <w:r w:rsidRPr="00977E9F">
        <w:rPr>
          <w:rFonts w:ascii="Arial" w:hAnsi="Arial" w:cs="Arial"/>
        </w:rPr>
        <w:t>All works to be executed under the contract shall be executed under the direction and</w:t>
      </w:r>
      <w:r w:rsidR="00184CF5" w:rsidRPr="00977E9F">
        <w:rPr>
          <w:rFonts w:ascii="Arial" w:hAnsi="Arial" w:cs="Arial"/>
        </w:rPr>
        <w:t xml:space="preserve"> </w:t>
      </w:r>
      <w:r w:rsidRPr="00977E9F">
        <w:rPr>
          <w:rFonts w:ascii="Arial" w:hAnsi="Arial" w:cs="Arial"/>
        </w:rPr>
        <w:t>subject to the approval in all respect of the Commissioner/CMO of the Nagar Palik</w:t>
      </w:r>
      <w:r w:rsidR="00184CF5" w:rsidRPr="00977E9F">
        <w:rPr>
          <w:rFonts w:ascii="Arial" w:hAnsi="Arial" w:cs="Arial"/>
        </w:rPr>
        <w:t xml:space="preserve"> </w:t>
      </w:r>
      <w:r w:rsidRPr="00977E9F">
        <w:rPr>
          <w:rFonts w:ascii="Arial" w:hAnsi="Arial" w:cs="Arial"/>
        </w:rPr>
        <w:t xml:space="preserve">Nigam/Nagar </w:t>
      </w:r>
      <w:r w:rsidR="00085104" w:rsidRPr="00977E9F">
        <w:rPr>
          <w:rFonts w:ascii="Arial" w:hAnsi="Arial" w:cs="Arial"/>
        </w:rPr>
        <w:t>Panchayat</w:t>
      </w:r>
      <w:r w:rsidRPr="00977E9F">
        <w:rPr>
          <w:rFonts w:ascii="Arial" w:hAnsi="Arial" w:cs="Arial"/>
        </w:rPr>
        <w:t>/Nagar Panchayat for the time being who shall be entitled to direct at</w:t>
      </w:r>
      <w:r w:rsidR="00184CF5" w:rsidRPr="00977E9F">
        <w:rPr>
          <w:rFonts w:ascii="Arial" w:hAnsi="Arial" w:cs="Arial"/>
        </w:rPr>
        <w:t xml:space="preserve"> </w:t>
      </w:r>
      <w:r w:rsidRPr="00977E9F">
        <w:rPr>
          <w:rFonts w:ascii="Arial" w:hAnsi="Arial" w:cs="Arial"/>
        </w:rPr>
        <w:t>what point or points and in what manner they are to commenced and from time to time carried on.</w:t>
      </w:r>
    </w:p>
    <w:p w14:paraId="6E2658F8" w14:textId="77777777" w:rsidR="00B9088F" w:rsidRPr="00977E9F" w:rsidRDefault="00B9088F" w:rsidP="00F1767C">
      <w:pPr>
        <w:spacing w:line="276" w:lineRule="auto"/>
        <w:ind w:left="0"/>
        <w:rPr>
          <w:rFonts w:ascii="Arial" w:hAnsi="Arial" w:cs="Arial"/>
        </w:rPr>
      </w:pPr>
    </w:p>
    <w:p w14:paraId="246B7863"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28 ARBITRATION CLAUSE:</w:t>
      </w:r>
    </w:p>
    <w:p w14:paraId="2F532C24" w14:textId="4FEF3021" w:rsidR="00635269" w:rsidRPr="00977E9F" w:rsidRDefault="00635269" w:rsidP="00F1767C">
      <w:pPr>
        <w:spacing w:line="276" w:lineRule="auto"/>
        <w:ind w:left="0"/>
        <w:rPr>
          <w:rFonts w:ascii="Arial" w:hAnsi="Arial" w:cs="Arial"/>
        </w:rPr>
      </w:pPr>
      <w:r w:rsidRPr="00977E9F">
        <w:rPr>
          <w:rFonts w:ascii="Arial" w:hAnsi="Arial" w:cs="Arial"/>
        </w:rPr>
        <w:t>Except as otherwise provided in this contract all question and dispute relating to the</w:t>
      </w:r>
      <w:r w:rsidR="00184CF5" w:rsidRPr="00977E9F">
        <w:rPr>
          <w:rFonts w:ascii="Arial" w:hAnsi="Arial" w:cs="Arial"/>
        </w:rPr>
        <w:t xml:space="preserve"> </w:t>
      </w:r>
      <w:r w:rsidRPr="00977E9F">
        <w:rPr>
          <w:rFonts w:ascii="Arial" w:hAnsi="Arial" w:cs="Arial"/>
        </w:rPr>
        <w:t>meaning of the specification, designs, drawings and instruction herein before mentioned as</w:t>
      </w:r>
      <w:r w:rsidR="00184CF5" w:rsidRPr="00977E9F">
        <w:rPr>
          <w:rFonts w:ascii="Arial" w:hAnsi="Arial" w:cs="Arial"/>
        </w:rPr>
        <w:t xml:space="preserve"> </w:t>
      </w:r>
      <w:r w:rsidRPr="00977E9F">
        <w:rPr>
          <w:rFonts w:ascii="Arial" w:hAnsi="Arial" w:cs="Arial"/>
        </w:rPr>
        <w:t>to thing whatsoever in any way arising out of or relating to the contract designs, drawings,</w:t>
      </w:r>
      <w:r w:rsidR="00184CF5" w:rsidRPr="00977E9F">
        <w:rPr>
          <w:rFonts w:ascii="Arial" w:hAnsi="Arial" w:cs="Arial"/>
        </w:rPr>
        <w:t xml:space="preserve"> </w:t>
      </w:r>
      <w:r w:rsidRPr="00977E9F">
        <w:rPr>
          <w:rFonts w:ascii="Arial" w:hAnsi="Arial" w:cs="Arial"/>
        </w:rPr>
        <w:t>specification, estimate, concerning the works, or the execution or failure to execute the</w:t>
      </w:r>
      <w:r w:rsidR="00184CF5" w:rsidRPr="00977E9F">
        <w:rPr>
          <w:rFonts w:ascii="Arial" w:hAnsi="Arial" w:cs="Arial"/>
        </w:rPr>
        <w:t xml:space="preserve"> </w:t>
      </w:r>
      <w:r w:rsidRPr="00977E9F">
        <w:rPr>
          <w:rFonts w:ascii="Arial" w:hAnsi="Arial" w:cs="Arial"/>
        </w:rPr>
        <w:t>same, whether arising during the progress of the work, or a after the abandonment there of</w:t>
      </w:r>
      <w:r w:rsidR="00184CF5" w:rsidRPr="00977E9F">
        <w:rPr>
          <w:rFonts w:ascii="Arial" w:hAnsi="Arial" w:cs="Arial"/>
        </w:rPr>
        <w:t xml:space="preserve"> </w:t>
      </w:r>
      <w:r w:rsidRPr="00977E9F">
        <w:rPr>
          <w:rFonts w:ascii="Arial" w:hAnsi="Arial" w:cs="Arial"/>
        </w:rPr>
        <w:t>shall be referred to the Commissioner/CMO for his decision, within a period of 30 (thirty)</w:t>
      </w:r>
    </w:p>
    <w:p w14:paraId="5384D681" w14:textId="1DD47A3B" w:rsidR="00635269" w:rsidRPr="00977E9F" w:rsidRDefault="00635269" w:rsidP="00F1767C">
      <w:pPr>
        <w:spacing w:line="276" w:lineRule="auto"/>
        <w:ind w:left="0"/>
        <w:rPr>
          <w:rFonts w:ascii="Arial" w:hAnsi="Arial" w:cs="Arial"/>
        </w:rPr>
      </w:pPr>
      <w:r w:rsidRPr="00977E9F">
        <w:rPr>
          <w:rFonts w:ascii="Arial" w:hAnsi="Arial" w:cs="Arial"/>
        </w:rPr>
        <w:t>days of such an occurrence (s). There upon the Commissioner/CMO shall give his written</w:t>
      </w:r>
      <w:r w:rsidR="00184CF5" w:rsidRPr="00977E9F">
        <w:rPr>
          <w:rFonts w:ascii="Arial" w:hAnsi="Arial" w:cs="Arial"/>
        </w:rPr>
        <w:t xml:space="preserve"> </w:t>
      </w:r>
      <w:r w:rsidRPr="00977E9F">
        <w:rPr>
          <w:rFonts w:ascii="Arial" w:hAnsi="Arial" w:cs="Arial"/>
        </w:rPr>
        <w:t>instructions and/or decisions, after hearing the contractor and Engineer-in-Charge within a</w:t>
      </w:r>
      <w:r w:rsidR="00184CF5" w:rsidRPr="00977E9F">
        <w:rPr>
          <w:rFonts w:ascii="Arial" w:hAnsi="Arial" w:cs="Arial"/>
        </w:rPr>
        <w:t xml:space="preserve"> </w:t>
      </w:r>
      <w:r w:rsidRPr="00977E9F">
        <w:rPr>
          <w:rFonts w:ascii="Arial" w:hAnsi="Arial" w:cs="Arial"/>
        </w:rPr>
        <w:t>period of 15 (fifteen) days of such request. This period can be extended by mutual consent</w:t>
      </w:r>
      <w:r w:rsidR="00184CF5" w:rsidRPr="00977E9F">
        <w:rPr>
          <w:rFonts w:ascii="Arial" w:hAnsi="Arial" w:cs="Arial"/>
        </w:rPr>
        <w:t xml:space="preserve"> </w:t>
      </w:r>
      <w:r w:rsidRPr="00977E9F">
        <w:rPr>
          <w:rFonts w:ascii="Arial" w:hAnsi="Arial" w:cs="Arial"/>
        </w:rPr>
        <w:t>of parties.</w:t>
      </w:r>
    </w:p>
    <w:p w14:paraId="5BA01BD0" w14:textId="77777777" w:rsidR="00B9088F" w:rsidRPr="00977E9F" w:rsidRDefault="00B9088F" w:rsidP="00F1767C">
      <w:pPr>
        <w:spacing w:line="276" w:lineRule="auto"/>
        <w:ind w:left="0"/>
        <w:rPr>
          <w:rFonts w:ascii="Arial" w:hAnsi="Arial" w:cs="Arial"/>
        </w:rPr>
      </w:pPr>
    </w:p>
    <w:p w14:paraId="74C19A5D" w14:textId="7FF5F147" w:rsidR="00635269" w:rsidRPr="00977E9F" w:rsidRDefault="00635269" w:rsidP="00F1767C">
      <w:pPr>
        <w:spacing w:line="276" w:lineRule="auto"/>
        <w:ind w:left="0"/>
        <w:rPr>
          <w:rFonts w:ascii="Arial" w:hAnsi="Arial" w:cs="Arial"/>
        </w:rPr>
      </w:pPr>
      <w:r w:rsidRPr="00977E9F">
        <w:rPr>
          <w:rFonts w:ascii="Arial" w:hAnsi="Arial" w:cs="Arial"/>
        </w:rPr>
        <w:t>Upon receipt of written instructions or decisions, of Commissioner/CMO the parties shall</w:t>
      </w:r>
      <w:r w:rsidR="00184CF5" w:rsidRPr="00977E9F">
        <w:rPr>
          <w:rFonts w:ascii="Arial" w:hAnsi="Arial" w:cs="Arial"/>
        </w:rPr>
        <w:t xml:space="preserve"> </w:t>
      </w:r>
      <w:r w:rsidRPr="00977E9F">
        <w:rPr>
          <w:rFonts w:ascii="Arial" w:hAnsi="Arial" w:cs="Arial"/>
        </w:rPr>
        <w:t>promptly proceed without delay to comply such instructions or decisions. If the</w:t>
      </w:r>
      <w:r w:rsidR="00184CF5" w:rsidRPr="00977E9F">
        <w:rPr>
          <w:rFonts w:ascii="Arial" w:hAnsi="Arial" w:cs="Arial"/>
        </w:rPr>
        <w:t xml:space="preserve"> </w:t>
      </w:r>
      <w:r w:rsidRPr="00977E9F">
        <w:rPr>
          <w:rFonts w:ascii="Arial" w:hAnsi="Arial" w:cs="Arial"/>
        </w:rPr>
        <w:t>Commissioner/CMO fails to give his instruction or decisions in writing within a period of 15</w:t>
      </w:r>
      <w:r w:rsidR="00184CF5" w:rsidRPr="00977E9F">
        <w:rPr>
          <w:rFonts w:ascii="Arial" w:hAnsi="Arial" w:cs="Arial"/>
        </w:rPr>
        <w:t xml:space="preserve"> </w:t>
      </w:r>
      <w:r w:rsidRPr="00977E9F">
        <w:rPr>
          <w:rFonts w:ascii="Arial" w:hAnsi="Arial" w:cs="Arial"/>
        </w:rPr>
        <w:t>(fifteen) days or mutually agreed time after being requested and/or, if the party (es) is/are</w:t>
      </w:r>
      <w:r w:rsidR="00184CF5" w:rsidRPr="00977E9F">
        <w:rPr>
          <w:rFonts w:ascii="Arial" w:hAnsi="Arial" w:cs="Arial"/>
        </w:rPr>
        <w:t xml:space="preserve"> </w:t>
      </w:r>
      <w:r w:rsidRPr="00977E9F">
        <w:rPr>
          <w:rFonts w:ascii="Arial" w:hAnsi="Arial" w:cs="Arial"/>
        </w:rPr>
        <w:t>aggrieved against the decision of the Commissioner/CMO , the aggrieved party may within</w:t>
      </w:r>
      <w:r w:rsidR="00184CF5" w:rsidRPr="00977E9F">
        <w:rPr>
          <w:rFonts w:ascii="Arial" w:hAnsi="Arial" w:cs="Arial"/>
        </w:rPr>
        <w:t xml:space="preserve"> </w:t>
      </w:r>
      <w:r w:rsidRPr="00977E9F">
        <w:rPr>
          <w:rFonts w:ascii="Arial" w:hAnsi="Arial" w:cs="Arial"/>
        </w:rPr>
        <w:t>30 days prefer an appeal to the Competent Authority, who shall afford an opportunity to the</w:t>
      </w:r>
      <w:r w:rsidR="00184CF5" w:rsidRPr="00977E9F">
        <w:rPr>
          <w:rFonts w:ascii="Arial" w:hAnsi="Arial" w:cs="Arial"/>
        </w:rPr>
        <w:t xml:space="preserve"> </w:t>
      </w:r>
      <w:r w:rsidRPr="00977E9F">
        <w:rPr>
          <w:rFonts w:ascii="Arial" w:hAnsi="Arial" w:cs="Arial"/>
        </w:rPr>
        <w:t>parties of being heard and to offer evidence in support of his appeal. The, Competent</w:t>
      </w:r>
      <w:r w:rsidR="00184CF5" w:rsidRPr="00977E9F">
        <w:rPr>
          <w:rFonts w:ascii="Arial" w:hAnsi="Arial" w:cs="Arial"/>
        </w:rPr>
        <w:t xml:space="preserve"> </w:t>
      </w:r>
      <w:r w:rsidRPr="00977E9F">
        <w:rPr>
          <w:rFonts w:ascii="Arial" w:hAnsi="Arial" w:cs="Arial"/>
        </w:rPr>
        <w:t>Authority will give his decision within 30 (thirty) days, or such, mutually agreed period.</w:t>
      </w:r>
    </w:p>
    <w:p w14:paraId="33060C73" w14:textId="77777777" w:rsidR="00331736" w:rsidRPr="00977E9F" w:rsidRDefault="00331736" w:rsidP="00F1767C">
      <w:pPr>
        <w:spacing w:line="276" w:lineRule="auto"/>
        <w:ind w:left="0"/>
        <w:rPr>
          <w:rFonts w:ascii="Arial" w:hAnsi="Arial" w:cs="Arial"/>
        </w:rPr>
      </w:pPr>
    </w:p>
    <w:p w14:paraId="70E0448C" w14:textId="4E96B0A3" w:rsidR="00635269" w:rsidRPr="00977E9F" w:rsidRDefault="00635269" w:rsidP="00F1767C">
      <w:pPr>
        <w:spacing w:line="276" w:lineRule="auto"/>
        <w:ind w:left="0"/>
        <w:rPr>
          <w:rFonts w:ascii="Arial" w:hAnsi="Arial" w:cs="Arial"/>
        </w:rPr>
      </w:pPr>
      <w:r w:rsidRPr="00977E9F">
        <w:rPr>
          <w:rFonts w:ascii="Arial" w:hAnsi="Arial" w:cs="Arial"/>
        </w:rPr>
        <w:t>If any party is not satisfied with the decision of the Competent Authority he can file a</w:t>
      </w:r>
      <w:r w:rsidR="00331736" w:rsidRPr="00977E9F">
        <w:rPr>
          <w:rFonts w:ascii="Arial" w:hAnsi="Arial" w:cs="Arial"/>
        </w:rPr>
        <w:t xml:space="preserve"> </w:t>
      </w:r>
      <w:r w:rsidRPr="00977E9F">
        <w:rPr>
          <w:rFonts w:ascii="Arial" w:hAnsi="Arial" w:cs="Arial"/>
        </w:rPr>
        <w:t>petition for resolving the dispute through arbitration in the arbitration tribunal</w:t>
      </w:r>
      <w:r w:rsidR="00331736" w:rsidRPr="00977E9F">
        <w:rPr>
          <w:rFonts w:ascii="Arial" w:hAnsi="Arial" w:cs="Arial"/>
        </w:rPr>
        <w:t xml:space="preserve"> </w:t>
      </w:r>
      <w:r w:rsidRPr="00977E9F">
        <w:rPr>
          <w:rFonts w:ascii="Arial" w:hAnsi="Arial" w:cs="Arial"/>
        </w:rPr>
        <w:t>A reference to Arbitration Tribunal shall be no ground for not continuing the work on the</w:t>
      </w:r>
      <w:r w:rsidR="00331736" w:rsidRPr="00977E9F">
        <w:rPr>
          <w:rFonts w:ascii="Arial" w:hAnsi="Arial" w:cs="Arial"/>
        </w:rPr>
        <w:t xml:space="preserve"> </w:t>
      </w:r>
      <w:r w:rsidRPr="00977E9F">
        <w:rPr>
          <w:rFonts w:ascii="Arial" w:hAnsi="Arial" w:cs="Arial"/>
        </w:rPr>
        <w:t>part of the Contractor. Payment as per original terms and condition of the agreement shall</w:t>
      </w:r>
      <w:r w:rsidR="00331736" w:rsidRPr="00977E9F">
        <w:rPr>
          <w:rFonts w:ascii="Arial" w:hAnsi="Arial" w:cs="Arial"/>
        </w:rPr>
        <w:t xml:space="preserve"> </w:t>
      </w:r>
      <w:r w:rsidRPr="00977E9F">
        <w:rPr>
          <w:rFonts w:ascii="Arial" w:hAnsi="Arial" w:cs="Arial"/>
        </w:rPr>
        <w:t>be continued by the Commissioner/CMO in accordance with clause 8 above.</w:t>
      </w:r>
    </w:p>
    <w:p w14:paraId="4DA177E6" w14:textId="77777777" w:rsidR="00B9088F" w:rsidRPr="00977E9F" w:rsidRDefault="00B9088F" w:rsidP="00F1767C">
      <w:pPr>
        <w:spacing w:line="276" w:lineRule="auto"/>
        <w:ind w:left="0"/>
        <w:rPr>
          <w:rFonts w:ascii="Arial" w:hAnsi="Arial" w:cs="Arial"/>
        </w:rPr>
      </w:pPr>
    </w:p>
    <w:p w14:paraId="66B2B1E8"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29 - LUMP SUM IN ESTIMATE:</w:t>
      </w:r>
    </w:p>
    <w:p w14:paraId="224DE996" w14:textId="6DD3F5BD" w:rsidR="00635269" w:rsidRPr="00977E9F" w:rsidRDefault="00635269" w:rsidP="00F1767C">
      <w:pPr>
        <w:spacing w:line="276" w:lineRule="auto"/>
        <w:ind w:left="0"/>
        <w:rPr>
          <w:rFonts w:ascii="Arial" w:hAnsi="Arial" w:cs="Arial"/>
        </w:rPr>
      </w:pPr>
      <w:r w:rsidRPr="00977E9F">
        <w:rPr>
          <w:rFonts w:ascii="Arial" w:hAnsi="Arial" w:cs="Arial"/>
        </w:rPr>
        <w:t>When the estimate on which a tender is made includes lump sums in respect of part of the</w:t>
      </w:r>
      <w:r w:rsidR="00331736" w:rsidRPr="00977E9F">
        <w:rPr>
          <w:rFonts w:ascii="Arial" w:hAnsi="Arial" w:cs="Arial"/>
        </w:rPr>
        <w:t xml:space="preserve"> </w:t>
      </w:r>
      <w:r w:rsidRPr="00977E9F">
        <w:rPr>
          <w:rFonts w:ascii="Arial" w:hAnsi="Arial" w:cs="Arial"/>
        </w:rPr>
        <w:t>works, the contractor shall be entitled to payment in respect of the items of work involved or</w:t>
      </w:r>
      <w:r w:rsidR="00331736" w:rsidRPr="00977E9F">
        <w:rPr>
          <w:rFonts w:ascii="Arial" w:hAnsi="Arial" w:cs="Arial"/>
        </w:rPr>
        <w:t xml:space="preserve"> </w:t>
      </w:r>
      <w:r w:rsidRPr="00977E9F">
        <w:rPr>
          <w:rFonts w:ascii="Arial" w:hAnsi="Arial" w:cs="Arial"/>
        </w:rPr>
        <w:t>the part of the work in the question at the same rates as are payable under this contract for</w:t>
      </w:r>
      <w:r w:rsidR="00331736" w:rsidRPr="00977E9F">
        <w:rPr>
          <w:rFonts w:ascii="Arial" w:hAnsi="Arial" w:cs="Arial"/>
        </w:rPr>
        <w:t xml:space="preserve"> </w:t>
      </w:r>
      <w:r w:rsidRPr="00977E9F">
        <w:rPr>
          <w:rFonts w:ascii="Arial" w:hAnsi="Arial" w:cs="Arial"/>
        </w:rPr>
        <w:t>such items, or if the part of the work in question is not, in the opinion of the</w:t>
      </w:r>
      <w:r w:rsidR="00331736" w:rsidRPr="00977E9F">
        <w:rPr>
          <w:rFonts w:ascii="Arial" w:hAnsi="Arial" w:cs="Arial"/>
        </w:rPr>
        <w:t xml:space="preserve"> </w:t>
      </w:r>
      <w:r w:rsidRPr="00977E9F">
        <w:rPr>
          <w:rFonts w:ascii="Arial" w:hAnsi="Arial" w:cs="Arial"/>
        </w:rPr>
        <w:t>Commissioner/CMO , capable of measurement, the Commissioner/CMO may at the his</w:t>
      </w:r>
      <w:r w:rsidR="00331736" w:rsidRPr="00977E9F">
        <w:rPr>
          <w:rFonts w:ascii="Arial" w:hAnsi="Arial" w:cs="Arial"/>
        </w:rPr>
        <w:t xml:space="preserve"> </w:t>
      </w:r>
      <w:r w:rsidRPr="00977E9F">
        <w:rPr>
          <w:rFonts w:ascii="Arial" w:hAnsi="Arial" w:cs="Arial"/>
        </w:rPr>
        <w:t>discretion pay the lump sum amount entered in the estimates , and the certificate in writing</w:t>
      </w:r>
    </w:p>
    <w:p w14:paraId="7D8A26B9" w14:textId="4441A829" w:rsidR="00635269" w:rsidRPr="00977E9F" w:rsidRDefault="00635269" w:rsidP="00F1767C">
      <w:pPr>
        <w:spacing w:line="276" w:lineRule="auto"/>
        <w:ind w:left="0"/>
        <w:rPr>
          <w:rFonts w:ascii="Arial" w:hAnsi="Arial" w:cs="Arial"/>
        </w:rPr>
      </w:pPr>
      <w:r w:rsidRPr="00977E9F">
        <w:rPr>
          <w:rFonts w:ascii="Arial" w:hAnsi="Arial" w:cs="Arial"/>
        </w:rPr>
        <w:t>of the Commissioner/CMO shall be final and conclusive against the contractor with regard</w:t>
      </w:r>
      <w:r w:rsidR="00331736" w:rsidRPr="00977E9F">
        <w:rPr>
          <w:rFonts w:ascii="Arial" w:hAnsi="Arial" w:cs="Arial"/>
        </w:rPr>
        <w:t xml:space="preserve"> </w:t>
      </w:r>
      <w:r w:rsidRPr="00977E9F">
        <w:rPr>
          <w:rFonts w:ascii="Arial" w:hAnsi="Arial" w:cs="Arial"/>
        </w:rPr>
        <w:t>to any sum or sums payable to him under the provisions of this clause.</w:t>
      </w:r>
    </w:p>
    <w:p w14:paraId="7321CE4B" w14:textId="77777777" w:rsidR="00B9088F" w:rsidRPr="00977E9F" w:rsidRDefault="00B9088F" w:rsidP="00F1767C">
      <w:pPr>
        <w:spacing w:line="276" w:lineRule="auto"/>
        <w:ind w:left="0"/>
        <w:rPr>
          <w:rFonts w:ascii="Arial" w:hAnsi="Arial" w:cs="Arial"/>
        </w:rPr>
      </w:pPr>
    </w:p>
    <w:p w14:paraId="37FC8F5A"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Action where no specification:</w:t>
      </w:r>
    </w:p>
    <w:p w14:paraId="0B50880A" w14:textId="486A9731"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30 - </w:t>
      </w:r>
      <w:r w:rsidRPr="00977E9F">
        <w:rPr>
          <w:rFonts w:ascii="Arial" w:hAnsi="Arial" w:cs="Arial"/>
        </w:rPr>
        <w:t>In the case of any class of work for which there is no specification as is mentioned in</w:t>
      </w:r>
      <w:r w:rsidR="00331736" w:rsidRPr="00977E9F">
        <w:rPr>
          <w:rFonts w:ascii="Arial" w:hAnsi="Arial" w:cs="Arial"/>
        </w:rPr>
        <w:t xml:space="preserve"> </w:t>
      </w:r>
      <w:r w:rsidRPr="00977E9F">
        <w:rPr>
          <w:rFonts w:ascii="Arial" w:hAnsi="Arial" w:cs="Arial"/>
        </w:rPr>
        <w:t>Rule such work shall be carried out in accordance with the specification approved by</w:t>
      </w:r>
      <w:r w:rsidR="00331736" w:rsidRPr="00977E9F">
        <w:rPr>
          <w:rFonts w:ascii="Arial" w:hAnsi="Arial" w:cs="Arial"/>
        </w:rPr>
        <w:t xml:space="preserve"> </w:t>
      </w:r>
      <w:r w:rsidRPr="00977E9F">
        <w:rPr>
          <w:rFonts w:ascii="Arial" w:hAnsi="Arial" w:cs="Arial"/>
        </w:rPr>
        <w:t>Competent Authority /Engineer-in-Charge for application to works.</w:t>
      </w:r>
    </w:p>
    <w:p w14:paraId="37A37819" w14:textId="77777777" w:rsidR="00447636" w:rsidRPr="00977E9F" w:rsidRDefault="00447636" w:rsidP="00F1767C">
      <w:pPr>
        <w:spacing w:line="276" w:lineRule="auto"/>
        <w:ind w:left="0"/>
        <w:rPr>
          <w:rFonts w:ascii="Arial" w:hAnsi="Arial" w:cs="Arial"/>
          <w:b/>
          <w:bCs/>
        </w:rPr>
      </w:pPr>
    </w:p>
    <w:p w14:paraId="2B7F97D0"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Contractor’s Percentage whether Applied to Net or Gross Amounts of Bills:</w:t>
      </w:r>
    </w:p>
    <w:p w14:paraId="4EB2B427" w14:textId="77777777" w:rsidR="00447636" w:rsidRPr="00977E9F" w:rsidRDefault="00447636" w:rsidP="00F1767C">
      <w:pPr>
        <w:spacing w:line="276" w:lineRule="auto"/>
        <w:ind w:left="0"/>
        <w:rPr>
          <w:rFonts w:ascii="Arial" w:hAnsi="Arial" w:cs="Arial"/>
          <w:b/>
          <w:bCs/>
        </w:rPr>
      </w:pPr>
    </w:p>
    <w:p w14:paraId="77CF5A39" w14:textId="5D76A8C0" w:rsidR="00331736" w:rsidRPr="00977E9F" w:rsidRDefault="00635269" w:rsidP="00F1767C">
      <w:pPr>
        <w:spacing w:line="276" w:lineRule="auto"/>
        <w:ind w:left="0"/>
        <w:rPr>
          <w:rFonts w:ascii="Arial" w:hAnsi="Arial" w:cs="Arial"/>
        </w:rPr>
      </w:pPr>
      <w:r w:rsidRPr="00977E9F">
        <w:rPr>
          <w:rFonts w:ascii="Arial" w:hAnsi="Arial" w:cs="Arial"/>
          <w:b/>
          <w:bCs/>
        </w:rPr>
        <w:t xml:space="preserve">Clause 31 - </w:t>
      </w:r>
      <w:r w:rsidRPr="00977E9F">
        <w:rPr>
          <w:rFonts w:ascii="Arial" w:hAnsi="Arial" w:cs="Arial"/>
        </w:rPr>
        <w:t>The percentage referred to at Para 7 of the tender will be deducted from/added to the</w:t>
      </w:r>
      <w:r w:rsidR="00331736" w:rsidRPr="00977E9F">
        <w:rPr>
          <w:rFonts w:ascii="Arial" w:hAnsi="Arial" w:cs="Arial"/>
        </w:rPr>
        <w:t xml:space="preserve"> </w:t>
      </w:r>
      <w:r w:rsidRPr="00977E9F">
        <w:rPr>
          <w:rFonts w:ascii="Arial" w:hAnsi="Arial" w:cs="Arial"/>
        </w:rPr>
        <w:t>gross amount of the bills for work done after deduction of the cost of materials supplied</w:t>
      </w:r>
      <w:r w:rsidR="00331736" w:rsidRPr="00977E9F">
        <w:rPr>
          <w:rFonts w:ascii="Arial" w:hAnsi="Arial" w:cs="Arial"/>
        </w:rPr>
        <w:t xml:space="preserve"> </w:t>
      </w:r>
      <w:r w:rsidRPr="00977E9F">
        <w:rPr>
          <w:rFonts w:ascii="Arial" w:hAnsi="Arial" w:cs="Arial"/>
        </w:rPr>
        <w:t>by the department.</w:t>
      </w:r>
    </w:p>
    <w:p w14:paraId="4028D1DA" w14:textId="77777777" w:rsidR="00447636" w:rsidRPr="00977E9F" w:rsidRDefault="00447636" w:rsidP="00F1767C">
      <w:pPr>
        <w:spacing w:line="276" w:lineRule="auto"/>
        <w:ind w:left="0"/>
        <w:rPr>
          <w:rFonts w:ascii="Arial" w:hAnsi="Arial" w:cs="Arial"/>
          <w:b/>
          <w:bCs/>
        </w:rPr>
      </w:pPr>
    </w:p>
    <w:p w14:paraId="62548D9D"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Claim for Quantities Entered in the Tender or Estimate:</w:t>
      </w:r>
    </w:p>
    <w:p w14:paraId="2BA64C5A" w14:textId="77777777" w:rsidR="00447636" w:rsidRPr="00977E9F" w:rsidRDefault="00447636" w:rsidP="00F1767C">
      <w:pPr>
        <w:spacing w:line="276" w:lineRule="auto"/>
        <w:ind w:left="0"/>
        <w:rPr>
          <w:rFonts w:ascii="Arial" w:hAnsi="Arial" w:cs="Arial"/>
          <w:b/>
          <w:bCs/>
        </w:rPr>
      </w:pPr>
    </w:p>
    <w:p w14:paraId="12A095E7" w14:textId="1F1B3C7E"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32 - </w:t>
      </w:r>
      <w:r w:rsidRPr="00977E9F">
        <w:rPr>
          <w:rFonts w:ascii="Arial" w:hAnsi="Arial" w:cs="Arial"/>
        </w:rPr>
        <w:t>Quantities shown in the tender are approximate and no claim shall be entertained for</w:t>
      </w:r>
      <w:r w:rsidR="00331736" w:rsidRPr="00977E9F">
        <w:rPr>
          <w:rFonts w:ascii="Arial" w:hAnsi="Arial" w:cs="Arial"/>
        </w:rPr>
        <w:t xml:space="preserve"> </w:t>
      </w:r>
      <w:r w:rsidRPr="00977E9F">
        <w:rPr>
          <w:rFonts w:ascii="Arial" w:hAnsi="Arial" w:cs="Arial"/>
        </w:rPr>
        <w:t>quantities of work executed being either more or less than those entered in the tender of</w:t>
      </w:r>
      <w:r w:rsidR="00331736" w:rsidRPr="00977E9F">
        <w:rPr>
          <w:rFonts w:ascii="Arial" w:hAnsi="Arial" w:cs="Arial"/>
        </w:rPr>
        <w:t xml:space="preserve"> </w:t>
      </w:r>
      <w:r w:rsidRPr="00977E9F">
        <w:rPr>
          <w:rFonts w:ascii="Arial" w:hAnsi="Arial" w:cs="Arial"/>
        </w:rPr>
        <w:t>estimate. This is subject to the limitations as provided for in clause 13 and 14 above.</w:t>
      </w:r>
    </w:p>
    <w:p w14:paraId="18E2A8F3" w14:textId="77777777" w:rsidR="00447636" w:rsidRPr="00977E9F" w:rsidRDefault="00447636" w:rsidP="00F1767C">
      <w:pPr>
        <w:spacing w:line="276" w:lineRule="auto"/>
        <w:ind w:left="0"/>
        <w:rPr>
          <w:rFonts w:ascii="Arial" w:hAnsi="Arial" w:cs="Arial"/>
          <w:b/>
          <w:bCs/>
        </w:rPr>
      </w:pPr>
    </w:p>
    <w:p w14:paraId="35A3741E" w14:textId="77777777" w:rsidR="00635269" w:rsidRPr="00977E9F" w:rsidRDefault="00635269" w:rsidP="00F1767C">
      <w:pPr>
        <w:spacing w:line="276" w:lineRule="auto"/>
        <w:ind w:left="0"/>
        <w:jc w:val="center"/>
        <w:rPr>
          <w:rFonts w:ascii="Arial" w:hAnsi="Arial" w:cs="Arial"/>
          <w:b/>
          <w:bCs/>
        </w:rPr>
      </w:pPr>
      <w:r w:rsidRPr="00977E9F">
        <w:rPr>
          <w:rFonts w:ascii="Arial" w:hAnsi="Arial" w:cs="Arial"/>
          <w:b/>
          <w:bCs/>
          <w:u w:val="single"/>
        </w:rPr>
        <w:t>Claim for Compensation for Delay In Starting the Work</w:t>
      </w:r>
      <w:r w:rsidRPr="00977E9F">
        <w:rPr>
          <w:rFonts w:ascii="Arial" w:hAnsi="Arial" w:cs="Arial"/>
          <w:b/>
          <w:bCs/>
        </w:rPr>
        <w:t>:</w:t>
      </w:r>
    </w:p>
    <w:p w14:paraId="7F1C2578" w14:textId="77777777" w:rsidR="00447636" w:rsidRPr="00977E9F" w:rsidRDefault="00447636" w:rsidP="00F1767C">
      <w:pPr>
        <w:spacing w:line="276" w:lineRule="auto"/>
        <w:ind w:left="0"/>
        <w:rPr>
          <w:rFonts w:ascii="Arial" w:hAnsi="Arial" w:cs="Arial"/>
          <w:b/>
          <w:bCs/>
        </w:rPr>
      </w:pPr>
    </w:p>
    <w:p w14:paraId="594C72A9" w14:textId="13B4BAE3"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33 - </w:t>
      </w:r>
      <w:r w:rsidRPr="00977E9F">
        <w:rPr>
          <w:rFonts w:ascii="Arial" w:hAnsi="Arial" w:cs="Arial"/>
        </w:rPr>
        <w:t>No compensation shall be allowed for any delay caused, except as provided under</w:t>
      </w:r>
      <w:r w:rsidR="00331736" w:rsidRPr="00977E9F">
        <w:rPr>
          <w:rFonts w:ascii="Arial" w:hAnsi="Arial" w:cs="Arial"/>
        </w:rPr>
        <w:t xml:space="preserve"> </w:t>
      </w:r>
      <w:r w:rsidRPr="00977E9F">
        <w:rPr>
          <w:rFonts w:ascii="Arial" w:hAnsi="Arial" w:cs="Arial"/>
        </w:rPr>
        <w:t>clause 5.3, in starting of the work on any other ground or reasons whatsoever.</w:t>
      </w:r>
    </w:p>
    <w:p w14:paraId="3F8E4F0B" w14:textId="77777777" w:rsidR="00447636" w:rsidRPr="00977E9F" w:rsidRDefault="00447636" w:rsidP="00F1767C">
      <w:pPr>
        <w:spacing w:line="276" w:lineRule="auto"/>
        <w:ind w:left="0"/>
        <w:rPr>
          <w:rFonts w:ascii="Arial" w:hAnsi="Arial" w:cs="Arial"/>
          <w:b/>
          <w:bCs/>
        </w:rPr>
      </w:pPr>
    </w:p>
    <w:p w14:paraId="64D7943C" w14:textId="7920A941" w:rsidR="00635269" w:rsidRPr="00977E9F" w:rsidRDefault="00DA0020" w:rsidP="00F1767C">
      <w:pPr>
        <w:spacing w:line="276" w:lineRule="auto"/>
        <w:ind w:left="0"/>
        <w:jc w:val="center"/>
        <w:rPr>
          <w:rFonts w:ascii="Arial" w:hAnsi="Arial" w:cs="Arial"/>
          <w:b/>
          <w:bCs/>
          <w:u w:val="single"/>
        </w:rPr>
      </w:pPr>
      <w:r w:rsidRPr="00977E9F">
        <w:rPr>
          <w:rFonts w:ascii="Arial" w:hAnsi="Arial" w:cs="Arial"/>
          <w:b/>
          <w:bCs/>
          <w:u w:val="single"/>
        </w:rPr>
        <w:t>Employment of Scarcity Labour:</w:t>
      </w:r>
    </w:p>
    <w:p w14:paraId="4A93993F" w14:textId="4B852362"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34- </w:t>
      </w:r>
      <w:r w:rsidRPr="00977E9F">
        <w:rPr>
          <w:rFonts w:ascii="Arial" w:hAnsi="Arial" w:cs="Arial"/>
        </w:rPr>
        <w:t>If Government declare a state of Scarcity or famine to exist in any village situated within</w:t>
      </w:r>
      <w:r w:rsidR="00331736" w:rsidRPr="00977E9F">
        <w:rPr>
          <w:rFonts w:ascii="Arial" w:hAnsi="Arial" w:cs="Arial"/>
        </w:rPr>
        <w:t xml:space="preserve"> </w:t>
      </w:r>
      <w:r w:rsidRPr="00977E9F">
        <w:rPr>
          <w:rFonts w:ascii="Arial" w:hAnsi="Arial" w:cs="Arial"/>
        </w:rPr>
        <w:t xml:space="preserve">sixteen </w:t>
      </w:r>
      <w:r w:rsidR="001A1E39" w:rsidRPr="00977E9F">
        <w:rPr>
          <w:rFonts w:ascii="Arial" w:hAnsi="Arial" w:cs="Arial"/>
        </w:rPr>
        <w:t>kilometers</w:t>
      </w:r>
      <w:r w:rsidRPr="00977E9F">
        <w:rPr>
          <w:rFonts w:ascii="Arial" w:hAnsi="Arial" w:cs="Arial"/>
        </w:rPr>
        <w:t xml:space="preserve"> of the work the contractor, shall employ upon such parts of the work</w:t>
      </w:r>
      <w:r w:rsidR="00331736" w:rsidRPr="00977E9F">
        <w:rPr>
          <w:rFonts w:ascii="Arial" w:hAnsi="Arial" w:cs="Arial"/>
        </w:rPr>
        <w:t xml:space="preserve"> </w:t>
      </w:r>
      <w:r w:rsidRPr="00977E9F">
        <w:rPr>
          <w:rFonts w:ascii="Arial" w:hAnsi="Arial" w:cs="Arial"/>
        </w:rPr>
        <w:t>as are suitable for unskilled labour, any person certified to him by the Competent</w:t>
      </w:r>
      <w:r w:rsidR="00331736" w:rsidRPr="00977E9F">
        <w:rPr>
          <w:rFonts w:ascii="Arial" w:hAnsi="Arial" w:cs="Arial"/>
        </w:rPr>
        <w:t xml:space="preserve"> </w:t>
      </w:r>
      <w:r w:rsidRPr="00977E9F">
        <w:rPr>
          <w:rFonts w:ascii="Arial" w:hAnsi="Arial" w:cs="Arial"/>
        </w:rPr>
        <w:t>Authority or by any person to whom the Competent Authority may have delegated this</w:t>
      </w:r>
      <w:r w:rsidR="00331736" w:rsidRPr="00977E9F">
        <w:rPr>
          <w:rFonts w:ascii="Arial" w:hAnsi="Arial" w:cs="Arial"/>
        </w:rPr>
        <w:t xml:space="preserve"> </w:t>
      </w:r>
      <w:r w:rsidRPr="00977E9F">
        <w:rPr>
          <w:rFonts w:ascii="Arial" w:hAnsi="Arial" w:cs="Arial"/>
        </w:rPr>
        <w:t>duty in writing to be in need of relief and shall be bound to pay to such persons wages</w:t>
      </w:r>
      <w:r w:rsidR="00331736" w:rsidRPr="00977E9F">
        <w:rPr>
          <w:rFonts w:ascii="Arial" w:hAnsi="Arial" w:cs="Arial"/>
        </w:rPr>
        <w:t xml:space="preserve"> </w:t>
      </w:r>
      <w:r w:rsidRPr="00977E9F">
        <w:rPr>
          <w:rFonts w:ascii="Arial" w:hAnsi="Arial" w:cs="Arial"/>
        </w:rPr>
        <w:t>not below the minimum which Government may have fixed in this behalf. Any dispute,</w:t>
      </w:r>
      <w:r w:rsidR="00273602" w:rsidRPr="00977E9F">
        <w:rPr>
          <w:rFonts w:ascii="Arial" w:hAnsi="Arial" w:cs="Arial"/>
        </w:rPr>
        <w:t xml:space="preserve"> </w:t>
      </w:r>
      <w:r w:rsidRPr="00977E9F">
        <w:rPr>
          <w:rFonts w:ascii="Arial" w:hAnsi="Arial" w:cs="Arial"/>
        </w:rPr>
        <w:t>which may arise in connection with the implementation of this clause, shall be decided</w:t>
      </w:r>
      <w:r w:rsidR="00273602" w:rsidRPr="00977E9F">
        <w:rPr>
          <w:rFonts w:ascii="Arial" w:hAnsi="Arial" w:cs="Arial"/>
        </w:rPr>
        <w:t xml:space="preserve"> </w:t>
      </w:r>
      <w:r w:rsidRPr="00977E9F">
        <w:rPr>
          <w:rFonts w:ascii="Arial" w:hAnsi="Arial" w:cs="Arial"/>
        </w:rPr>
        <w:t>by the Competent Authority whose decision shall be final and binding on the contractor.</w:t>
      </w:r>
    </w:p>
    <w:p w14:paraId="7F8ABFB4" w14:textId="77777777" w:rsidR="00447636" w:rsidRPr="00977E9F" w:rsidRDefault="00447636" w:rsidP="00F1767C">
      <w:pPr>
        <w:spacing w:line="276" w:lineRule="auto"/>
        <w:ind w:left="0"/>
        <w:rPr>
          <w:rFonts w:ascii="Arial" w:hAnsi="Arial" w:cs="Arial"/>
          <w:b/>
          <w:bCs/>
        </w:rPr>
      </w:pPr>
    </w:p>
    <w:p w14:paraId="1B26122D" w14:textId="77777777" w:rsidR="005B0194" w:rsidRPr="00977E9F" w:rsidRDefault="005B0194" w:rsidP="00F1767C">
      <w:pPr>
        <w:spacing w:line="276" w:lineRule="auto"/>
        <w:ind w:left="0"/>
        <w:rPr>
          <w:rFonts w:ascii="Arial" w:hAnsi="Arial" w:cs="Arial"/>
          <w:b/>
          <w:bCs/>
        </w:rPr>
      </w:pPr>
    </w:p>
    <w:p w14:paraId="1B6AD9F5"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Royalty on Minor Minerals</w:t>
      </w:r>
    </w:p>
    <w:p w14:paraId="5E1206F4" w14:textId="77777777" w:rsidR="00273602" w:rsidRPr="00977E9F" w:rsidRDefault="00273602" w:rsidP="00F1767C">
      <w:pPr>
        <w:spacing w:line="276" w:lineRule="auto"/>
        <w:ind w:left="0"/>
        <w:rPr>
          <w:rFonts w:ascii="Arial" w:hAnsi="Arial" w:cs="Arial"/>
          <w:b/>
          <w:bCs/>
        </w:rPr>
      </w:pPr>
    </w:p>
    <w:p w14:paraId="5957EA5F" w14:textId="7DE63882" w:rsidR="00635269" w:rsidRPr="00977E9F" w:rsidRDefault="00635269" w:rsidP="00F1767C">
      <w:pPr>
        <w:spacing w:line="276" w:lineRule="auto"/>
        <w:ind w:left="0"/>
        <w:rPr>
          <w:rFonts w:ascii="Arial" w:hAnsi="Arial" w:cs="Arial"/>
        </w:rPr>
      </w:pPr>
      <w:r w:rsidRPr="00977E9F">
        <w:rPr>
          <w:rFonts w:ascii="Arial" w:hAnsi="Arial" w:cs="Arial"/>
          <w:b/>
          <w:bCs/>
        </w:rPr>
        <w:t>Clause 35</w:t>
      </w:r>
      <w:r w:rsidRPr="00977E9F">
        <w:rPr>
          <w:rFonts w:ascii="Arial" w:hAnsi="Arial" w:cs="Arial"/>
        </w:rPr>
        <w:t>: - The contractor shall pay all quarries, Royalty charges etc. If the contractor fails to</w:t>
      </w:r>
      <w:r w:rsidR="005B0194" w:rsidRPr="00977E9F">
        <w:rPr>
          <w:rFonts w:ascii="Arial" w:hAnsi="Arial" w:cs="Arial"/>
        </w:rPr>
        <w:t xml:space="preserve"> </w:t>
      </w:r>
      <w:r w:rsidRPr="00977E9F">
        <w:rPr>
          <w:rFonts w:ascii="Arial" w:hAnsi="Arial" w:cs="Arial"/>
        </w:rPr>
        <w:t>produce the royalty clearance certificate from concerned department then the</w:t>
      </w:r>
      <w:r w:rsidR="005B0194" w:rsidRPr="00977E9F">
        <w:rPr>
          <w:rFonts w:ascii="Arial" w:hAnsi="Arial" w:cs="Arial"/>
        </w:rPr>
        <w:t xml:space="preserve"> </w:t>
      </w:r>
      <w:r w:rsidRPr="00977E9F">
        <w:rPr>
          <w:rFonts w:ascii="Arial" w:hAnsi="Arial" w:cs="Arial"/>
        </w:rPr>
        <w:t>Commissioner/CMO shall deduct the royalty charges from his bills and keep in deposit</w:t>
      </w:r>
      <w:r w:rsidR="005B0194" w:rsidRPr="00977E9F">
        <w:rPr>
          <w:rFonts w:ascii="Arial" w:hAnsi="Arial" w:cs="Arial"/>
        </w:rPr>
        <w:t xml:space="preserve"> </w:t>
      </w:r>
      <w:r w:rsidRPr="00977E9F">
        <w:rPr>
          <w:rFonts w:ascii="Arial" w:hAnsi="Arial" w:cs="Arial"/>
        </w:rPr>
        <w:t>head, which shall be refunded to the contractor on production of royalty clearance</w:t>
      </w:r>
      <w:r w:rsidR="005B0194" w:rsidRPr="00977E9F">
        <w:rPr>
          <w:rFonts w:ascii="Arial" w:hAnsi="Arial" w:cs="Arial"/>
        </w:rPr>
        <w:t xml:space="preserve"> </w:t>
      </w:r>
      <w:r w:rsidRPr="00977E9F">
        <w:rPr>
          <w:rFonts w:ascii="Arial" w:hAnsi="Arial" w:cs="Arial"/>
        </w:rPr>
        <w:t>certificate from the concerned department. If he fails to produce the royalty clearance</w:t>
      </w:r>
      <w:r w:rsidR="00273602" w:rsidRPr="00977E9F">
        <w:rPr>
          <w:rFonts w:ascii="Arial" w:hAnsi="Arial" w:cs="Arial"/>
        </w:rPr>
        <w:t xml:space="preserve"> </w:t>
      </w:r>
      <w:r w:rsidRPr="00977E9F">
        <w:rPr>
          <w:rFonts w:ascii="Arial" w:hAnsi="Arial" w:cs="Arial"/>
        </w:rPr>
        <w:t>certificate with in 30 days of submission of final bill, then royalty charges which was keep</w:t>
      </w:r>
      <w:r w:rsidR="005B0194" w:rsidRPr="00977E9F">
        <w:rPr>
          <w:rFonts w:ascii="Arial" w:hAnsi="Arial" w:cs="Arial"/>
        </w:rPr>
        <w:t xml:space="preserve"> </w:t>
      </w:r>
      <w:r w:rsidRPr="00977E9F">
        <w:rPr>
          <w:rFonts w:ascii="Arial" w:hAnsi="Arial" w:cs="Arial"/>
        </w:rPr>
        <w:t>under deposit head by the Commissioner/CMO shall be deposited to the concerned</w:t>
      </w:r>
      <w:r w:rsidR="005B0194" w:rsidRPr="00977E9F">
        <w:rPr>
          <w:rFonts w:ascii="Arial" w:hAnsi="Arial" w:cs="Arial"/>
        </w:rPr>
        <w:t xml:space="preserve"> </w:t>
      </w:r>
      <w:r w:rsidRPr="00977E9F">
        <w:rPr>
          <w:rFonts w:ascii="Arial" w:hAnsi="Arial" w:cs="Arial"/>
        </w:rPr>
        <w:t>department.</w:t>
      </w:r>
    </w:p>
    <w:p w14:paraId="66416828" w14:textId="77777777" w:rsidR="005B0194" w:rsidRPr="00977E9F" w:rsidRDefault="005B0194" w:rsidP="00F1767C">
      <w:pPr>
        <w:spacing w:line="276" w:lineRule="auto"/>
        <w:ind w:left="0"/>
        <w:rPr>
          <w:rFonts w:ascii="Arial" w:hAnsi="Arial" w:cs="Arial"/>
        </w:rPr>
      </w:pPr>
    </w:p>
    <w:p w14:paraId="6965221C" w14:textId="621595CC" w:rsidR="00635269" w:rsidRPr="00977E9F" w:rsidRDefault="00635269" w:rsidP="00F1767C">
      <w:pPr>
        <w:spacing w:line="276" w:lineRule="auto"/>
        <w:ind w:left="0"/>
        <w:rPr>
          <w:rFonts w:ascii="Arial" w:hAnsi="Arial" w:cs="Arial"/>
        </w:rPr>
      </w:pPr>
      <w:r w:rsidRPr="00977E9F">
        <w:rPr>
          <w:rFonts w:ascii="Arial" w:hAnsi="Arial" w:cs="Arial"/>
        </w:rPr>
        <w:t>Any change in the royalty rates of minor minerals notified by the state government, after</w:t>
      </w:r>
      <w:r w:rsidR="005B0194" w:rsidRPr="00977E9F">
        <w:rPr>
          <w:rFonts w:ascii="Arial" w:hAnsi="Arial" w:cs="Arial"/>
        </w:rPr>
        <w:t xml:space="preserve"> </w:t>
      </w:r>
      <w:r w:rsidRPr="00977E9F">
        <w:rPr>
          <w:rFonts w:ascii="Arial" w:hAnsi="Arial" w:cs="Arial"/>
        </w:rPr>
        <w:t>the date of submission of financial offer by the bidder/contractor, then this</w:t>
      </w:r>
      <w:r w:rsidR="005B0194" w:rsidRPr="00977E9F">
        <w:rPr>
          <w:rFonts w:ascii="Arial" w:hAnsi="Arial" w:cs="Arial"/>
        </w:rPr>
        <w:t xml:space="preserve"> </w:t>
      </w:r>
      <w:r w:rsidRPr="00977E9F">
        <w:rPr>
          <w:rFonts w:ascii="Arial" w:hAnsi="Arial" w:cs="Arial"/>
        </w:rPr>
        <w:t>increase/decrease in the rates shall be reimbursed/deducted on actual basis.</w:t>
      </w:r>
    </w:p>
    <w:p w14:paraId="0A3C0766" w14:textId="77777777" w:rsidR="005B0194" w:rsidRPr="00977E9F" w:rsidRDefault="005B0194" w:rsidP="00F1767C">
      <w:pPr>
        <w:spacing w:line="276" w:lineRule="auto"/>
        <w:ind w:left="0"/>
        <w:rPr>
          <w:rFonts w:ascii="Arial" w:hAnsi="Arial" w:cs="Arial"/>
        </w:rPr>
      </w:pPr>
    </w:p>
    <w:p w14:paraId="67DA870D"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TECHNICAL EXAMINATION</w:t>
      </w:r>
    </w:p>
    <w:p w14:paraId="2AB283D7" w14:textId="08BF5D1E"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36 - </w:t>
      </w:r>
      <w:r w:rsidRPr="00977E9F">
        <w:rPr>
          <w:rFonts w:ascii="Arial" w:hAnsi="Arial" w:cs="Arial"/>
        </w:rPr>
        <w:t>The Commissioner/CMO shall have the right to cause Audit and Technical Examination</w:t>
      </w:r>
      <w:r w:rsidR="00273602" w:rsidRPr="00977E9F">
        <w:rPr>
          <w:rFonts w:ascii="Arial" w:hAnsi="Arial" w:cs="Arial"/>
        </w:rPr>
        <w:t xml:space="preserve"> </w:t>
      </w:r>
      <w:r w:rsidRPr="00977E9F">
        <w:rPr>
          <w:rFonts w:ascii="Arial" w:hAnsi="Arial" w:cs="Arial"/>
        </w:rPr>
        <w:t>of the works and the final bills of the contractor including all supporting vouchers,</w:t>
      </w:r>
      <w:r w:rsidR="005B0194" w:rsidRPr="00977E9F">
        <w:rPr>
          <w:rFonts w:ascii="Arial" w:hAnsi="Arial" w:cs="Arial"/>
        </w:rPr>
        <w:t xml:space="preserve"> </w:t>
      </w:r>
      <w:r w:rsidRPr="00977E9F">
        <w:rPr>
          <w:rFonts w:ascii="Arial" w:hAnsi="Arial" w:cs="Arial"/>
        </w:rPr>
        <w:t>abstracts etc. to be made as per payments of the final bills and if as a result of such</w:t>
      </w:r>
      <w:r w:rsidR="005B0194" w:rsidRPr="00977E9F">
        <w:rPr>
          <w:rFonts w:ascii="Arial" w:hAnsi="Arial" w:cs="Arial"/>
        </w:rPr>
        <w:t xml:space="preserve"> </w:t>
      </w:r>
      <w:r w:rsidRPr="00977E9F">
        <w:rPr>
          <w:rFonts w:ascii="Arial" w:hAnsi="Arial" w:cs="Arial"/>
        </w:rPr>
        <w:t>Audit &amp; Technical Examination the sum is found to have been overpaid in respect of any</w:t>
      </w:r>
      <w:r w:rsidR="005B0194" w:rsidRPr="00977E9F">
        <w:rPr>
          <w:rFonts w:ascii="Arial" w:hAnsi="Arial" w:cs="Arial"/>
        </w:rPr>
        <w:t xml:space="preserve"> </w:t>
      </w:r>
      <w:r w:rsidRPr="00977E9F">
        <w:rPr>
          <w:rFonts w:ascii="Arial" w:hAnsi="Arial" w:cs="Arial"/>
        </w:rPr>
        <w:t>work done by the contractor under the contract or any work claimed by him to has been</w:t>
      </w:r>
      <w:r w:rsidR="005B0194" w:rsidRPr="00977E9F">
        <w:rPr>
          <w:rFonts w:ascii="Arial" w:hAnsi="Arial" w:cs="Arial"/>
        </w:rPr>
        <w:t xml:space="preserve"> </w:t>
      </w:r>
      <w:r w:rsidRPr="00977E9F">
        <w:rPr>
          <w:rFonts w:ascii="Arial" w:hAnsi="Arial" w:cs="Arial"/>
        </w:rPr>
        <w:t>done under contract and found not to have been executed, the contractor shall be liable</w:t>
      </w:r>
      <w:r w:rsidR="00273602" w:rsidRPr="00977E9F">
        <w:rPr>
          <w:rFonts w:ascii="Arial" w:hAnsi="Arial" w:cs="Arial"/>
        </w:rPr>
        <w:t xml:space="preserve"> </w:t>
      </w:r>
      <w:r w:rsidRPr="00977E9F">
        <w:rPr>
          <w:rFonts w:ascii="Arial" w:hAnsi="Arial" w:cs="Arial"/>
        </w:rPr>
        <w:t>to refund the amount of over payment and it shall be lawful for the Commissioner/CMO</w:t>
      </w:r>
      <w:r w:rsidR="005B0194" w:rsidRPr="00977E9F">
        <w:rPr>
          <w:rFonts w:ascii="Arial" w:hAnsi="Arial" w:cs="Arial"/>
        </w:rPr>
        <w:t xml:space="preserve"> </w:t>
      </w:r>
      <w:r w:rsidRPr="00977E9F">
        <w:rPr>
          <w:rFonts w:ascii="Arial" w:hAnsi="Arial" w:cs="Arial"/>
        </w:rPr>
        <w:t>to recover the same from the security deposit of the contractor or from any dues payable</w:t>
      </w:r>
      <w:r w:rsidR="005B0194" w:rsidRPr="00977E9F">
        <w:rPr>
          <w:rFonts w:ascii="Arial" w:hAnsi="Arial" w:cs="Arial"/>
        </w:rPr>
        <w:t xml:space="preserve"> </w:t>
      </w:r>
      <w:r w:rsidRPr="00977E9F">
        <w:rPr>
          <w:rFonts w:ascii="Arial" w:hAnsi="Arial" w:cs="Arial"/>
        </w:rPr>
        <w:t>to the contractor from the Commissioner/CMO account if it is found that the contractor</w:t>
      </w:r>
      <w:r w:rsidR="005B0194" w:rsidRPr="00977E9F">
        <w:rPr>
          <w:rFonts w:ascii="Arial" w:hAnsi="Arial" w:cs="Arial"/>
        </w:rPr>
        <w:t xml:space="preserve"> </w:t>
      </w:r>
      <w:r w:rsidRPr="00977E9F">
        <w:rPr>
          <w:rFonts w:ascii="Arial" w:hAnsi="Arial" w:cs="Arial"/>
        </w:rPr>
        <w:t>was paid lesser than what was due to him under the contract in respect any work</w:t>
      </w:r>
      <w:r w:rsidR="005B0194" w:rsidRPr="00977E9F">
        <w:rPr>
          <w:rFonts w:ascii="Arial" w:hAnsi="Arial" w:cs="Arial"/>
        </w:rPr>
        <w:t xml:space="preserve"> </w:t>
      </w:r>
      <w:r w:rsidRPr="00977E9F">
        <w:rPr>
          <w:rFonts w:ascii="Arial" w:hAnsi="Arial" w:cs="Arial"/>
        </w:rPr>
        <w:t>executed by him under it, the amount of such under payment shall be duly paid by the</w:t>
      </w:r>
      <w:r w:rsidR="005B0194" w:rsidRPr="00977E9F">
        <w:rPr>
          <w:rFonts w:ascii="Arial" w:hAnsi="Arial" w:cs="Arial"/>
        </w:rPr>
        <w:t xml:space="preserve"> </w:t>
      </w:r>
      <w:r w:rsidRPr="00977E9F">
        <w:rPr>
          <w:rFonts w:ascii="Arial" w:hAnsi="Arial" w:cs="Arial"/>
        </w:rPr>
        <w:t>Commissioner/CMO to the contractor.</w:t>
      </w:r>
    </w:p>
    <w:p w14:paraId="3064AE0B" w14:textId="77777777" w:rsidR="005B0194" w:rsidRPr="00977E9F" w:rsidRDefault="005B0194" w:rsidP="00F1767C">
      <w:pPr>
        <w:spacing w:line="276" w:lineRule="auto"/>
        <w:ind w:left="0"/>
        <w:rPr>
          <w:rFonts w:ascii="Arial" w:hAnsi="Arial" w:cs="Arial"/>
        </w:rPr>
      </w:pPr>
    </w:p>
    <w:p w14:paraId="58C6C21D" w14:textId="6689DBB5" w:rsidR="00635269" w:rsidRPr="00977E9F" w:rsidRDefault="00635269" w:rsidP="00F1767C">
      <w:pPr>
        <w:spacing w:line="276" w:lineRule="auto"/>
        <w:ind w:left="0"/>
        <w:rPr>
          <w:rFonts w:ascii="Arial" w:hAnsi="Arial" w:cs="Arial"/>
        </w:rPr>
      </w:pPr>
      <w:r w:rsidRPr="00977E9F">
        <w:rPr>
          <w:rFonts w:ascii="Arial" w:hAnsi="Arial" w:cs="Arial"/>
        </w:rPr>
        <w:t>In the case of any audit examination and recovery consequent on the same the</w:t>
      </w:r>
      <w:r w:rsidR="005B0194" w:rsidRPr="00977E9F">
        <w:rPr>
          <w:rFonts w:ascii="Arial" w:hAnsi="Arial" w:cs="Arial"/>
        </w:rPr>
        <w:t xml:space="preserve"> </w:t>
      </w:r>
      <w:r w:rsidRPr="00977E9F">
        <w:rPr>
          <w:rFonts w:ascii="Arial" w:hAnsi="Arial" w:cs="Arial"/>
        </w:rPr>
        <w:t>contractor shall be given an opportunity to explain his case and decision of the</w:t>
      </w:r>
      <w:r w:rsidR="005B0194" w:rsidRPr="00977E9F">
        <w:rPr>
          <w:rFonts w:ascii="Arial" w:hAnsi="Arial" w:cs="Arial"/>
        </w:rPr>
        <w:t xml:space="preserve"> </w:t>
      </w:r>
      <w:r w:rsidRPr="00977E9F">
        <w:rPr>
          <w:rFonts w:ascii="Arial" w:hAnsi="Arial" w:cs="Arial"/>
        </w:rPr>
        <w:t>Competent Authority shall be final.</w:t>
      </w:r>
    </w:p>
    <w:p w14:paraId="39E4FA66" w14:textId="77777777" w:rsidR="005B0194" w:rsidRPr="00977E9F" w:rsidRDefault="005B0194" w:rsidP="00F1767C">
      <w:pPr>
        <w:spacing w:line="276" w:lineRule="auto"/>
        <w:ind w:left="0"/>
        <w:rPr>
          <w:rFonts w:ascii="Arial" w:hAnsi="Arial" w:cs="Arial"/>
          <w:b/>
          <w:bCs/>
        </w:rPr>
      </w:pPr>
    </w:p>
    <w:p w14:paraId="33B3F841" w14:textId="3063FB60" w:rsidR="00B10A8E"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DEATH OF PERMANENT INVALIDITY OF CONTRACTOR</w:t>
      </w:r>
    </w:p>
    <w:p w14:paraId="118ACB41" w14:textId="77777777" w:rsidR="00273602" w:rsidRPr="00977E9F" w:rsidRDefault="00273602" w:rsidP="00F1767C">
      <w:pPr>
        <w:spacing w:line="276" w:lineRule="auto"/>
        <w:ind w:left="0"/>
        <w:jc w:val="center"/>
        <w:rPr>
          <w:rFonts w:ascii="Arial" w:hAnsi="Arial" w:cs="Arial"/>
          <w:b/>
          <w:bCs/>
          <w:u w:val="single"/>
        </w:rPr>
      </w:pPr>
    </w:p>
    <w:p w14:paraId="7967B2A8" w14:textId="5E560C2D"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37 - </w:t>
      </w:r>
      <w:r w:rsidRPr="00977E9F">
        <w:rPr>
          <w:rFonts w:ascii="Arial" w:hAnsi="Arial" w:cs="Arial"/>
        </w:rPr>
        <w:t>If the contractor is an individual or a proprietary concern, partnership concern, dies</w:t>
      </w:r>
      <w:r w:rsidR="005B0194" w:rsidRPr="00977E9F">
        <w:rPr>
          <w:rFonts w:ascii="Arial" w:hAnsi="Arial" w:cs="Arial"/>
        </w:rPr>
        <w:t xml:space="preserve"> </w:t>
      </w:r>
      <w:r w:rsidRPr="00977E9F">
        <w:rPr>
          <w:rFonts w:ascii="Arial" w:hAnsi="Arial" w:cs="Arial"/>
        </w:rPr>
        <w:t>during the currency of the contract or becomes permanently incapacitated, where the</w:t>
      </w:r>
      <w:r w:rsidR="005B0194" w:rsidRPr="00977E9F">
        <w:rPr>
          <w:rFonts w:ascii="Arial" w:hAnsi="Arial" w:cs="Arial"/>
        </w:rPr>
        <w:t xml:space="preserve"> </w:t>
      </w:r>
      <w:r w:rsidRPr="00977E9F">
        <w:rPr>
          <w:rFonts w:ascii="Arial" w:hAnsi="Arial" w:cs="Arial"/>
        </w:rPr>
        <w:t>surviving partners are only minors the contract shall be closed without levying any</w:t>
      </w:r>
      <w:r w:rsidR="005B0194" w:rsidRPr="00977E9F">
        <w:rPr>
          <w:rFonts w:ascii="Arial" w:hAnsi="Arial" w:cs="Arial"/>
        </w:rPr>
        <w:t xml:space="preserve"> </w:t>
      </w:r>
      <w:r w:rsidRPr="00977E9F">
        <w:rPr>
          <w:rFonts w:ascii="Arial" w:hAnsi="Arial" w:cs="Arial"/>
        </w:rPr>
        <w:t xml:space="preserve">damages/compensation as provided for in clause 3 of the </w:t>
      </w:r>
      <w:r w:rsidR="00914777" w:rsidRPr="00977E9F">
        <w:rPr>
          <w:rFonts w:ascii="Arial" w:hAnsi="Arial" w:cs="Arial"/>
        </w:rPr>
        <w:t xml:space="preserve">General Condition of </w:t>
      </w:r>
      <w:r w:rsidRPr="00977E9F">
        <w:rPr>
          <w:rFonts w:ascii="Arial" w:hAnsi="Arial" w:cs="Arial"/>
        </w:rPr>
        <w:t>contract.</w:t>
      </w:r>
      <w:r w:rsidR="005B0194" w:rsidRPr="00977E9F">
        <w:rPr>
          <w:rFonts w:ascii="Arial" w:hAnsi="Arial" w:cs="Arial"/>
        </w:rPr>
        <w:t xml:space="preserve"> </w:t>
      </w:r>
      <w:r w:rsidRPr="00977E9F">
        <w:rPr>
          <w:rFonts w:ascii="Arial" w:hAnsi="Arial" w:cs="Arial"/>
        </w:rPr>
        <w:t>However, if Commissioner/CMO is satisfied about the competence of the surviving, then</w:t>
      </w:r>
    </w:p>
    <w:p w14:paraId="52909DDE" w14:textId="066B7BBF" w:rsidR="00B10A8E" w:rsidRPr="00977E9F" w:rsidRDefault="00B10A8E" w:rsidP="00F1767C">
      <w:pPr>
        <w:spacing w:line="276" w:lineRule="auto"/>
        <w:ind w:left="0"/>
        <w:rPr>
          <w:rFonts w:ascii="Arial" w:hAnsi="Arial" w:cs="Arial"/>
        </w:rPr>
      </w:pPr>
      <w:r w:rsidRPr="00977E9F">
        <w:rPr>
          <w:rFonts w:ascii="Arial" w:hAnsi="Arial" w:cs="Arial"/>
        </w:rPr>
        <w:t>the Commissioner/CMO shall enter into a fresh agreement for the remaining work strictly</w:t>
      </w:r>
      <w:r w:rsidR="005B0194" w:rsidRPr="00977E9F">
        <w:rPr>
          <w:rFonts w:ascii="Arial" w:hAnsi="Arial" w:cs="Arial"/>
        </w:rPr>
        <w:t xml:space="preserve"> </w:t>
      </w:r>
      <w:r w:rsidRPr="00977E9F">
        <w:rPr>
          <w:rFonts w:ascii="Arial" w:hAnsi="Arial" w:cs="Arial"/>
        </w:rPr>
        <w:t>on the same terms and conditions, under which the contract was awarded.</w:t>
      </w:r>
    </w:p>
    <w:p w14:paraId="78182812" w14:textId="77777777" w:rsidR="00273602" w:rsidRPr="00977E9F" w:rsidRDefault="00273602" w:rsidP="00F1767C">
      <w:pPr>
        <w:spacing w:line="276" w:lineRule="auto"/>
        <w:ind w:left="0"/>
        <w:rPr>
          <w:rFonts w:ascii="Arial" w:hAnsi="Arial" w:cs="Arial"/>
        </w:rPr>
      </w:pPr>
    </w:p>
    <w:p w14:paraId="11054024" w14:textId="77777777" w:rsidR="00B10A8E" w:rsidRPr="00977E9F" w:rsidRDefault="00B10A8E" w:rsidP="00F1767C">
      <w:pPr>
        <w:spacing w:line="276" w:lineRule="auto"/>
        <w:ind w:left="0"/>
        <w:jc w:val="center"/>
        <w:rPr>
          <w:rFonts w:ascii="Arial" w:hAnsi="Arial" w:cs="Arial"/>
          <w:b/>
          <w:bCs/>
        </w:rPr>
      </w:pPr>
      <w:r w:rsidRPr="00977E9F">
        <w:rPr>
          <w:rFonts w:ascii="Arial" w:hAnsi="Arial" w:cs="Arial"/>
          <w:b/>
          <w:bCs/>
        </w:rPr>
        <w:t>PENALTY FOR BREACH OF CONTRACT:</w:t>
      </w:r>
    </w:p>
    <w:p w14:paraId="07834BF3" w14:textId="64786A41"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38 - </w:t>
      </w:r>
      <w:r w:rsidRPr="00977E9F">
        <w:rPr>
          <w:rFonts w:ascii="Arial" w:hAnsi="Arial" w:cs="Arial"/>
        </w:rPr>
        <w:t>On the breach of any term or condition of this contract by the contractor the said the</w:t>
      </w:r>
      <w:r w:rsidR="005B0194" w:rsidRPr="00977E9F">
        <w:rPr>
          <w:rFonts w:ascii="Arial" w:hAnsi="Arial" w:cs="Arial"/>
        </w:rPr>
        <w:t xml:space="preserve"> </w:t>
      </w:r>
      <w:r w:rsidRPr="00977E9F">
        <w:rPr>
          <w:rFonts w:ascii="Arial" w:hAnsi="Arial" w:cs="Arial"/>
        </w:rPr>
        <w:t xml:space="preserve">Nagar Palik Nigam/Nagar </w:t>
      </w:r>
      <w:r w:rsidR="00085104" w:rsidRPr="00977E9F">
        <w:rPr>
          <w:rFonts w:ascii="Arial" w:hAnsi="Arial" w:cs="Arial"/>
        </w:rPr>
        <w:t>Panchayat</w:t>
      </w:r>
      <w:r w:rsidRPr="00977E9F">
        <w:rPr>
          <w:rFonts w:ascii="Arial" w:hAnsi="Arial" w:cs="Arial"/>
        </w:rPr>
        <w:t>/Nagar Panchayat shall be entitled to forfeit the</w:t>
      </w:r>
      <w:r w:rsidR="005B0194" w:rsidRPr="00977E9F">
        <w:rPr>
          <w:rFonts w:ascii="Arial" w:hAnsi="Arial" w:cs="Arial"/>
        </w:rPr>
        <w:t xml:space="preserve"> </w:t>
      </w:r>
      <w:r w:rsidRPr="00977E9F">
        <w:rPr>
          <w:rFonts w:ascii="Arial" w:hAnsi="Arial" w:cs="Arial"/>
        </w:rPr>
        <w:t xml:space="preserve">Security deposit or the balance thereof that may at the time be remaining, and to </w:t>
      </w:r>
      <w:r w:rsidR="001A1E39" w:rsidRPr="00977E9F">
        <w:rPr>
          <w:rFonts w:ascii="Arial" w:hAnsi="Arial" w:cs="Arial"/>
        </w:rPr>
        <w:t>realize</w:t>
      </w:r>
      <w:r w:rsidR="005B0194" w:rsidRPr="00977E9F">
        <w:rPr>
          <w:rFonts w:ascii="Arial" w:hAnsi="Arial" w:cs="Arial"/>
        </w:rPr>
        <w:t xml:space="preserve"> </w:t>
      </w:r>
      <w:r w:rsidRPr="00977E9F">
        <w:rPr>
          <w:rFonts w:ascii="Arial" w:hAnsi="Arial" w:cs="Arial"/>
        </w:rPr>
        <w:t>and retain the same as damages and compensation for the said breach but without</w:t>
      </w:r>
      <w:r w:rsidR="005B0194" w:rsidRPr="00977E9F">
        <w:rPr>
          <w:rFonts w:ascii="Arial" w:hAnsi="Arial" w:cs="Arial"/>
        </w:rPr>
        <w:t xml:space="preserve"> </w:t>
      </w:r>
      <w:r w:rsidRPr="00977E9F">
        <w:rPr>
          <w:rFonts w:ascii="Arial" w:hAnsi="Arial" w:cs="Arial"/>
        </w:rPr>
        <w:t xml:space="preserve">prejudice to the right of the Nagar Palik Nigam/Nagar </w:t>
      </w:r>
      <w:r w:rsidR="00085104" w:rsidRPr="00977E9F">
        <w:rPr>
          <w:rFonts w:ascii="Arial" w:hAnsi="Arial" w:cs="Arial"/>
        </w:rPr>
        <w:t>Panchayat</w:t>
      </w:r>
      <w:r w:rsidRPr="00977E9F">
        <w:rPr>
          <w:rFonts w:ascii="Arial" w:hAnsi="Arial" w:cs="Arial"/>
        </w:rPr>
        <w:t>/Nagar Panchayat to</w:t>
      </w:r>
    </w:p>
    <w:p w14:paraId="0B6CCA6E" w14:textId="77777777" w:rsidR="005B0194" w:rsidRPr="00977E9F" w:rsidRDefault="00B10A8E" w:rsidP="00F1767C">
      <w:pPr>
        <w:spacing w:line="276" w:lineRule="auto"/>
        <w:ind w:left="0"/>
        <w:rPr>
          <w:rFonts w:ascii="Arial" w:hAnsi="Arial" w:cs="Arial"/>
        </w:rPr>
      </w:pPr>
      <w:r w:rsidRPr="00977E9F">
        <w:rPr>
          <w:rFonts w:ascii="Arial" w:hAnsi="Arial" w:cs="Arial"/>
        </w:rPr>
        <w:t>recover further sums as damages from any sums due or which may become due to the</w:t>
      </w:r>
      <w:r w:rsidR="005B0194" w:rsidRPr="00977E9F">
        <w:rPr>
          <w:rFonts w:ascii="Arial" w:hAnsi="Arial" w:cs="Arial"/>
        </w:rPr>
        <w:t xml:space="preserve"> </w:t>
      </w:r>
      <w:r w:rsidRPr="00977E9F">
        <w:rPr>
          <w:rFonts w:ascii="Arial" w:hAnsi="Arial" w:cs="Arial"/>
        </w:rPr>
        <w:t>contractor by.</w:t>
      </w:r>
    </w:p>
    <w:p w14:paraId="41B5F5E7" w14:textId="679E9A5A" w:rsidR="00E219DE" w:rsidRPr="00977E9F" w:rsidRDefault="00E219DE" w:rsidP="00F1767C">
      <w:pPr>
        <w:spacing w:line="276" w:lineRule="auto"/>
        <w:ind w:left="0"/>
        <w:rPr>
          <w:rFonts w:ascii="Arial" w:hAnsi="Arial" w:cs="Arial"/>
        </w:rPr>
      </w:pPr>
    </w:p>
    <w:p w14:paraId="19040E52" w14:textId="77777777" w:rsidR="00E219DE" w:rsidRPr="00977E9F" w:rsidRDefault="00E219DE" w:rsidP="00F1767C">
      <w:pPr>
        <w:spacing w:line="276" w:lineRule="auto"/>
        <w:ind w:left="0"/>
        <w:jc w:val="left"/>
        <w:rPr>
          <w:rFonts w:ascii="Arial" w:hAnsi="Arial" w:cs="Arial"/>
        </w:rPr>
      </w:pPr>
    </w:p>
    <w:p w14:paraId="3C2B1EAF" w14:textId="43DF5F41" w:rsidR="003C51A2" w:rsidRPr="00977E9F" w:rsidRDefault="00B43322" w:rsidP="00B43322">
      <w:pPr>
        <w:pStyle w:val="normalnoiiiiii"/>
        <w:numPr>
          <w:ilvl w:val="0"/>
          <w:numId w:val="0"/>
        </w:numPr>
        <w:spacing w:line="276" w:lineRule="auto"/>
        <w:ind w:left="-90"/>
        <w:jc w:val="center"/>
        <w:rPr>
          <w:rFonts w:ascii="Arial" w:hAnsi="Arial" w:cs="Arial"/>
          <w:b/>
          <w:bCs/>
          <w:u w:val="single"/>
        </w:rPr>
      </w:pPr>
      <w:r w:rsidRPr="00977E9F">
        <w:rPr>
          <w:rFonts w:ascii="Arial" w:hAnsi="Arial" w:cs="Arial"/>
          <w:b/>
          <w:bCs/>
          <w:u w:val="single"/>
        </w:rPr>
        <w:t>Other Conditions</w:t>
      </w:r>
    </w:p>
    <w:p w14:paraId="4EBADBD0" w14:textId="58870BB8"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The Successful Bidder shall at its sole expense and risk carry out Survey</w:t>
      </w:r>
      <w:r w:rsidR="0044703B" w:rsidRPr="00977E9F">
        <w:rPr>
          <w:rFonts w:ascii="Arial" w:hAnsi="Arial" w:cs="Arial"/>
        </w:rPr>
        <w:t xml:space="preserve"> &amp; </w:t>
      </w:r>
      <w:r w:rsidRPr="00977E9F">
        <w:rPr>
          <w:rFonts w:ascii="Arial" w:hAnsi="Arial" w:cs="Arial"/>
        </w:rPr>
        <w:t>Design</w:t>
      </w:r>
      <w:r w:rsidR="0044703B" w:rsidRPr="00977E9F">
        <w:rPr>
          <w:rFonts w:ascii="Arial" w:hAnsi="Arial" w:cs="Arial"/>
        </w:rPr>
        <w:t xml:space="preserve"> </w:t>
      </w:r>
      <w:r w:rsidRPr="00977E9F">
        <w:rPr>
          <w:rFonts w:ascii="Arial" w:hAnsi="Arial" w:cs="Arial"/>
        </w:rPr>
        <w:t>for “</w:t>
      </w:r>
      <w:r w:rsidR="0090273C" w:rsidRPr="00977E9F">
        <w:rPr>
          <w:rFonts w:ascii="Arial" w:hAnsi="Arial" w:cs="Arial"/>
        </w:rPr>
        <w:t>Project</w:t>
      </w:r>
      <w:r w:rsidRPr="00977E9F">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14:paraId="718FA0D6" w14:textId="320EC82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977E9F">
        <w:rPr>
          <w:rFonts w:ascii="Arial" w:hAnsi="Arial" w:cs="Arial"/>
        </w:rPr>
        <w:t>ULB</w:t>
      </w:r>
      <w:r w:rsidRPr="00977E9F">
        <w:rPr>
          <w:rFonts w:ascii="Arial" w:hAnsi="Arial" w:cs="Arial"/>
        </w:rPr>
        <w:t xml:space="preserve">. After review, if,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AD11A1">
        <w:rPr>
          <w:rFonts w:ascii="Arial" w:hAnsi="Arial" w:cs="Arial"/>
        </w:rPr>
        <w:t>AAMDI</w:t>
      </w:r>
      <w:r w:rsidR="0078340B" w:rsidRPr="00977E9F">
        <w:rPr>
          <w:rFonts w:ascii="Arial" w:hAnsi="Arial" w:cs="Arial"/>
        </w:rPr>
        <w:t xml:space="preserve"> </w:t>
      </w:r>
      <w:r w:rsidR="008638FA" w:rsidRPr="00977E9F">
        <w:rPr>
          <w:rFonts w:ascii="Arial" w:hAnsi="Arial" w:cs="Arial"/>
        </w:rPr>
        <w:t>is</w:t>
      </w:r>
      <w:r w:rsidRPr="00977E9F">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14:paraId="5B9FBC63" w14:textId="2689B045"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engineers of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AD11A1">
        <w:rPr>
          <w:rFonts w:ascii="Arial" w:hAnsi="Arial" w:cs="Arial"/>
        </w:rPr>
        <w:t>AAMDI</w:t>
      </w:r>
      <w:r w:rsidR="0078340B" w:rsidRPr="00977E9F">
        <w:rPr>
          <w:rFonts w:ascii="Arial" w:hAnsi="Arial" w:cs="Arial"/>
        </w:rPr>
        <w:t xml:space="preserve"> </w:t>
      </w:r>
      <w:r w:rsidRPr="00977E9F">
        <w:rPr>
          <w:rFonts w:ascii="Arial" w:hAnsi="Arial" w:cs="Arial"/>
        </w:rPr>
        <w:t>will have a complete access to inspect and</w:t>
      </w:r>
      <w:r w:rsidR="00FE35D1" w:rsidRPr="00977E9F">
        <w:rPr>
          <w:rFonts w:ascii="Arial" w:hAnsi="Arial" w:cs="Arial"/>
        </w:rPr>
        <w:t xml:space="preserve"> </w:t>
      </w:r>
      <w:r w:rsidRPr="00977E9F">
        <w:rPr>
          <w:rFonts w:ascii="Arial" w:hAnsi="Arial" w:cs="Arial"/>
        </w:rPr>
        <w:t xml:space="preserve">check the materials to be used in the Project. All instructions issued in this regard will be complied in full and within the stipulated time given by the </w:t>
      </w:r>
      <w:r w:rsidR="00F510C5" w:rsidRPr="00977E9F">
        <w:rPr>
          <w:rFonts w:ascii="Arial" w:hAnsi="Arial" w:cs="Arial"/>
        </w:rPr>
        <w:t>ULB</w:t>
      </w:r>
      <w:r w:rsidRPr="00977E9F">
        <w:rPr>
          <w:rFonts w:ascii="Arial" w:hAnsi="Arial" w:cs="Arial"/>
        </w:rPr>
        <w:t>.</w:t>
      </w:r>
    </w:p>
    <w:p w14:paraId="1A0B0014" w14:textId="3688D1D2"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977E9F">
        <w:rPr>
          <w:rFonts w:ascii="Arial" w:hAnsi="Arial" w:cs="Arial"/>
        </w:rPr>
        <w:t xml:space="preserve"> in its financial bid</w:t>
      </w:r>
      <w:r w:rsidRPr="00977E9F">
        <w:rPr>
          <w:rFonts w:ascii="Arial" w:hAnsi="Arial" w:cs="Arial"/>
        </w:rPr>
        <w:t>.</w:t>
      </w:r>
    </w:p>
    <w:p w14:paraId="330EB823" w14:textId="4AFD1C20"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Project Cost include all duties, taxes, royalty, cess, charges, and fees that may be levied in accordance with the laws and regulations in force, Goods and Services Tax (GST). </w:t>
      </w:r>
    </w:p>
    <w:p w14:paraId="792BB7E8" w14:textId="7DD736CB"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Contractor shall have to maintain proper site documents and share the same with the </w:t>
      </w:r>
      <w:r w:rsidR="00F510C5" w:rsidRPr="00977E9F">
        <w:rPr>
          <w:rFonts w:ascii="Arial" w:hAnsi="Arial" w:cs="Arial"/>
        </w:rPr>
        <w:t>ULB</w:t>
      </w:r>
      <w:r w:rsidRPr="00977E9F">
        <w:rPr>
          <w:rFonts w:ascii="Arial" w:hAnsi="Arial" w:cs="Arial"/>
        </w:rPr>
        <w:t xml:space="preserve"> as per CPWD Quality Assurance Manual such as Master Register Record, Site Order Record, Drawings Record, Daily Progress Record, </w:t>
      </w:r>
      <w:r w:rsidR="00FE35D1" w:rsidRPr="00977E9F">
        <w:rPr>
          <w:rFonts w:ascii="Arial" w:hAnsi="Arial" w:cs="Arial"/>
        </w:rPr>
        <w:t>NON-Conforming</w:t>
      </w:r>
      <w:r w:rsidRPr="00977E9F">
        <w:rPr>
          <w:rFonts w:ascii="Arial" w:hAnsi="Arial" w:cs="Arial"/>
        </w:rPr>
        <w:t xml:space="preserve"> Item Record, Quality Audit Record, Hindrances Record, Safety Assurance Record, Labour Welfare Record, Measurement </w:t>
      </w:r>
      <w:r w:rsidR="008007EE" w:rsidRPr="00977E9F">
        <w:rPr>
          <w:rFonts w:ascii="Arial" w:hAnsi="Arial" w:cs="Arial"/>
        </w:rPr>
        <w:t>registers</w:t>
      </w:r>
      <w:r w:rsidRPr="00977E9F">
        <w:rPr>
          <w:rFonts w:ascii="Arial" w:hAnsi="Arial" w:cs="Arial"/>
        </w:rPr>
        <w:t xml:space="preserve"> at which shall be duly signed by the </w:t>
      </w:r>
      <w:r w:rsidR="00F510C5" w:rsidRPr="00977E9F">
        <w:rPr>
          <w:rFonts w:ascii="Arial" w:hAnsi="Arial" w:cs="Arial"/>
        </w:rPr>
        <w:t>ULB</w:t>
      </w:r>
      <w:r w:rsidRPr="00977E9F">
        <w:rPr>
          <w:rFonts w:ascii="Arial" w:hAnsi="Arial" w:cs="Arial"/>
        </w:rPr>
        <w:t xml:space="preserve">, assigned from </w:t>
      </w:r>
      <w:r w:rsidR="00F510C5" w:rsidRPr="00977E9F">
        <w:rPr>
          <w:rFonts w:ascii="Arial" w:hAnsi="Arial" w:cs="Arial"/>
        </w:rPr>
        <w:t>ULB</w:t>
      </w:r>
      <w:r w:rsidRPr="00977E9F">
        <w:rPr>
          <w:rFonts w:ascii="Arial" w:hAnsi="Arial" w:cs="Arial"/>
        </w:rPr>
        <w:t xml:space="preserve"> Etc.</w:t>
      </w:r>
    </w:p>
    <w:p w14:paraId="14FFF332" w14:textId="176F60FE" w:rsidR="00783F63" w:rsidRPr="00977E9F" w:rsidRDefault="00783F63" w:rsidP="00664F4A">
      <w:pPr>
        <w:pStyle w:val="normalnumber1"/>
        <w:numPr>
          <w:ilvl w:val="0"/>
          <w:numId w:val="64"/>
        </w:numPr>
        <w:tabs>
          <w:tab w:val="clear" w:pos="340"/>
        </w:tabs>
        <w:spacing w:line="276" w:lineRule="auto"/>
        <w:ind w:left="360"/>
        <w:rPr>
          <w:rFonts w:ascii="Arial" w:hAnsi="Arial" w:cs="Arial"/>
          <w:bCs/>
        </w:rPr>
      </w:pPr>
      <w:r w:rsidRPr="00977E9F">
        <w:rPr>
          <w:rFonts w:ascii="Arial" w:hAnsi="Arial" w:cs="Arial"/>
        </w:rPr>
        <w:t>Project</w:t>
      </w:r>
      <w:r w:rsidRPr="00977E9F">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977E9F">
        <w:rPr>
          <w:rFonts w:ascii="Arial" w:hAnsi="Arial" w:cs="Arial"/>
        </w:rPr>
        <w:t>.</w:t>
      </w:r>
    </w:p>
    <w:p w14:paraId="485C0EC3" w14:textId="77777777" w:rsidR="001F2EC8" w:rsidRPr="00977E9F" w:rsidRDefault="001F2EC8" w:rsidP="001F2EC8">
      <w:pPr>
        <w:pStyle w:val="normalnumber1"/>
        <w:spacing w:line="276" w:lineRule="auto"/>
        <w:ind w:left="360"/>
        <w:rPr>
          <w:rFonts w:ascii="Arial" w:hAnsi="Arial" w:cs="Arial"/>
        </w:rPr>
      </w:pPr>
    </w:p>
    <w:p w14:paraId="2FBBADBC" w14:textId="77777777" w:rsidR="001F2EC8" w:rsidRPr="00977E9F" w:rsidRDefault="001F2EC8" w:rsidP="001F2EC8">
      <w:pPr>
        <w:pStyle w:val="normalnumber1"/>
        <w:spacing w:line="276" w:lineRule="auto"/>
        <w:ind w:left="360"/>
        <w:rPr>
          <w:rFonts w:ascii="Arial" w:hAnsi="Arial" w:cs="Arial"/>
          <w:bCs/>
        </w:rPr>
      </w:pPr>
    </w:p>
    <w:p w14:paraId="1AB1871C" w14:textId="3C222562" w:rsidR="0053510F" w:rsidRPr="00977E9F" w:rsidRDefault="0053510F">
      <w:pPr>
        <w:ind w:left="0"/>
        <w:jc w:val="left"/>
        <w:rPr>
          <w:rFonts w:ascii="Arial" w:hAnsi="Arial" w:cs="Arial"/>
        </w:rPr>
      </w:pPr>
    </w:p>
    <w:p w14:paraId="1D3B4063" w14:textId="5E9E7FDB" w:rsidR="00941940" w:rsidRPr="00977E9F" w:rsidRDefault="007613A1" w:rsidP="00F1767C">
      <w:pPr>
        <w:pStyle w:val="Heading3"/>
        <w:spacing w:line="276" w:lineRule="auto"/>
        <w:rPr>
          <w:rFonts w:ascii="Arial" w:hAnsi="Arial"/>
        </w:rPr>
      </w:pPr>
      <w:bookmarkStart w:id="53" w:name="_Toc191472306"/>
      <w:bookmarkStart w:id="54" w:name="_Toc227330617"/>
      <w:r w:rsidRPr="00977E9F">
        <w:rPr>
          <w:rFonts w:ascii="Arial" w:hAnsi="Arial"/>
        </w:rPr>
        <w:t>Payment Terms</w:t>
      </w:r>
      <w:bookmarkEnd w:id="53"/>
      <w:bookmarkEnd w:id="54"/>
      <w:r w:rsidR="00C27C49" w:rsidRPr="00977E9F">
        <w:rPr>
          <w:rFonts w:ascii="Arial" w:hAnsi="Arial"/>
        </w:rPr>
        <w:t xml:space="preserve"> </w:t>
      </w:r>
    </w:p>
    <w:p w14:paraId="7D369489" w14:textId="79DFCE09" w:rsidR="002A10B0" w:rsidRPr="00977E9F" w:rsidRDefault="00292FEF" w:rsidP="00F1767C">
      <w:pPr>
        <w:pStyle w:val="Heading4"/>
        <w:spacing w:line="276" w:lineRule="auto"/>
        <w:rPr>
          <w:rFonts w:cs="Arial"/>
        </w:rPr>
      </w:pPr>
      <w:bookmarkStart w:id="55" w:name="_Hlk200963358"/>
      <w:r w:rsidRPr="00977E9F">
        <w:rPr>
          <w:rFonts w:cs="Arial"/>
        </w:rPr>
        <w:t xml:space="preserve">PAYMENT  </w:t>
      </w:r>
    </w:p>
    <w:bookmarkEnd w:id="55"/>
    <w:p w14:paraId="5A470BF4" w14:textId="77777777" w:rsidR="00B430DC" w:rsidRPr="00977E9F" w:rsidRDefault="00B430DC" w:rsidP="00B430DC">
      <w:pPr>
        <w:pStyle w:val="normalnumber1"/>
        <w:spacing w:line="276" w:lineRule="auto"/>
        <w:ind w:left="180"/>
        <w:rPr>
          <w:rFonts w:ascii="Arial" w:hAnsi="Arial" w:cs="Arial"/>
        </w:rPr>
      </w:pPr>
      <w:r w:rsidRPr="00977E9F">
        <w:rPr>
          <w:rFonts w:ascii="Arial" w:hAnsi="Arial" w:cs="Arial"/>
        </w:rPr>
        <w:t>The payment to contractor will be done based on Contract Value quoted by the contractor in the Form A. P</w:t>
      </w:r>
      <w:r w:rsidRPr="00977E9F">
        <w:rPr>
          <w:rFonts w:ascii="Arial" w:hAnsi="Arial" w:cs="Arial"/>
          <w:b/>
          <w:bCs/>
        </w:rPr>
        <w:t>ayment</w:t>
      </w:r>
      <w:r w:rsidRPr="00977E9F">
        <w:rPr>
          <w:rFonts w:ascii="Arial" w:hAnsi="Arial" w:cs="Arial"/>
        </w:rPr>
        <w:t xml:space="preserve"> for </w:t>
      </w:r>
      <w:r w:rsidRPr="00977E9F">
        <w:rPr>
          <w:rFonts w:ascii="Arial" w:hAnsi="Arial" w:cs="Arial"/>
          <w:b/>
          <w:bCs/>
        </w:rPr>
        <w:t xml:space="preserve">Civil Infrastructure and allied works, will be made on running bills and payment for </w:t>
      </w:r>
      <w:r w:rsidRPr="00977E9F">
        <w:rPr>
          <w:rFonts w:ascii="Arial" w:hAnsi="Arial" w:cs="Arial"/>
        </w:rPr>
        <w:t xml:space="preserve"> </w:t>
      </w:r>
      <w:r w:rsidRPr="00977E9F">
        <w:rPr>
          <w:rFonts w:ascii="Arial" w:eastAsia="Times New Roman" w:hAnsi="Arial" w:cs="Arial"/>
          <w:b/>
          <w:bCs/>
          <w:color w:val="000000"/>
        </w:rPr>
        <w:t>Machinery &amp; Equipment</w:t>
      </w:r>
      <w:r w:rsidRPr="00977E9F">
        <w:rPr>
          <w:rFonts w:ascii="Arial" w:hAnsi="Arial" w:cs="Arial"/>
        </w:rPr>
        <w:t xml:space="preserve"> </w:t>
      </w:r>
      <w:r w:rsidRPr="00977E9F">
        <w:rPr>
          <w:rFonts w:ascii="Arial" w:hAnsi="Arial" w:cs="Arial"/>
          <w:b/>
          <w:bCs/>
        </w:rPr>
        <w:t>payment will be made on</w:t>
      </w:r>
      <w:r w:rsidRPr="00977E9F">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6569"/>
        <w:gridCol w:w="3240"/>
      </w:tblGrid>
      <w:tr w:rsidR="00B430DC" w:rsidRPr="00977E9F" w14:paraId="7A5B5DD3" w14:textId="77777777" w:rsidTr="00C84F7D">
        <w:trPr>
          <w:trHeight w:val="250"/>
        </w:trPr>
        <w:tc>
          <w:tcPr>
            <w:tcW w:w="3421" w:type="pct"/>
            <w:gridSpan w:val="2"/>
          </w:tcPr>
          <w:p w14:paraId="72A263EF" w14:textId="77777777" w:rsidR="00B430DC" w:rsidRPr="00977E9F" w:rsidRDefault="00B430DC" w:rsidP="00C84F7D">
            <w:pPr>
              <w:widowControl/>
              <w:autoSpaceDE/>
              <w:autoSpaceDN/>
              <w:spacing w:line="276" w:lineRule="auto"/>
              <w:ind w:left="0"/>
              <w:jc w:val="left"/>
              <w:rPr>
                <w:rFonts w:ascii="Arial" w:eastAsia="Times New Roman" w:hAnsi="Arial" w:cs="Arial"/>
                <w:b/>
                <w:bCs/>
              </w:rPr>
            </w:pPr>
            <w:r w:rsidRPr="00977E9F">
              <w:rPr>
                <w:rFonts w:ascii="Arial" w:eastAsia="Times New Roman" w:hAnsi="Arial" w:cs="Arial"/>
                <w:b/>
                <w:bCs/>
              </w:rPr>
              <w:t>Milestones</w:t>
            </w:r>
          </w:p>
        </w:tc>
        <w:tc>
          <w:tcPr>
            <w:tcW w:w="1579" w:type="pct"/>
            <w:noWrap/>
            <w:vAlign w:val="bottom"/>
          </w:tcPr>
          <w:p w14:paraId="5AE0BA63" w14:textId="77777777" w:rsidR="00B430DC" w:rsidRPr="00977E9F" w:rsidRDefault="00B430DC" w:rsidP="00C84F7D">
            <w:pPr>
              <w:widowControl/>
              <w:autoSpaceDE/>
              <w:autoSpaceDN/>
              <w:spacing w:line="276" w:lineRule="auto"/>
              <w:ind w:left="0"/>
              <w:jc w:val="center"/>
              <w:rPr>
                <w:rFonts w:ascii="Arial" w:eastAsia="Times New Roman" w:hAnsi="Arial" w:cs="Arial"/>
                <w:b/>
                <w:bCs/>
              </w:rPr>
            </w:pPr>
            <w:r w:rsidRPr="00977E9F">
              <w:rPr>
                <w:rFonts w:ascii="Arial" w:hAnsi="Arial" w:cs="Arial"/>
                <w:b/>
                <w:bCs/>
              </w:rPr>
              <w:t xml:space="preserve">Value </w:t>
            </w:r>
            <w:r w:rsidRPr="00977E9F">
              <w:rPr>
                <w:rFonts w:ascii="Arial" w:eastAsia="Times New Roman" w:hAnsi="Arial" w:cs="Arial"/>
                <w:b/>
                <w:bCs/>
                <w:color w:val="000000"/>
              </w:rPr>
              <w:t>of Particular Machinery and equipment</w:t>
            </w:r>
            <w:r w:rsidRPr="00977E9F">
              <w:rPr>
                <w:rFonts w:ascii="Arial" w:hAnsi="Arial" w:cs="Arial"/>
                <w:b/>
                <w:bCs/>
              </w:rPr>
              <w:t xml:space="preserve"> mentioned in Bill of Quantity</w:t>
            </w:r>
          </w:p>
        </w:tc>
      </w:tr>
      <w:tr w:rsidR="00B430DC" w:rsidRPr="00977E9F" w14:paraId="5C098DE2" w14:textId="77777777" w:rsidTr="00C84F7D">
        <w:trPr>
          <w:trHeight w:val="250"/>
        </w:trPr>
        <w:tc>
          <w:tcPr>
            <w:tcW w:w="220" w:type="pct"/>
          </w:tcPr>
          <w:p w14:paraId="1E2B5D24"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00A100BA"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Delivery of Particular Machinery and equipment at Project site</w:t>
            </w:r>
          </w:p>
        </w:tc>
        <w:tc>
          <w:tcPr>
            <w:tcW w:w="1579" w:type="pct"/>
            <w:noWrap/>
            <w:vAlign w:val="bottom"/>
            <w:hideMark/>
          </w:tcPr>
          <w:p w14:paraId="3BA5A075"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43E69E77" w14:textId="77777777" w:rsidTr="00C84F7D">
        <w:trPr>
          <w:trHeight w:val="250"/>
        </w:trPr>
        <w:tc>
          <w:tcPr>
            <w:tcW w:w="220" w:type="pct"/>
          </w:tcPr>
          <w:p w14:paraId="7594F32F"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6E425B57"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Installation of particular </w:t>
            </w:r>
            <w:r w:rsidRPr="00977E9F">
              <w:rPr>
                <w:rFonts w:ascii="Arial" w:eastAsia="Times New Roman" w:hAnsi="Arial" w:cs="Arial"/>
                <w:b/>
                <w:bCs/>
                <w:color w:val="000000"/>
              </w:rPr>
              <w:t>Machinery and equipment</w:t>
            </w:r>
          </w:p>
        </w:tc>
        <w:tc>
          <w:tcPr>
            <w:tcW w:w="1579" w:type="pct"/>
            <w:noWrap/>
            <w:vAlign w:val="bottom"/>
            <w:hideMark/>
          </w:tcPr>
          <w:p w14:paraId="02B70FD2"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17EA734A" w14:textId="77777777" w:rsidTr="00C84F7D">
        <w:trPr>
          <w:trHeight w:val="250"/>
        </w:trPr>
        <w:tc>
          <w:tcPr>
            <w:tcW w:w="220" w:type="pct"/>
          </w:tcPr>
          <w:p w14:paraId="015A1766"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78405834"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Commissioning </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hideMark/>
          </w:tcPr>
          <w:p w14:paraId="5784ACEA"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10%</w:t>
            </w:r>
          </w:p>
        </w:tc>
      </w:tr>
      <w:tr w:rsidR="00B430DC" w:rsidRPr="00977E9F" w14:paraId="61FF3C1C" w14:textId="77777777" w:rsidTr="00C84F7D">
        <w:trPr>
          <w:trHeight w:val="250"/>
        </w:trPr>
        <w:tc>
          <w:tcPr>
            <w:tcW w:w="220" w:type="pct"/>
          </w:tcPr>
          <w:p w14:paraId="18558F0A"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255D2C1B" w14:textId="77777777" w:rsidR="00B430DC" w:rsidRPr="00977E9F" w:rsidRDefault="00B430DC" w:rsidP="00C84F7D">
            <w:pPr>
              <w:widowControl/>
              <w:autoSpaceDE/>
              <w:autoSpaceDN/>
              <w:spacing w:line="276" w:lineRule="auto"/>
              <w:ind w:left="0"/>
              <w:jc w:val="left"/>
              <w:rPr>
                <w:rFonts w:ascii="Arial" w:eastAsia="Times New Roman" w:hAnsi="Arial" w:cs="Arial"/>
                <w:color w:val="000000"/>
              </w:rPr>
            </w:pPr>
            <w:r w:rsidRPr="00977E9F">
              <w:rPr>
                <w:rFonts w:ascii="Arial" w:eastAsia="Times New Roman" w:hAnsi="Arial" w:cs="Arial"/>
                <w:color w:val="000000"/>
              </w:rPr>
              <w:t>Completion of Trial run</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tcPr>
          <w:p w14:paraId="0271C780" w14:textId="77777777" w:rsidR="00B430DC" w:rsidRPr="00977E9F" w:rsidRDefault="00B430DC" w:rsidP="00C84F7D">
            <w:pPr>
              <w:widowControl/>
              <w:autoSpaceDE/>
              <w:autoSpaceDN/>
              <w:spacing w:line="276" w:lineRule="auto"/>
              <w:ind w:left="0"/>
              <w:jc w:val="center"/>
              <w:rPr>
                <w:rFonts w:ascii="Arial" w:hAnsi="Arial" w:cs="Arial"/>
              </w:rPr>
            </w:pPr>
            <w:r w:rsidRPr="00977E9F">
              <w:rPr>
                <w:rFonts w:ascii="Arial" w:hAnsi="Arial" w:cs="Arial"/>
              </w:rPr>
              <w:t>10%</w:t>
            </w:r>
          </w:p>
        </w:tc>
      </w:tr>
    </w:tbl>
    <w:p w14:paraId="17B1EA60" w14:textId="1B2087A3" w:rsidR="00B430DC" w:rsidRPr="00977E9F" w:rsidRDefault="00B430DC" w:rsidP="00B430DC">
      <w:pPr>
        <w:spacing w:line="276" w:lineRule="auto"/>
        <w:ind w:left="0"/>
        <w:jc w:val="left"/>
        <w:rPr>
          <w:rFonts w:ascii="Arial" w:hAnsi="Arial" w:cs="Arial"/>
        </w:rPr>
      </w:pPr>
      <w:r w:rsidRPr="00977E9F">
        <w:rPr>
          <w:rFonts w:ascii="Arial" w:hAnsi="Arial" w:cs="Arial"/>
        </w:rPr>
        <w:t xml:space="preserve">All Payment and Milestone will be considered complete after necessary verification by ULB or it </w:t>
      </w:r>
      <w:r w:rsidR="009D5679" w:rsidRPr="00977E9F">
        <w:rPr>
          <w:rFonts w:ascii="Arial" w:hAnsi="Arial" w:cs="Arial"/>
        </w:rPr>
        <w:t>authorized</w:t>
      </w:r>
      <w:r w:rsidRPr="00977E9F">
        <w:rPr>
          <w:rFonts w:ascii="Arial" w:hAnsi="Arial" w:cs="Arial"/>
        </w:rPr>
        <w:t xml:space="preserve"> agency like PMC.</w:t>
      </w:r>
    </w:p>
    <w:p w14:paraId="2269A06C" w14:textId="77777777" w:rsidR="00B430DC" w:rsidRPr="00977E9F" w:rsidRDefault="00B430DC" w:rsidP="00B430DC">
      <w:pPr>
        <w:pStyle w:val="Heading2"/>
        <w:spacing w:line="276" w:lineRule="auto"/>
        <w:rPr>
          <w:sz w:val="22"/>
          <w:szCs w:val="22"/>
        </w:rPr>
      </w:pPr>
      <w:bookmarkStart w:id="56" w:name="_Toc191472312"/>
      <w:bookmarkStart w:id="57" w:name="_Toc227330618"/>
      <w:r w:rsidRPr="00977E9F">
        <w:rPr>
          <w:sz w:val="22"/>
          <w:szCs w:val="22"/>
        </w:rPr>
        <w:t>EXECUTION OF WORK</w:t>
      </w:r>
      <w:bookmarkEnd w:id="56"/>
      <w:bookmarkEnd w:id="57"/>
    </w:p>
    <w:p w14:paraId="493C20D5" w14:textId="77777777" w:rsidR="00B430DC" w:rsidRPr="00977E9F" w:rsidRDefault="00B430DC" w:rsidP="00B430DC">
      <w:pPr>
        <w:pStyle w:val="Heading3"/>
        <w:spacing w:line="276" w:lineRule="auto"/>
        <w:rPr>
          <w:rFonts w:ascii="Arial" w:hAnsi="Arial"/>
        </w:rPr>
      </w:pPr>
      <w:bookmarkStart w:id="58" w:name="_Toc191472313"/>
      <w:bookmarkStart w:id="59" w:name="_Toc227330619"/>
      <w:r w:rsidRPr="00977E9F">
        <w:rPr>
          <w:rFonts w:ascii="Arial" w:hAnsi="Arial"/>
          <w:caps w:val="0"/>
        </w:rPr>
        <w:t>Transfer of Project Work</w:t>
      </w:r>
      <w:bookmarkEnd w:id="58"/>
      <w:bookmarkEnd w:id="59"/>
    </w:p>
    <w:p w14:paraId="22C45DCD" w14:textId="77777777" w:rsidR="00B430DC" w:rsidRPr="00977E9F" w:rsidRDefault="00B430DC" w:rsidP="00664F4A">
      <w:pPr>
        <w:pStyle w:val="normalnumber1"/>
        <w:numPr>
          <w:ilvl w:val="0"/>
          <w:numId w:val="65"/>
        </w:numPr>
        <w:tabs>
          <w:tab w:val="clear" w:pos="340"/>
        </w:tabs>
        <w:spacing w:before="0" w:after="0" w:line="276" w:lineRule="auto"/>
        <w:ind w:left="450"/>
        <w:rPr>
          <w:rFonts w:ascii="Arial" w:hAnsi="Arial" w:cs="Arial"/>
        </w:rPr>
      </w:pPr>
      <w:r w:rsidRPr="00977E9F">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14:paraId="624F53D1" w14:textId="77777777" w:rsidR="00B430DC" w:rsidRPr="00977E9F" w:rsidRDefault="00B430DC" w:rsidP="00664F4A">
      <w:pPr>
        <w:pStyle w:val="normalnumber1"/>
        <w:numPr>
          <w:ilvl w:val="0"/>
          <w:numId w:val="65"/>
        </w:numPr>
        <w:tabs>
          <w:tab w:val="clear" w:pos="340"/>
        </w:tabs>
        <w:spacing w:before="0" w:line="276" w:lineRule="auto"/>
        <w:ind w:left="450"/>
        <w:rPr>
          <w:rFonts w:ascii="Arial" w:hAnsi="Arial" w:cs="Arial"/>
        </w:rPr>
      </w:pPr>
      <w:r w:rsidRPr="00977E9F">
        <w:rPr>
          <w:rFonts w:ascii="Arial" w:hAnsi="Arial" w:cs="Arial"/>
        </w:rPr>
        <w:t>All the equipment installed under this Contract shall be the assets of ULB exclusively.</w:t>
      </w:r>
    </w:p>
    <w:p w14:paraId="184F6AAB" w14:textId="77777777" w:rsidR="00B430DC" w:rsidRPr="00977E9F" w:rsidRDefault="00B430DC" w:rsidP="00B430DC">
      <w:pPr>
        <w:pStyle w:val="Heading3"/>
        <w:spacing w:line="276" w:lineRule="auto"/>
        <w:rPr>
          <w:rFonts w:ascii="Arial" w:hAnsi="Arial"/>
        </w:rPr>
      </w:pPr>
      <w:bookmarkStart w:id="60" w:name="_Toc191472314"/>
      <w:bookmarkStart w:id="61" w:name="_Toc227330620"/>
      <w:r w:rsidRPr="00977E9F">
        <w:rPr>
          <w:rFonts w:ascii="Arial" w:hAnsi="Arial"/>
          <w:caps w:val="0"/>
        </w:rPr>
        <w:t>Time Allowed for Project Execution</w:t>
      </w:r>
      <w:bookmarkEnd w:id="60"/>
      <w:bookmarkEnd w:id="61"/>
    </w:p>
    <w:p w14:paraId="39BBF19F"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The Successful Bidder shall submit its plan/ time line and preliminary schedules to ULB within 7 (seven) days from the date of receipt of LOA.</w:t>
      </w:r>
    </w:p>
    <w:p w14:paraId="7A312FE2" w14:textId="1C1ABDB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The Successful Bidder shall submit methodology to be adopted by it, detailed drawings, plans, milestones, implementation mechanism for review to ULB. After review, if, NAGAR </w:t>
      </w:r>
      <w:r w:rsidR="00085104" w:rsidRPr="00977E9F">
        <w:rPr>
          <w:rFonts w:ascii="Arial" w:hAnsi="Arial" w:cs="Arial"/>
        </w:rPr>
        <w:t>PANCHAYAT</w:t>
      </w:r>
      <w:r w:rsidRPr="00977E9F">
        <w:rPr>
          <w:rFonts w:ascii="Arial" w:hAnsi="Arial" w:cs="Arial"/>
        </w:rPr>
        <w:t xml:space="preserve"> </w:t>
      </w:r>
      <w:r w:rsidR="00AD11A1">
        <w:rPr>
          <w:rFonts w:ascii="Arial" w:hAnsi="Arial" w:cs="Arial"/>
        </w:rPr>
        <w:t>AAMDI</w:t>
      </w:r>
      <w:r w:rsidRPr="00977E9F">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14:paraId="4C06EA1C"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Contractor shall complete the work within 06 months from the date of signing of the Contract Agreement and Work Order </w:t>
      </w:r>
    </w:p>
    <w:p w14:paraId="40501B80" w14:textId="77777777" w:rsidR="00B430DC" w:rsidRPr="00977E9F" w:rsidRDefault="00B430DC" w:rsidP="00664F4A">
      <w:pPr>
        <w:pStyle w:val="normalnumber1"/>
        <w:numPr>
          <w:ilvl w:val="0"/>
          <w:numId w:val="98"/>
        </w:numPr>
        <w:tabs>
          <w:tab w:val="clear" w:pos="340"/>
        </w:tabs>
        <w:spacing w:before="0" w:line="276" w:lineRule="auto"/>
        <w:ind w:left="450"/>
        <w:rPr>
          <w:rFonts w:ascii="Arial" w:hAnsi="Arial" w:cs="Arial"/>
        </w:rPr>
      </w:pPr>
      <w:r w:rsidRPr="00977E9F">
        <w:rPr>
          <w:rFonts w:ascii="Arial" w:hAnsi="Arial" w:cs="Arial"/>
        </w:rPr>
        <w:t>Any extension of time schedule will be at the discretion of ULB.</w:t>
      </w:r>
    </w:p>
    <w:p w14:paraId="5C3BC37B" w14:textId="77777777" w:rsidR="00B430DC" w:rsidRPr="00977E9F" w:rsidRDefault="00B430DC" w:rsidP="00B430DC">
      <w:pPr>
        <w:pStyle w:val="Heading3"/>
        <w:spacing w:line="276" w:lineRule="auto"/>
        <w:rPr>
          <w:rFonts w:ascii="Arial" w:hAnsi="Arial"/>
        </w:rPr>
      </w:pPr>
      <w:bookmarkStart w:id="62" w:name="_Toc191472315"/>
      <w:bookmarkStart w:id="63" w:name="_Toc227330621"/>
      <w:r w:rsidRPr="00977E9F">
        <w:rPr>
          <w:rFonts w:ascii="Arial" w:hAnsi="Arial"/>
          <w:caps w:val="0"/>
        </w:rPr>
        <w:t>Safety and Security Measures</w:t>
      </w:r>
      <w:bookmarkEnd w:id="62"/>
      <w:bookmarkEnd w:id="63"/>
    </w:p>
    <w:p w14:paraId="7BC7388C" w14:textId="77777777" w:rsidR="00B430DC" w:rsidRPr="00977E9F" w:rsidRDefault="00B430DC" w:rsidP="00664F4A">
      <w:pPr>
        <w:pStyle w:val="normalnumber1"/>
        <w:numPr>
          <w:ilvl w:val="0"/>
          <w:numId w:val="99"/>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14:paraId="24D13E29" w14:textId="77777777" w:rsidR="00B430DC" w:rsidRPr="00977E9F" w:rsidRDefault="00B430DC" w:rsidP="00664F4A">
      <w:pPr>
        <w:pStyle w:val="normalnumber1"/>
        <w:numPr>
          <w:ilvl w:val="0"/>
          <w:numId w:val="99"/>
        </w:numPr>
        <w:tabs>
          <w:tab w:val="clear" w:pos="340"/>
        </w:tabs>
        <w:spacing w:before="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14:paraId="0A4A6292" w14:textId="77777777" w:rsidR="00B430DC" w:rsidRPr="00977E9F" w:rsidRDefault="00B430DC" w:rsidP="00B430DC">
      <w:pPr>
        <w:pStyle w:val="Heading3"/>
        <w:spacing w:line="276" w:lineRule="auto"/>
        <w:rPr>
          <w:rFonts w:ascii="Arial" w:hAnsi="Arial"/>
          <w:caps w:val="0"/>
        </w:rPr>
      </w:pPr>
      <w:bookmarkStart w:id="64" w:name="_Toc191472316"/>
      <w:bookmarkStart w:id="65" w:name="_Toc227330622"/>
      <w:r w:rsidRPr="00977E9F">
        <w:rPr>
          <w:rFonts w:ascii="Arial" w:hAnsi="Arial"/>
          <w:caps w:val="0"/>
        </w:rPr>
        <w:t>Penalty</w:t>
      </w:r>
      <w:bookmarkEnd w:id="64"/>
      <w:bookmarkEnd w:id="65"/>
      <w:r w:rsidRPr="00977E9F">
        <w:rPr>
          <w:rFonts w:ascii="Arial" w:hAnsi="Arial"/>
          <w:caps w:val="0"/>
        </w:rPr>
        <w:t xml:space="preserve"> </w:t>
      </w:r>
    </w:p>
    <w:p w14:paraId="62B42CF1" w14:textId="062CCDAC" w:rsidR="00B430DC" w:rsidRPr="00977E9F" w:rsidRDefault="00B430DC" w:rsidP="00B430DC">
      <w:pPr>
        <w:tabs>
          <w:tab w:val="left" w:pos="270"/>
        </w:tabs>
        <w:spacing w:line="276" w:lineRule="auto"/>
        <w:ind w:left="360"/>
        <w:rPr>
          <w:rFonts w:ascii="Arial" w:hAnsi="Arial" w:cs="Arial"/>
        </w:rPr>
      </w:pPr>
      <w:r w:rsidRPr="00977E9F">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w:t>
      </w:r>
      <w:r w:rsidR="0008294D" w:rsidRPr="00977E9F">
        <w:rPr>
          <w:rFonts w:ascii="Arial" w:hAnsi="Arial" w:cs="Arial"/>
        </w:rPr>
        <w:t xml:space="preserve"> </w:t>
      </w:r>
      <w:r w:rsidRPr="00977E9F">
        <w:rPr>
          <w:rFonts w:ascii="Arial" w:hAnsi="Arial" w:cs="Arial"/>
        </w:rPr>
        <w:t>percent) after which ULB may rescind/ terminate the work.</w:t>
      </w:r>
    </w:p>
    <w:p w14:paraId="352CF257" w14:textId="77777777" w:rsidR="00B430DC" w:rsidRPr="00977E9F" w:rsidRDefault="00B430DC" w:rsidP="00B430DC">
      <w:pPr>
        <w:pStyle w:val="Heading3"/>
        <w:spacing w:line="276" w:lineRule="auto"/>
        <w:rPr>
          <w:rFonts w:ascii="Arial" w:hAnsi="Arial"/>
          <w:caps w:val="0"/>
        </w:rPr>
      </w:pPr>
      <w:bookmarkStart w:id="66" w:name="_Toc191472319"/>
      <w:bookmarkStart w:id="67" w:name="_Toc227330623"/>
      <w:r w:rsidRPr="00977E9F">
        <w:rPr>
          <w:rFonts w:ascii="Arial" w:hAnsi="Arial"/>
          <w:caps w:val="0"/>
        </w:rPr>
        <w:t>Alteration and Renovations</w:t>
      </w:r>
      <w:bookmarkEnd w:id="66"/>
      <w:bookmarkEnd w:id="67"/>
    </w:p>
    <w:p w14:paraId="1859D6D0"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allowed to carry out alterations or renovations only after taking prior written approval from ULB.</w:t>
      </w:r>
    </w:p>
    <w:p w14:paraId="4992AFEB" w14:textId="1CD4C7AE"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ULB reserves the right to ask for and review the renovation plan/ drawings before</w:t>
      </w:r>
      <w:r w:rsidR="0008294D" w:rsidRPr="00977E9F">
        <w:rPr>
          <w:rFonts w:ascii="Arial" w:hAnsi="Arial" w:cs="Arial"/>
        </w:rPr>
        <w:t xml:space="preserve"> </w:t>
      </w:r>
      <w:r w:rsidRPr="00977E9F">
        <w:rPr>
          <w:rFonts w:ascii="Arial" w:hAnsi="Arial" w:cs="Arial"/>
        </w:rPr>
        <w:t>providing consent.</w:t>
      </w:r>
    </w:p>
    <w:p w14:paraId="1B73B9B8"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responsible for the costs of removing debris from the premises during the process of alteration.</w:t>
      </w:r>
    </w:p>
    <w:p w14:paraId="41A8782C"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Any damage to the property of ULB during the course of renovation shall be borne by the Contractor.</w:t>
      </w:r>
    </w:p>
    <w:p w14:paraId="77170FE4" w14:textId="77777777" w:rsidR="00B430DC" w:rsidRPr="00977E9F" w:rsidRDefault="00B430DC" w:rsidP="00B430DC">
      <w:pPr>
        <w:pStyle w:val="Heading3"/>
        <w:spacing w:line="276" w:lineRule="auto"/>
        <w:rPr>
          <w:rFonts w:ascii="Arial" w:hAnsi="Arial"/>
          <w:caps w:val="0"/>
        </w:rPr>
      </w:pPr>
      <w:bookmarkStart w:id="68" w:name="_Toc191472320"/>
      <w:bookmarkStart w:id="69" w:name="_Toc227330624"/>
      <w:r w:rsidRPr="00977E9F">
        <w:rPr>
          <w:rFonts w:ascii="Arial" w:hAnsi="Arial"/>
          <w:caps w:val="0"/>
        </w:rPr>
        <w:t>Trial Run Period</w:t>
      </w:r>
      <w:bookmarkEnd w:id="68"/>
      <w:bookmarkEnd w:id="69"/>
    </w:p>
    <w:p w14:paraId="4AC98AD9"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14:paraId="30E08BC3"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14:paraId="315E8504" w14:textId="77777777" w:rsidR="00B430DC" w:rsidRPr="00977E9F" w:rsidRDefault="00B430DC" w:rsidP="00664F4A">
      <w:pPr>
        <w:pStyle w:val="normalnumber1"/>
        <w:numPr>
          <w:ilvl w:val="0"/>
          <w:numId w:val="102"/>
        </w:numPr>
        <w:tabs>
          <w:tab w:val="clear" w:pos="340"/>
        </w:tabs>
        <w:spacing w:before="0" w:line="276" w:lineRule="auto"/>
        <w:ind w:left="450"/>
        <w:rPr>
          <w:rFonts w:ascii="Arial" w:hAnsi="Arial" w:cs="Arial"/>
        </w:rPr>
      </w:pPr>
      <w:r w:rsidRPr="00977E9F">
        <w:rPr>
          <w:rFonts w:ascii="Arial" w:hAnsi="Arial" w:cs="Arial"/>
        </w:rPr>
        <w:t>The Successful Bidder/ Contractor shall also provide training to ULB personnel during trial run.</w:t>
      </w:r>
    </w:p>
    <w:p w14:paraId="1221C7BE" w14:textId="77777777" w:rsidR="00B430DC" w:rsidRPr="00977E9F"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330625"/>
      <w:bookmarkEnd w:id="70"/>
      <w:bookmarkEnd w:id="71"/>
      <w:bookmarkEnd w:id="72"/>
      <w:bookmarkEnd w:id="73"/>
      <w:bookmarkEnd w:id="74"/>
      <w:bookmarkEnd w:id="75"/>
      <w:bookmarkEnd w:id="76"/>
      <w:r w:rsidRPr="00977E9F">
        <w:rPr>
          <w:rFonts w:ascii="Arial" w:hAnsi="Arial"/>
          <w:caps w:val="0"/>
        </w:rPr>
        <w:t>Termination of Contract</w:t>
      </w:r>
      <w:bookmarkEnd w:id="77"/>
      <w:bookmarkEnd w:id="78"/>
    </w:p>
    <w:p w14:paraId="34F87CF8" w14:textId="77777777" w:rsidR="00B430DC" w:rsidRPr="00977E9F" w:rsidRDefault="00B430DC"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If the Contractor fails to carry out any obligation under the Contract, the ULB may by notice require the Contractor to make good the failure and to remedy it within a specified reasonable time.</w:t>
      </w:r>
    </w:p>
    <w:p w14:paraId="3BDF11BB" w14:textId="416453F7" w:rsidR="00B430DC" w:rsidRPr="00977E9F" w:rsidRDefault="00B430DC" w:rsidP="00664F4A">
      <w:pPr>
        <w:pStyle w:val="normalnumber1"/>
        <w:numPr>
          <w:ilvl w:val="0"/>
          <w:numId w:val="101"/>
        </w:numPr>
        <w:tabs>
          <w:tab w:val="clear" w:pos="340"/>
        </w:tabs>
        <w:spacing w:before="0" w:line="276" w:lineRule="auto"/>
        <w:ind w:left="450"/>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on behalf of the ULB shall be entitled to terminate the Contract if the Contractor:</w:t>
      </w:r>
    </w:p>
    <w:p w14:paraId="3F32B7E1" w14:textId="136DB54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Abandons the works or otherwise plainly demonstrates the intention not to continue performance of his obligations under the Contract</w:t>
      </w:r>
      <w:r w:rsidR="002E3A7A" w:rsidRPr="00977E9F">
        <w:rPr>
          <w:rFonts w:ascii="Arial" w:hAnsi="Arial" w:cs="Arial"/>
        </w:rPr>
        <w:t>.</w:t>
      </w:r>
    </w:p>
    <w:p w14:paraId="17C50430" w14:textId="72D05376"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is declared as bankrupt or goes into liquidation other than for approved reconstruction or amalgamation</w:t>
      </w:r>
      <w:r w:rsidR="002E3A7A" w:rsidRPr="00977E9F">
        <w:rPr>
          <w:rFonts w:ascii="Arial" w:hAnsi="Arial" w:cs="Arial"/>
        </w:rPr>
        <w:t>.</w:t>
      </w:r>
    </w:p>
    <w:p w14:paraId="7C3E69EB" w14:textId="3D1EBA92"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without reasonable excuse fails to comply with the notice to correct a particular defect within a reasonable period of time</w:t>
      </w:r>
      <w:r w:rsidR="002E3A7A" w:rsidRPr="00977E9F">
        <w:rPr>
          <w:rFonts w:ascii="Arial" w:hAnsi="Arial" w:cs="Arial"/>
        </w:rPr>
        <w:t>.</w:t>
      </w:r>
    </w:p>
    <w:p w14:paraId="01725D54" w14:textId="11921D23"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does not maintain a valid instrument of financial Security, as prescribed</w:t>
      </w:r>
      <w:r w:rsidR="002E3A7A" w:rsidRPr="00977E9F">
        <w:rPr>
          <w:rFonts w:ascii="Arial" w:hAnsi="Arial" w:cs="Arial"/>
        </w:rPr>
        <w:t>.</w:t>
      </w:r>
    </w:p>
    <w:p w14:paraId="1B7303DC" w14:textId="694D90F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has delayed the completion of the Works by such duration for which the maximum amount of penalty/ damages is recoverable</w:t>
      </w:r>
      <w:r w:rsidR="002E3A7A" w:rsidRPr="00977E9F">
        <w:rPr>
          <w:rFonts w:ascii="Arial" w:hAnsi="Arial" w:cs="Arial"/>
        </w:rPr>
        <w:t>.</w:t>
      </w:r>
    </w:p>
    <w:p w14:paraId="2667C612" w14:textId="567B4D69"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fails to deploy machinery and equipment or personnel or set up a field laboratory as specified in the RFP or desired by the </w:t>
      </w:r>
      <w:r w:rsidR="00F510C5" w:rsidRPr="00977E9F">
        <w:rPr>
          <w:rFonts w:ascii="Arial" w:hAnsi="Arial" w:cs="Arial"/>
        </w:rPr>
        <w:t>ULB</w:t>
      </w:r>
    </w:p>
    <w:p w14:paraId="762679E3" w14:textId="15D3BA4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in judgmental of the </w:t>
      </w:r>
      <w:r w:rsidR="00F510C5" w:rsidRPr="00977E9F">
        <w:rPr>
          <w:rFonts w:ascii="Arial" w:hAnsi="Arial" w:cs="Arial"/>
        </w:rPr>
        <w:t>ULB</w:t>
      </w:r>
      <w:r w:rsidRPr="00977E9F">
        <w:rPr>
          <w:rFonts w:ascii="Arial" w:hAnsi="Arial" w:cs="Arial"/>
        </w:rPr>
        <w:t xml:space="preserve"> has engaged in corrupt or fraudulent practices in competing for or in executing the Contract</w:t>
      </w:r>
      <w:r w:rsidR="002E3A7A" w:rsidRPr="00977E9F">
        <w:rPr>
          <w:rFonts w:ascii="Arial" w:hAnsi="Arial" w:cs="Arial"/>
        </w:rPr>
        <w:t>.</w:t>
      </w:r>
    </w:p>
    <w:p w14:paraId="3D1EFDC0"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Any other fundamental breaches as specified in the RFP.</w:t>
      </w:r>
    </w:p>
    <w:p w14:paraId="68F98FC8" w14:textId="5859F10D"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In any of these events or circumstances, the </w:t>
      </w:r>
      <w:r w:rsidR="00A874C9" w:rsidRPr="00977E9F">
        <w:rPr>
          <w:rFonts w:ascii="Arial" w:hAnsi="Arial" w:cs="Arial"/>
        </w:rPr>
        <w:t>CHIEF MUNICIPAL OFFICER</w:t>
      </w:r>
      <w:r w:rsidRPr="00977E9F">
        <w:rPr>
          <w:rFonts w:ascii="Arial" w:hAnsi="Arial" w:cs="Arial"/>
        </w:rPr>
        <w:t>,</w:t>
      </w:r>
      <w:r w:rsidR="00C93C58" w:rsidRPr="00977E9F">
        <w:rPr>
          <w:rFonts w:ascii="Arial" w:hAnsi="Arial" w:cs="Arial"/>
        </w:rPr>
        <w:t xml:space="preserve"> </w:t>
      </w:r>
      <w:r w:rsidR="00AD11A1">
        <w:rPr>
          <w:rFonts w:ascii="Arial" w:hAnsi="Arial" w:cs="Arial"/>
        </w:rPr>
        <w:t>AAMDI</w:t>
      </w:r>
      <w:r w:rsidRPr="00977E9F">
        <w:rPr>
          <w:rFonts w:ascii="Arial" w:hAnsi="Arial" w:cs="Arial"/>
        </w:rPr>
        <w:t xml:space="preserve"> may, upon giving 14 days’ notice to the Contractor, terminate the Contract and expel the Contractor from the site. However, in the case of sub paragraph (b) or (g) of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xml:space="preserve"> may terminate the Contract immediately.</w:t>
      </w:r>
    </w:p>
    <w:p w14:paraId="490DCE1D" w14:textId="3678396F"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Notwithstanding the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xml:space="preserve"> may terminate the Contract for convenience by giving notice to the Contractor.</w:t>
      </w:r>
    </w:p>
    <w:p w14:paraId="31A8FBF0" w14:textId="77777777"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Payment upon Termination:</w:t>
      </w:r>
    </w:p>
    <w:p w14:paraId="3AD5F204" w14:textId="308CC232"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If the Contract is terminated as stated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xml:space="preserve"> and shall be final and binding on both the parties.</w:t>
      </w:r>
    </w:p>
    <w:p w14:paraId="7A395C0B" w14:textId="3CF1D10A"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In the event of Termination as state above, the </w:t>
      </w:r>
      <w:r w:rsidR="00F510C5" w:rsidRPr="00977E9F">
        <w:rPr>
          <w:rFonts w:ascii="Arial" w:hAnsi="Arial" w:cs="Arial"/>
        </w:rPr>
        <w:t>ULB</w:t>
      </w:r>
      <w:r w:rsidRPr="00977E9F">
        <w:rPr>
          <w:rFonts w:ascii="Arial" w:hAnsi="Arial" w:cs="Arial"/>
        </w:rPr>
        <w:t xml:space="preserve"> may issue a fresh tender and the cost incurred to complete this tender process shall be recovered by the</w:t>
      </w:r>
      <w:r w:rsidR="001619EB" w:rsidRPr="00977E9F">
        <w:rPr>
          <w:rFonts w:ascii="Arial" w:hAnsi="Arial" w:cs="Arial"/>
        </w:rPr>
        <w:t xml:space="preserve"> ULB. </w:t>
      </w:r>
      <w:r w:rsidRPr="00977E9F">
        <w:rPr>
          <w:rFonts w:ascii="Arial" w:hAnsi="Arial" w:cs="Arial"/>
        </w:rPr>
        <w:t xml:space="preserve">Payment on termination as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0E39D4B6" w14:textId="12F19E68" w:rsidR="00941940" w:rsidRPr="00977E9F" w:rsidRDefault="007613A1" w:rsidP="00F1767C">
      <w:pPr>
        <w:pStyle w:val="Heading3"/>
        <w:spacing w:line="276" w:lineRule="auto"/>
        <w:rPr>
          <w:rFonts w:ascii="Arial" w:hAnsi="Arial"/>
          <w:caps w:val="0"/>
        </w:rPr>
      </w:pPr>
      <w:bookmarkStart w:id="79" w:name="_bookmark46"/>
      <w:bookmarkStart w:id="80" w:name="_Toc191472340"/>
      <w:bookmarkStart w:id="81" w:name="_Toc227330626"/>
      <w:bookmarkEnd w:id="79"/>
      <w:r w:rsidRPr="00977E9F">
        <w:rPr>
          <w:rFonts w:ascii="Arial" w:hAnsi="Arial"/>
          <w:caps w:val="0"/>
        </w:rPr>
        <w:t>Settlement of Disputes &amp; Arbitration</w:t>
      </w:r>
      <w:bookmarkEnd w:id="80"/>
      <w:bookmarkEnd w:id="81"/>
    </w:p>
    <w:p w14:paraId="5BA20310" w14:textId="5D8AC619"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977E9F">
        <w:rPr>
          <w:rFonts w:ascii="Arial" w:hAnsi="Arial" w:cs="Arial"/>
        </w:rPr>
        <w:t>ULB</w:t>
      </w:r>
      <w:r w:rsidRPr="00977E9F">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14:paraId="715C5872"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14:paraId="7EBA133C" w14:textId="3E5F5B69"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In case of dispute as aforesaid, which has not been settled amicably or for which </w:t>
      </w:r>
      <w:r w:rsidR="00A874C9" w:rsidRPr="00977E9F">
        <w:rPr>
          <w:rFonts w:ascii="Arial" w:hAnsi="Arial" w:cs="Arial"/>
        </w:rPr>
        <w:t>CHIEF MUNICIPAL OFFICER</w:t>
      </w:r>
      <w:r w:rsidR="001A1E39" w:rsidRPr="00977E9F">
        <w:rPr>
          <w:rFonts w:ascii="Arial" w:hAnsi="Arial" w:cs="Arial"/>
        </w:rPr>
        <w:t xml:space="preserve">, </w:t>
      </w:r>
      <w:r w:rsidR="00AD11A1">
        <w:rPr>
          <w:rFonts w:ascii="Arial" w:hAnsi="Arial" w:cs="Arial"/>
        </w:rPr>
        <w:t>AAMDI</w:t>
      </w:r>
      <w:r w:rsidRPr="00977E9F">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977E9F">
        <w:rPr>
          <w:rFonts w:ascii="Arial" w:hAnsi="Arial" w:cs="Arial"/>
        </w:rPr>
        <w:t>ULB</w:t>
      </w:r>
      <w:r w:rsidRPr="00977E9F">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AD11A1">
        <w:rPr>
          <w:rFonts w:ascii="Arial" w:hAnsi="Arial" w:cs="Arial"/>
        </w:rPr>
        <w:t>AAMDI</w:t>
      </w:r>
      <w:r w:rsidRPr="00977E9F">
        <w:rPr>
          <w:rFonts w:ascii="Arial" w:hAnsi="Arial" w:cs="Arial"/>
        </w:rPr>
        <w:t>. The Arbitration and Conciliation Act, 1996 and any statutory modification, amendment or re-enactment thereof, shall apply to these arbitration proceedings.</w:t>
      </w:r>
    </w:p>
    <w:p w14:paraId="4380CE85" w14:textId="7361E704"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Arbitration proceedings shall be held in</w:t>
      </w:r>
      <w:r w:rsidR="00B65DC5" w:rsidRPr="00977E9F">
        <w:rPr>
          <w:rFonts w:ascii="Arial" w:hAnsi="Arial" w:cs="Arial"/>
        </w:rPr>
        <w:t xml:space="preserve"> </w:t>
      </w:r>
      <w:r w:rsidR="00AD11A1">
        <w:rPr>
          <w:rFonts w:ascii="Arial" w:hAnsi="Arial" w:cs="Arial"/>
        </w:rPr>
        <w:t>AAMDI</w:t>
      </w:r>
      <w:r w:rsidR="0023183C" w:rsidRPr="00977E9F">
        <w:rPr>
          <w:rFonts w:ascii="Arial" w:hAnsi="Arial" w:cs="Arial"/>
        </w:rPr>
        <w:t xml:space="preserve"> </w:t>
      </w:r>
      <w:r w:rsidRPr="00977E9F">
        <w:rPr>
          <w:rFonts w:ascii="Arial" w:hAnsi="Arial" w:cs="Arial"/>
        </w:rPr>
        <w:t>, India and the language of the arbitration proceedings and that of all documents and communications between the parties shall be English.</w:t>
      </w:r>
    </w:p>
    <w:p w14:paraId="3F7FA98B" w14:textId="7666ED3B"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977E9F">
        <w:rPr>
          <w:rFonts w:ascii="Arial" w:hAnsi="Arial" w:cs="Arial"/>
        </w:rPr>
        <w:t>ULB</w:t>
      </w:r>
      <w:r w:rsidRPr="00977E9F">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14:paraId="1F98228C"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14:paraId="77823133" w14:textId="660DA23D"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expiry to the contractual time limit, whether originally fixed or extended, shall not invalidate the provisions of this clause.</w:t>
      </w:r>
    </w:p>
    <w:p w14:paraId="58A66571" w14:textId="2DA72508" w:rsidR="00941940" w:rsidRPr="00977E9F" w:rsidRDefault="007613A1" w:rsidP="00F1767C">
      <w:pPr>
        <w:pStyle w:val="Heading3"/>
        <w:spacing w:line="276" w:lineRule="auto"/>
        <w:rPr>
          <w:rFonts w:ascii="Arial" w:hAnsi="Arial"/>
          <w:caps w:val="0"/>
        </w:rPr>
      </w:pPr>
      <w:bookmarkStart w:id="82" w:name="_bookmark47"/>
      <w:bookmarkStart w:id="83" w:name="_Toc191472341"/>
      <w:bookmarkStart w:id="84" w:name="_Toc227330627"/>
      <w:bookmarkEnd w:id="82"/>
      <w:r w:rsidRPr="00977E9F">
        <w:rPr>
          <w:rFonts w:ascii="Arial" w:hAnsi="Arial"/>
          <w:caps w:val="0"/>
        </w:rPr>
        <w:t>Severability</w:t>
      </w:r>
      <w:bookmarkEnd w:id="83"/>
      <w:bookmarkEnd w:id="84"/>
    </w:p>
    <w:p w14:paraId="58321963" w14:textId="735A523E" w:rsidR="00941940" w:rsidRPr="00977E9F" w:rsidRDefault="007613A1" w:rsidP="00664F4A">
      <w:pPr>
        <w:pStyle w:val="normalnumber1"/>
        <w:numPr>
          <w:ilvl w:val="0"/>
          <w:numId w:val="67"/>
        </w:numPr>
        <w:tabs>
          <w:tab w:val="clear" w:pos="340"/>
        </w:tabs>
        <w:spacing w:line="276" w:lineRule="auto"/>
        <w:ind w:left="1080"/>
        <w:rPr>
          <w:rFonts w:ascii="Arial" w:hAnsi="Arial" w:cs="Arial"/>
        </w:rPr>
      </w:pPr>
      <w:r w:rsidRPr="00977E9F">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14:paraId="736C1F97" w14:textId="2297A6C3" w:rsidR="00941940" w:rsidRPr="00977E9F" w:rsidRDefault="00292FEF" w:rsidP="00F1767C">
      <w:pPr>
        <w:pStyle w:val="Heading3"/>
        <w:spacing w:line="276" w:lineRule="auto"/>
        <w:rPr>
          <w:rFonts w:ascii="Arial" w:hAnsi="Arial"/>
        </w:rPr>
      </w:pPr>
      <w:bookmarkStart w:id="85" w:name="_bookmark48"/>
      <w:bookmarkStart w:id="86" w:name="_Toc191472342"/>
      <w:bookmarkStart w:id="87" w:name="_Toc227330628"/>
      <w:bookmarkEnd w:id="85"/>
      <w:r w:rsidRPr="00977E9F">
        <w:rPr>
          <w:rFonts w:ascii="Arial" w:hAnsi="Arial"/>
          <w:caps w:val="0"/>
        </w:rPr>
        <w:t>Term and Extension of The Contract</w:t>
      </w:r>
      <w:bookmarkEnd w:id="86"/>
      <w:bookmarkEnd w:id="87"/>
    </w:p>
    <w:p w14:paraId="5423EB67" w14:textId="671EF2D0" w:rsidR="00941940" w:rsidRPr="00977E9F" w:rsidRDefault="007613A1" w:rsidP="00664F4A">
      <w:pPr>
        <w:pStyle w:val="normalnumber1"/>
        <w:numPr>
          <w:ilvl w:val="0"/>
          <w:numId w:val="68"/>
        </w:numPr>
        <w:tabs>
          <w:tab w:val="clear" w:pos="340"/>
        </w:tabs>
        <w:spacing w:line="276" w:lineRule="auto"/>
        <w:ind w:left="1080"/>
        <w:rPr>
          <w:rFonts w:ascii="Arial" w:hAnsi="Arial" w:cs="Arial"/>
        </w:rPr>
      </w:pPr>
      <w:r w:rsidRPr="00977E9F">
        <w:rPr>
          <w:rFonts w:ascii="Arial" w:hAnsi="Arial" w:cs="Arial"/>
        </w:rPr>
        <w:t xml:space="preserve">If the delay occurs due to circumstances beyond control of Contractor such act of </w:t>
      </w:r>
      <w:r w:rsidR="00591535" w:rsidRPr="00977E9F">
        <w:rPr>
          <w:rFonts w:ascii="Arial" w:hAnsi="Arial" w:cs="Arial"/>
        </w:rPr>
        <w:t>God</w:t>
      </w:r>
      <w:r w:rsidRPr="00977E9F">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14:paraId="12C5C80E" w14:textId="7026BBF3" w:rsidR="00941940" w:rsidRPr="00977E9F" w:rsidRDefault="007613A1" w:rsidP="00F1767C">
      <w:pPr>
        <w:pStyle w:val="Heading3"/>
        <w:spacing w:line="276" w:lineRule="auto"/>
        <w:rPr>
          <w:rFonts w:ascii="Arial" w:hAnsi="Arial"/>
          <w:caps w:val="0"/>
        </w:rPr>
      </w:pPr>
      <w:bookmarkStart w:id="88" w:name="_bookmark49"/>
      <w:bookmarkStart w:id="89" w:name="_Toc191472343"/>
      <w:bookmarkStart w:id="90" w:name="_Toc227330629"/>
      <w:bookmarkEnd w:id="88"/>
      <w:r w:rsidRPr="00977E9F">
        <w:rPr>
          <w:rFonts w:ascii="Arial" w:hAnsi="Arial"/>
          <w:caps w:val="0"/>
        </w:rPr>
        <w:t>Notices</w:t>
      </w:r>
      <w:bookmarkEnd w:id="89"/>
      <w:bookmarkEnd w:id="90"/>
    </w:p>
    <w:p w14:paraId="1C047241" w14:textId="56CF2F5B" w:rsidR="00941940" w:rsidRPr="00977E9F" w:rsidRDefault="007613A1" w:rsidP="00664F4A">
      <w:pPr>
        <w:pStyle w:val="normalnumber1"/>
        <w:numPr>
          <w:ilvl w:val="0"/>
          <w:numId w:val="69"/>
        </w:numPr>
        <w:tabs>
          <w:tab w:val="clear" w:pos="340"/>
        </w:tabs>
        <w:spacing w:line="276" w:lineRule="auto"/>
        <w:ind w:left="1080"/>
        <w:rPr>
          <w:rFonts w:ascii="Arial" w:hAnsi="Arial" w:cs="Arial"/>
        </w:rPr>
      </w:pPr>
      <w:r w:rsidRPr="00977E9F">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14:paraId="2095C5A3" w14:textId="526C849F" w:rsidR="00941940" w:rsidRPr="00977E9F" w:rsidRDefault="007613A1" w:rsidP="00F1767C">
      <w:pPr>
        <w:pStyle w:val="Heading3"/>
        <w:spacing w:line="276" w:lineRule="auto"/>
        <w:ind w:left="1247"/>
        <w:rPr>
          <w:rFonts w:ascii="Arial" w:hAnsi="Arial"/>
          <w:caps w:val="0"/>
        </w:rPr>
      </w:pPr>
      <w:bookmarkStart w:id="91" w:name="_Toc191472344"/>
      <w:bookmarkStart w:id="92" w:name="_Toc227330630"/>
      <w:r w:rsidRPr="00977E9F">
        <w:rPr>
          <w:rFonts w:ascii="Arial" w:hAnsi="Arial"/>
          <w:caps w:val="0"/>
        </w:rPr>
        <w:t>Incomplete Work</w:t>
      </w:r>
      <w:bookmarkEnd w:id="91"/>
      <w:bookmarkEnd w:id="92"/>
    </w:p>
    <w:p w14:paraId="2CCBBCA2" w14:textId="62BDBD50" w:rsidR="00941940" w:rsidRPr="00977E9F" w:rsidRDefault="007613A1"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977E9F">
        <w:rPr>
          <w:rFonts w:ascii="Arial" w:hAnsi="Arial" w:cs="Arial"/>
        </w:rPr>
        <w:t>endeavor</w:t>
      </w:r>
      <w:r w:rsidRPr="00977E9F">
        <w:rPr>
          <w:rFonts w:ascii="Arial" w:hAnsi="Arial" w:cs="Arial"/>
        </w:rPr>
        <w:t xml:space="preserve"> to complete the balance work expeditiously and shall pay Damages to the Authority in accordance with the provisions of </w:t>
      </w:r>
      <w:r w:rsidR="00026134" w:rsidRPr="00977E9F">
        <w:rPr>
          <w:rFonts w:ascii="Arial" w:hAnsi="Arial" w:cs="Arial"/>
        </w:rPr>
        <w:t xml:space="preserve">penalty </w:t>
      </w:r>
      <w:r w:rsidRPr="00977E9F">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977E9F">
        <w:rPr>
          <w:rFonts w:ascii="Arial" w:hAnsi="Arial" w:cs="Arial"/>
        </w:rPr>
        <w:t>.</w:t>
      </w:r>
    </w:p>
    <w:p w14:paraId="210B2CFB" w14:textId="143C932C" w:rsidR="006C37AE" w:rsidRPr="00977E9F" w:rsidRDefault="004F5A5A"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Further the authority shall have also </w:t>
      </w:r>
      <w:r w:rsidR="00B66A5B" w:rsidRPr="00977E9F">
        <w:rPr>
          <w:rFonts w:ascii="Arial" w:hAnsi="Arial" w:cs="Arial"/>
        </w:rPr>
        <w:t xml:space="preserve">right to complete the pending work at the cost of contractor </w:t>
      </w:r>
      <w:r w:rsidR="00C72713" w:rsidRPr="00977E9F">
        <w:rPr>
          <w:rFonts w:ascii="Arial" w:hAnsi="Arial" w:cs="Arial"/>
        </w:rPr>
        <w:t xml:space="preserve">and settle the amount from balance payment if any or from performance security. </w:t>
      </w:r>
      <w:r w:rsidR="003A1086" w:rsidRPr="00977E9F">
        <w:rPr>
          <w:rFonts w:ascii="Arial" w:hAnsi="Arial" w:cs="Arial"/>
        </w:rPr>
        <w:t xml:space="preserve">In addition to this the contractor shall also liable to pay additional 10% </w:t>
      </w:r>
      <w:r w:rsidR="00FE33FB" w:rsidRPr="00977E9F">
        <w:rPr>
          <w:rFonts w:ascii="Arial" w:hAnsi="Arial" w:cs="Arial"/>
        </w:rPr>
        <w:t xml:space="preserve">amount as compensation to the Authority. </w:t>
      </w:r>
    </w:p>
    <w:p w14:paraId="34E30293" w14:textId="78F75A50" w:rsidR="00F00F40" w:rsidRPr="00977E9F" w:rsidRDefault="00F00F40" w:rsidP="00F1767C">
      <w:pPr>
        <w:pStyle w:val="Heading3"/>
        <w:spacing w:line="276" w:lineRule="auto"/>
        <w:ind w:left="1247" w:hanging="680"/>
        <w:rPr>
          <w:rFonts w:ascii="Arial" w:hAnsi="Arial"/>
          <w:caps w:val="0"/>
        </w:rPr>
      </w:pPr>
      <w:bookmarkStart w:id="93" w:name="_Toc227330631"/>
      <w:r w:rsidRPr="00977E9F">
        <w:rPr>
          <w:rFonts w:ascii="Arial" w:hAnsi="Arial"/>
          <w:caps w:val="0"/>
        </w:rPr>
        <w:t>Force Majeure</w:t>
      </w:r>
      <w:bookmarkEnd w:id="93"/>
      <w:r w:rsidRPr="00977E9F">
        <w:rPr>
          <w:rFonts w:ascii="Arial" w:hAnsi="Arial"/>
          <w:caps w:val="0"/>
        </w:rPr>
        <w:t xml:space="preserve"> </w:t>
      </w:r>
    </w:p>
    <w:p w14:paraId="03E699BF" w14:textId="7ED482AD" w:rsidR="00F00F40" w:rsidRPr="00977E9F" w:rsidRDefault="00F00F40" w:rsidP="00664F4A">
      <w:pPr>
        <w:pStyle w:val="Heading4"/>
        <w:numPr>
          <w:ilvl w:val="3"/>
          <w:numId w:val="71"/>
        </w:numPr>
        <w:spacing w:line="276" w:lineRule="auto"/>
        <w:rPr>
          <w:rFonts w:cs="Arial"/>
        </w:rPr>
      </w:pPr>
      <w:r w:rsidRPr="00977E9F">
        <w:rPr>
          <w:rFonts w:cs="Arial"/>
        </w:rPr>
        <w:t>Definition of Force Majeure</w:t>
      </w:r>
    </w:p>
    <w:p w14:paraId="40A4EDC8"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14:paraId="2D1A6FC2" w14:textId="24AAF41B" w:rsidR="00F00F40" w:rsidRPr="00977E9F" w:rsidRDefault="00F00F40" w:rsidP="00664F4A">
      <w:pPr>
        <w:pStyle w:val="BodyText"/>
        <w:numPr>
          <w:ilvl w:val="0"/>
          <w:numId w:val="18"/>
        </w:numPr>
        <w:tabs>
          <w:tab w:val="clear" w:pos="340"/>
        </w:tabs>
        <w:spacing w:line="276" w:lineRule="auto"/>
        <w:ind w:left="1843"/>
        <w:rPr>
          <w:rFonts w:ascii="Arial" w:hAnsi="Arial" w:cs="Arial"/>
          <w:szCs w:val="24"/>
        </w:rPr>
      </w:pPr>
      <w:r w:rsidRPr="00977E9F">
        <w:rPr>
          <w:rFonts w:ascii="Arial" w:hAnsi="Arial" w:cs="Arial"/>
          <w:szCs w:val="24"/>
        </w:rPr>
        <w:t>Acts of God (e.g., earthquakes, floods, hurricanes, or other natural disasters)</w:t>
      </w:r>
    </w:p>
    <w:p w14:paraId="6A3E2AEF" w14:textId="48884CF6"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977E9F">
        <w:rPr>
          <w:rFonts w:ascii="Arial" w:hAnsi="Arial" w:cs="Arial"/>
          <w:szCs w:val="24"/>
        </w:rPr>
        <w:t>.</w:t>
      </w:r>
    </w:p>
    <w:p w14:paraId="6E01FB46" w14:textId="7B6E72F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Terrorist activities, riots, civil commotions, or disorder</w:t>
      </w:r>
    </w:p>
    <w:p w14:paraId="5D118E36" w14:textId="5B40B000"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Strikes, lockouts, or other industrial actions or labor disputes (excluding those involving the affected party's workforce)</w:t>
      </w:r>
    </w:p>
    <w:p w14:paraId="0589891C" w14:textId="67A9FE6F"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Epidemics, pandemics, or quarantine restrictions</w:t>
      </w:r>
    </w:p>
    <w:p w14:paraId="085DA256" w14:textId="204F31E4"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Governmental actions, orders, or regulations that prevent or delay the performance of the obligations under this Agreement</w:t>
      </w:r>
      <w:r w:rsidR="00840039" w:rsidRPr="00977E9F">
        <w:rPr>
          <w:rFonts w:ascii="Arial" w:hAnsi="Arial" w:cs="Arial"/>
          <w:szCs w:val="24"/>
        </w:rPr>
        <w:t xml:space="preserve">. </w:t>
      </w:r>
    </w:p>
    <w:p w14:paraId="0B296256" w14:textId="3D9CA681"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Fire, explosion, or accidental damage</w:t>
      </w:r>
    </w:p>
    <w:p w14:paraId="2E0E7A56" w14:textId="7FA1E6DF"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Shortages of power, materials, or transportation facilities</w:t>
      </w:r>
    </w:p>
    <w:p w14:paraId="7C780842" w14:textId="74196A28" w:rsidR="00F00F40" w:rsidRPr="00977E9F" w:rsidRDefault="00F00F40" w:rsidP="00F1767C">
      <w:pPr>
        <w:pStyle w:val="Heading4"/>
        <w:spacing w:line="276" w:lineRule="auto"/>
        <w:rPr>
          <w:rFonts w:cs="Arial"/>
        </w:rPr>
      </w:pPr>
      <w:r w:rsidRPr="00977E9F">
        <w:rPr>
          <w:rFonts w:cs="Arial"/>
        </w:rPr>
        <w:t xml:space="preserve"> Notice of Force Majeure</w:t>
      </w:r>
    </w:p>
    <w:p w14:paraId="29DE4163" w14:textId="7E67418B" w:rsidR="00F00F40" w:rsidRPr="00977E9F" w:rsidRDefault="00F00F40" w:rsidP="00F1767C">
      <w:pPr>
        <w:pStyle w:val="normalnumber1"/>
        <w:spacing w:line="276" w:lineRule="auto"/>
        <w:ind w:left="1571"/>
        <w:rPr>
          <w:rFonts w:ascii="Arial" w:hAnsi="Arial" w:cs="Arial"/>
        </w:rPr>
      </w:pPr>
      <w:r w:rsidRPr="00977E9F">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14:paraId="4E7F4C6E" w14:textId="3BC5EB39"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A description of the Force Majeure event and its impact on the performance of the affected party's obligations</w:t>
      </w:r>
    </w:p>
    <w:p w14:paraId="04A3ED29" w14:textId="01C8D658"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expected duration of the Force Majeure event</w:t>
      </w:r>
    </w:p>
    <w:p w14:paraId="37F71A9C" w14:textId="7EC3E140"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steps being taken to mitigate the impact of the Force Majeure event</w:t>
      </w:r>
      <w:r w:rsidR="00895D29" w:rsidRPr="00977E9F">
        <w:rPr>
          <w:rFonts w:ascii="Arial" w:hAnsi="Arial" w:cs="Arial"/>
        </w:rPr>
        <w:t>.</w:t>
      </w:r>
    </w:p>
    <w:p w14:paraId="1DC4B009" w14:textId="487153E4" w:rsidR="00F00F40" w:rsidRPr="00977E9F" w:rsidRDefault="00F00F40" w:rsidP="00F1767C">
      <w:pPr>
        <w:pStyle w:val="Heading4"/>
        <w:spacing w:line="276" w:lineRule="auto"/>
        <w:rPr>
          <w:rFonts w:cs="Arial"/>
        </w:rPr>
      </w:pPr>
      <w:r w:rsidRPr="00977E9F">
        <w:rPr>
          <w:rFonts w:cs="Arial"/>
        </w:rPr>
        <w:t xml:space="preserve"> Suspension of Obligations</w:t>
      </w:r>
      <w:r w:rsidR="003779B7" w:rsidRPr="00977E9F">
        <w:rPr>
          <w:rFonts w:cs="Arial"/>
        </w:rPr>
        <w:t xml:space="preserve"> During Force Majeure</w:t>
      </w:r>
    </w:p>
    <w:p w14:paraId="6C472797" w14:textId="1F8EC7CC" w:rsidR="00F00F40" w:rsidRPr="00977E9F" w:rsidRDefault="00F00F40" w:rsidP="00F1767C">
      <w:pPr>
        <w:pStyle w:val="normalnumber1"/>
        <w:spacing w:line="276" w:lineRule="auto"/>
        <w:ind w:left="1571"/>
        <w:rPr>
          <w:rFonts w:ascii="Arial" w:hAnsi="Arial" w:cs="Arial"/>
        </w:rPr>
      </w:pPr>
      <w:r w:rsidRPr="00977E9F">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14:paraId="00C6ABB1" w14:textId="6BFD68D8" w:rsidR="00F00F40" w:rsidRPr="00977E9F" w:rsidRDefault="00F00F40" w:rsidP="00F1767C">
      <w:pPr>
        <w:pStyle w:val="Heading4"/>
        <w:spacing w:line="276" w:lineRule="auto"/>
        <w:rPr>
          <w:rFonts w:cs="Arial"/>
        </w:rPr>
      </w:pPr>
      <w:r w:rsidRPr="00977E9F">
        <w:rPr>
          <w:rFonts w:cs="Arial"/>
        </w:rPr>
        <w:t xml:space="preserve"> Extension of Time</w:t>
      </w:r>
    </w:p>
    <w:p w14:paraId="60B56510"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14:paraId="4AD4F4C9" w14:textId="3FA154B0" w:rsidR="00F00F40" w:rsidRPr="00977E9F" w:rsidRDefault="00F00F40" w:rsidP="00F1767C">
      <w:pPr>
        <w:pStyle w:val="Heading4"/>
        <w:spacing w:line="276" w:lineRule="auto"/>
        <w:rPr>
          <w:rFonts w:cs="Arial"/>
        </w:rPr>
      </w:pPr>
      <w:r w:rsidRPr="00977E9F">
        <w:rPr>
          <w:rFonts w:cs="Arial"/>
        </w:rPr>
        <w:t xml:space="preserve"> </w:t>
      </w:r>
      <w:r w:rsidR="00EF7B0A" w:rsidRPr="00977E9F">
        <w:rPr>
          <w:rFonts w:cs="Arial"/>
        </w:rPr>
        <w:t>Force Maje</w:t>
      </w:r>
      <w:r w:rsidR="006E1A2E" w:rsidRPr="00977E9F">
        <w:rPr>
          <w:rFonts w:cs="Arial"/>
        </w:rPr>
        <w:t xml:space="preserve">ure During </w:t>
      </w:r>
      <w:r w:rsidR="00A9607A" w:rsidRPr="00977E9F">
        <w:rPr>
          <w:rFonts w:cs="Arial"/>
        </w:rPr>
        <w:t>Trial Run</w:t>
      </w:r>
    </w:p>
    <w:p w14:paraId="66BF9E5B" w14:textId="0EB2507D" w:rsidR="00F00F40" w:rsidRPr="00977E9F" w:rsidRDefault="00F00F40" w:rsidP="00F1767C">
      <w:pPr>
        <w:pStyle w:val="normalnumber1"/>
        <w:spacing w:line="276" w:lineRule="auto"/>
        <w:ind w:left="1571"/>
        <w:rPr>
          <w:rFonts w:ascii="Arial" w:hAnsi="Arial" w:cs="Arial"/>
        </w:rPr>
      </w:pPr>
      <w:r w:rsidRPr="00977E9F">
        <w:rPr>
          <w:rFonts w:ascii="Arial" w:hAnsi="Arial" w:cs="Arial"/>
        </w:rPr>
        <w:t xml:space="preserve">During the </w:t>
      </w:r>
      <w:r w:rsidR="00A9607A" w:rsidRPr="00977E9F">
        <w:rPr>
          <w:rFonts w:ascii="Arial" w:hAnsi="Arial" w:cs="Arial"/>
        </w:rPr>
        <w:t>trial run</w:t>
      </w:r>
      <w:r w:rsidRPr="00977E9F">
        <w:rPr>
          <w:rFonts w:ascii="Arial" w:hAnsi="Arial" w:cs="Arial"/>
        </w:rPr>
        <w:t xml:space="preserve"> phase, the Force Majeure clause shall apply to any events or circumstances that prevent or delay the performance of the </w:t>
      </w:r>
      <w:r w:rsidR="00A9607A" w:rsidRPr="00977E9F">
        <w:rPr>
          <w:rFonts w:ascii="Arial" w:hAnsi="Arial" w:cs="Arial"/>
        </w:rPr>
        <w:t>trial run</w:t>
      </w:r>
      <w:r w:rsidRPr="00977E9F">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14:paraId="5BCF779B" w14:textId="77777777" w:rsidR="00CA2FF7" w:rsidRPr="00977E9F" w:rsidRDefault="00CA2FF7" w:rsidP="00F1767C">
      <w:pPr>
        <w:pStyle w:val="Heading3"/>
        <w:spacing w:line="276" w:lineRule="auto"/>
        <w:rPr>
          <w:rFonts w:ascii="Arial" w:hAnsi="Arial"/>
          <w:caps w:val="0"/>
        </w:rPr>
      </w:pPr>
      <w:bookmarkStart w:id="94" w:name="_Toc227330632"/>
      <w:r w:rsidRPr="00977E9F">
        <w:rPr>
          <w:rFonts w:ascii="Arial" w:hAnsi="Arial"/>
          <w:caps w:val="0"/>
        </w:rPr>
        <w:t>Liability and Indemnity</w:t>
      </w:r>
      <w:bookmarkEnd w:id="94"/>
    </w:p>
    <w:p w14:paraId="3AA5084C" w14:textId="37E0F2B7" w:rsidR="00625914" w:rsidRPr="00977E9F" w:rsidRDefault="00625914" w:rsidP="00664F4A">
      <w:pPr>
        <w:pStyle w:val="normalnumber1"/>
        <w:numPr>
          <w:ilvl w:val="0"/>
          <w:numId w:val="22"/>
        </w:numPr>
        <w:spacing w:line="276" w:lineRule="auto"/>
        <w:rPr>
          <w:rFonts w:ascii="Arial" w:hAnsi="Arial" w:cs="Arial"/>
        </w:rPr>
      </w:pPr>
      <w:r w:rsidRPr="00977E9F">
        <w:rPr>
          <w:rFonts w:ascii="Arial" w:hAnsi="Arial" w:cs="Arial"/>
          <w:color w:val="000000" w:themeColor="text1"/>
        </w:rPr>
        <w:t xml:space="preserve">Any defects, shrinkage or other faults which may appear within </w:t>
      </w:r>
      <w:r w:rsidRPr="00977E9F">
        <w:rPr>
          <w:rFonts w:ascii="Arial" w:hAnsi="Arial" w:cs="Arial"/>
          <w:color w:val="000000" w:themeColor="text1"/>
          <w:lang w:val="en-IN"/>
        </w:rPr>
        <w:t xml:space="preserve">36 </w:t>
      </w:r>
      <w:r w:rsidRPr="00977E9F">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to be amended and made good by the contractor(s) at his/their own cost unless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shall decide that he/they ought to be paid for the same and in case of default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may recover from the contractor(s) the cost of making good the works.</w:t>
      </w:r>
    </w:p>
    <w:p w14:paraId="195E55ED" w14:textId="56E03947" w:rsidR="0041360A" w:rsidRPr="00977E9F" w:rsidRDefault="00625914" w:rsidP="00816B6A">
      <w:pPr>
        <w:pStyle w:val="normalnumber1"/>
        <w:numPr>
          <w:ilvl w:val="0"/>
          <w:numId w:val="22"/>
        </w:numPr>
        <w:spacing w:line="276" w:lineRule="auto"/>
        <w:rPr>
          <w:rFonts w:ascii="Arial" w:hAnsi="Arial" w:cs="Arial"/>
        </w:rPr>
      </w:pPr>
      <w:r w:rsidRPr="00977E9F">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14:paraId="1DBC9B6C" w14:textId="77777777" w:rsidR="0041360A" w:rsidRPr="00977E9F" w:rsidRDefault="0041360A" w:rsidP="00F1767C">
      <w:pPr>
        <w:spacing w:line="276" w:lineRule="auto"/>
        <w:rPr>
          <w:rFonts w:ascii="Arial" w:hAnsi="Arial" w:cs="Arial"/>
        </w:rPr>
      </w:pPr>
    </w:p>
    <w:p w14:paraId="60330EF3" w14:textId="77777777" w:rsidR="0041360A" w:rsidRPr="00977E9F" w:rsidRDefault="0041360A" w:rsidP="00F1767C">
      <w:pPr>
        <w:spacing w:line="276" w:lineRule="auto"/>
        <w:rPr>
          <w:rFonts w:ascii="Arial" w:hAnsi="Arial" w:cs="Arial"/>
        </w:rPr>
      </w:pPr>
    </w:p>
    <w:p w14:paraId="03317BA2" w14:textId="1FE98B6F" w:rsidR="0033039A" w:rsidRPr="00977E9F" w:rsidRDefault="0033039A">
      <w:pPr>
        <w:ind w:left="0"/>
        <w:jc w:val="left"/>
        <w:rPr>
          <w:rFonts w:ascii="Arial" w:eastAsiaTheme="minorHAnsi" w:hAnsi="Arial" w:cs="Arial"/>
          <w:b/>
          <w:bCs/>
          <w:color w:val="000000"/>
          <w:sz w:val="40"/>
          <w:szCs w:val="40"/>
        </w:rPr>
      </w:pPr>
    </w:p>
    <w:p w14:paraId="73CA26E4" w14:textId="77777777" w:rsidR="003B5FDD" w:rsidRPr="00977E9F" w:rsidRDefault="003B5FDD" w:rsidP="008659A0">
      <w:pPr>
        <w:pStyle w:val="Heading1"/>
      </w:pPr>
    </w:p>
    <w:p w14:paraId="01DE8E20" w14:textId="3E3F0F53" w:rsidR="005F4761" w:rsidRPr="00977E9F" w:rsidRDefault="00627DE6" w:rsidP="008659A0">
      <w:pPr>
        <w:pStyle w:val="Heading1"/>
      </w:pPr>
      <w:bookmarkStart w:id="96" w:name="_Toc227330633"/>
      <w:r w:rsidRPr="00977E9F">
        <w:t>Appendix</w:t>
      </w:r>
      <w:bookmarkEnd w:id="96"/>
    </w:p>
    <w:p w14:paraId="05BB1FFA" w14:textId="77777777" w:rsidR="005F4761" w:rsidRPr="00977E9F" w:rsidRDefault="005F4761" w:rsidP="00F1767C">
      <w:pPr>
        <w:spacing w:line="276" w:lineRule="auto"/>
        <w:rPr>
          <w:rFonts w:ascii="Arial" w:hAnsi="Arial" w:cs="Arial"/>
        </w:rPr>
      </w:pPr>
      <w:r w:rsidRPr="00977E9F">
        <w:rPr>
          <w:rFonts w:ascii="Arial" w:hAnsi="Arial" w:cs="Arial"/>
        </w:rPr>
        <w:br w:type="page"/>
      </w:r>
    </w:p>
    <w:p w14:paraId="1C51ECA4" w14:textId="7C057FDE" w:rsidR="009B4BA5" w:rsidRPr="00977E9F" w:rsidRDefault="009B4BA5" w:rsidP="008659A0">
      <w:pPr>
        <w:pStyle w:val="Heading1"/>
      </w:pPr>
      <w:bookmarkStart w:id="97" w:name="_Toc227330634"/>
      <w:r w:rsidRPr="00977E9F">
        <w:t>Appendix-1</w:t>
      </w:r>
      <w:bookmarkEnd w:id="95"/>
      <w:r w:rsidR="00186756" w:rsidRPr="00977E9F">
        <w:t xml:space="preserve"> </w:t>
      </w:r>
      <w:r w:rsidRPr="00977E9F">
        <w:t>Qualification Information</w:t>
      </w:r>
      <w:bookmarkEnd w:id="97"/>
    </w:p>
    <w:p w14:paraId="0DF007C7" w14:textId="77777777" w:rsidR="009B4BA5" w:rsidRPr="00977E9F"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firstRow="0" w:lastRow="0" w:firstColumn="0" w:lastColumn="0" w:noHBand="0" w:noVBand="0"/>
      </w:tblPr>
      <w:tblGrid>
        <w:gridCol w:w="899"/>
        <w:gridCol w:w="4252"/>
        <w:gridCol w:w="993"/>
        <w:gridCol w:w="1899"/>
        <w:gridCol w:w="1098"/>
        <w:gridCol w:w="589"/>
      </w:tblGrid>
      <w:tr w:rsidR="005E2BEF" w:rsidRPr="00977E9F" w14:paraId="25640BCF" w14:textId="77777777" w:rsidTr="00864267">
        <w:trPr>
          <w:trHeight w:val="705"/>
        </w:trPr>
        <w:tc>
          <w:tcPr>
            <w:tcW w:w="899" w:type="dxa"/>
            <w:tcBorders>
              <w:top w:val="single" w:sz="6" w:space="0" w:color="auto"/>
              <w:left w:val="single" w:sz="6" w:space="0" w:color="auto"/>
              <w:bottom w:val="single" w:sz="6" w:space="0" w:color="auto"/>
              <w:right w:val="single" w:sz="6" w:space="0" w:color="auto"/>
            </w:tcBorders>
          </w:tcPr>
          <w:p w14:paraId="2BD0C309" w14:textId="150C94BF" w:rsidR="005E2BEF" w:rsidRPr="00977E9F" w:rsidRDefault="005E2BEF" w:rsidP="00F1767C">
            <w:pPr>
              <w:pStyle w:val="TableParagraph"/>
              <w:spacing w:line="276" w:lineRule="auto"/>
              <w:rPr>
                <w:rFonts w:ascii="Arial" w:hAnsi="Arial" w:cs="Arial"/>
              </w:rPr>
            </w:pPr>
            <w:r w:rsidRPr="00977E9F">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14:paraId="02D6FE80" w14:textId="1EB31C8F" w:rsidR="005E2BEF" w:rsidRPr="00977E9F" w:rsidRDefault="005E2BEF" w:rsidP="00F1767C">
            <w:pPr>
              <w:pStyle w:val="TableParagraph"/>
              <w:spacing w:line="276" w:lineRule="auto"/>
              <w:rPr>
                <w:rFonts w:ascii="Arial" w:hAnsi="Arial" w:cs="Arial"/>
              </w:rPr>
            </w:pPr>
            <w:r w:rsidRPr="00977E9F">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14:paraId="0CEE19E5" w14:textId="585B6421" w:rsidR="005E2BEF" w:rsidRPr="00977E9F" w:rsidRDefault="005E2BEF" w:rsidP="00F1767C">
            <w:pPr>
              <w:pStyle w:val="TableParagraph"/>
              <w:spacing w:line="276" w:lineRule="auto"/>
              <w:rPr>
                <w:rFonts w:ascii="Arial" w:hAnsi="Arial" w:cs="Arial"/>
              </w:rPr>
            </w:pPr>
            <w:r w:rsidRPr="00977E9F">
              <w:rPr>
                <w:rFonts w:ascii="Arial" w:hAnsi="Arial" w:cs="Arial"/>
              </w:rPr>
              <w:t>Details</w:t>
            </w:r>
          </w:p>
        </w:tc>
      </w:tr>
      <w:tr w:rsidR="003D0A61" w:rsidRPr="00977E9F" w14:paraId="131FFE6C" w14:textId="7777777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14:paraId="4C67199C" w14:textId="04C3E102"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.1</w:t>
            </w:r>
          </w:p>
          <w:p w14:paraId="2A4E57FB"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1A91F7A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14:paraId="797B8811" w14:textId="71B5D51D" w:rsidR="003D0A61" w:rsidRPr="00977E9F" w:rsidRDefault="003D0A61" w:rsidP="00F1767C">
            <w:pPr>
              <w:pStyle w:val="TableParagraph"/>
              <w:spacing w:line="276" w:lineRule="auto"/>
              <w:rPr>
                <w:rFonts w:ascii="Arial" w:hAnsi="Arial" w:cs="Arial"/>
              </w:rPr>
            </w:pPr>
            <w:r w:rsidRPr="00977E9F">
              <w:rPr>
                <w:rFonts w:ascii="Arial" w:hAnsi="Arial" w:cs="Arial"/>
              </w:rPr>
              <w:t>(If applicable, scanned copy of proof of application for registration to be uploaded)</w:t>
            </w:r>
          </w:p>
        </w:tc>
      </w:tr>
      <w:tr w:rsidR="003D0A61" w:rsidRPr="00977E9F" w14:paraId="307E4BA4" w14:textId="7777777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14:paraId="4D702DA8"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3945740"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4CE42E8E" w14:textId="77777777" w:rsidR="003D0A61" w:rsidRPr="00977E9F" w:rsidRDefault="003D0A61" w:rsidP="00F1767C">
            <w:pPr>
              <w:pStyle w:val="TableParagraph"/>
              <w:spacing w:line="276" w:lineRule="auto"/>
              <w:rPr>
                <w:rFonts w:ascii="Arial" w:hAnsi="Arial" w:cs="Arial"/>
              </w:rPr>
            </w:pPr>
          </w:p>
          <w:p w14:paraId="68DAE489" w14:textId="77777777" w:rsidR="003D0A61" w:rsidRPr="00977E9F" w:rsidRDefault="003D0A61" w:rsidP="00F1767C">
            <w:pPr>
              <w:pStyle w:val="TableParagraph"/>
              <w:spacing w:line="276" w:lineRule="auto"/>
              <w:rPr>
                <w:rFonts w:ascii="Arial" w:hAnsi="Arial" w:cs="Arial"/>
              </w:rPr>
            </w:pPr>
          </w:p>
        </w:tc>
      </w:tr>
      <w:tr w:rsidR="003D0A61" w:rsidRPr="00977E9F" w14:paraId="115166D0" w14:textId="7777777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14:paraId="78288D52"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6C26C3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2BBE4356" w14:textId="77777777" w:rsidR="003D0A61" w:rsidRPr="00977E9F" w:rsidRDefault="003D0A61" w:rsidP="00F1767C">
            <w:pPr>
              <w:pStyle w:val="TableParagraph"/>
              <w:spacing w:line="276" w:lineRule="auto"/>
              <w:rPr>
                <w:rFonts w:ascii="Arial" w:hAnsi="Arial" w:cs="Arial"/>
              </w:rPr>
            </w:pPr>
          </w:p>
          <w:p w14:paraId="3D2A0D6A" w14:textId="77777777" w:rsidR="003D0A61" w:rsidRPr="00977E9F" w:rsidRDefault="003D0A61" w:rsidP="00F1767C">
            <w:pPr>
              <w:pStyle w:val="TableParagraph"/>
              <w:spacing w:line="276" w:lineRule="auto"/>
              <w:rPr>
                <w:rFonts w:ascii="Arial" w:hAnsi="Arial" w:cs="Arial"/>
              </w:rPr>
            </w:pPr>
          </w:p>
        </w:tc>
      </w:tr>
      <w:tr w:rsidR="003D0A61" w:rsidRPr="00977E9F" w14:paraId="2CEF802D" w14:textId="7777777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14:paraId="7AE20217"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B7725F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Name of Power of attorney holder of signatory of Bid (bidder)/attach copy]</w:t>
            </w:r>
          </w:p>
          <w:p w14:paraId="34F84714" w14:textId="77777777" w:rsidR="003D0A61" w:rsidRPr="00977E9F"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33CB95A5" w14:textId="77777777" w:rsidR="003D0A61" w:rsidRPr="00977E9F" w:rsidRDefault="003D0A61" w:rsidP="00F1767C">
            <w:pPr>
              <w:pStyle w:val="TableParagraph"/>
              <w:spacing w:line="276" w:lineRule="auto"/>
              <w:rPr>
                <w:rFonts w:ascii="Arial" w:hAnsi="Arial" w:cs="Arial"/>
              </w:rPr>
            </w:pPr>
          </w:p>
          <w:p w14:paraId="2438AA71" w14:textId="77777777" w:rsidR="003D0A61" w:rsidRPr="00977E9F" w:rsidRDefault="003D0A61" w:rsidP="00F1767C">
            <w:pPr>
              <w:pStyle w:val="TableParagraph"/>
              <w:spacing w:line="276" w:lineRule="auto"/>
              <w:rPr>
                <w:rFonts w:ascii="Arial" w:hAnsi="Arial" w:cs="Arial"/>
              </w:rPr>
            </w:pPr>
          </w:p>
        </w:tc>
      </w:tr>
      <w:tr w:rsidR="003D0A61" w:rsidRPr="00977E9F" w14:paraId="7721113C" w14:textId="7777777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14:paraId="7239C786" w14:textId="3879D6B6"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14:paraId="2DA84535" w14:textId="65801C22" w:rsidR="003D0A61" w:rsidRPr="00977E9F" w:rsidRDefault="003D0A61" w:rsidP="00F1767C">
            <w:pPr>
              <w:pStyle w:val="TableParagraph"/>
              <w:spacing w:line="276" w:lineRule="auto"/>
              <w:rPr>
                <w:rFonts w:ascii="Arial" w:hAnsi="Arial" w:cs="Arial"/>
              </w:rPr>
            </w:pPr>
            <w:r w:rsidRPr="00977E9F">
              <w:rPr>
                <w:rFonts w:ascii="Arial" w:hAnsi="Arial" w:cs="Arial"/>
              </w:rPr>
              <w:t>Total</w:t>
            </w:r>
            <w:r w:rsidR="002D5CE3" w:rsidRPr="00977E9F">
              <w:rPr>
                <w:rFonts w:ascii="Arial" w:hAnsi="Arial" w:cs="Arial"/>
              </w:rPr>
              <w:t xml:space="preserve"> </w:t>
            </w:r>
            <w:r w:rsidRPr="00977E9F">
              <w:rPr>
                <w:rFonts w:ascii="Arial" w:hAnsi="Arial" w:cs="Arial"/>
              </w:rPr>
              <w:t>annual</w:t>
            </w:r>
            <w:r w:rsidR="002D5CE3" w:rsidRPr="00977E9F">
              <w:rPr>
                <w:rFonts w:ascii="Arial" w:hAnsi="Arial" w:cs="Arial"/>
              </w:rPr>
              <w:t xml:space="preserve"> </w:t>
            </w:r>
            <w:r w:rsidRPr="00977E9F">
              <w:rPr>
                <w:rFonts w:ascii="Arial" w:hAnsi="Arial" w:cs="Arial"/>
              </w:rPr>
              <w:t>volume</w:t>
            </w:r>
            <w:r w:rsidR="002D5CE3" w:rsidRPr="00977E9F">
              <w:rPr>
                <w:rFonts w:ascii="Arial" w:hAnsi="Arial" w:cs="Arial"/>
              </w:rPr>
              <w:t xml:space="preserve"> </w:t>
            </w:r>
            <w:r w:rsidRPr="00977E9F">
              <w:rPr>
                <w:rFonts w:ascii="Arial" w:hAnsi="Arial" w:cs="Arial"/>
              </w:rPr>
              <w:t>of</w:t>
            </w:r>
            <w:r w:rsidR="002D5CE3" w:rsidRPr="00977E9F">
              <w:rPr>
                <w:rFonts w:ascii="Arial" w:hAnsi="Arial" w:cs="Arial"/>
              </w:rPr>
              <w:t xml:space="preserve"> </w:t>
            </w:r>
            <w:r w:rsidRPr="00977E9F">
              <w:rPr>
                <w:rFonts w:ascii="Arial" w:hAnsi="Arial" w:cs="Arial"/>
              </w:rPr>
              <w:t>civil</w:t>
            </w:r>
            <w:r w:rsidR="002D5CE3" w:rsidRPr="00977E9F">
              <w:rPr>
                <w:rFonts w:ascii="Arial" w:hAnsi="Arial" w:cs="Arial"/>
              </w:rPr>
              <w:t xml:space="preserve"> </w:t>
            </w:r>
            <w:r w:rsidRPr="00977E9F">
              <w:rPr>
                <w:rFonts w:ascii="Arial" w:hAnsi="Arial" w:cs="Arial"/>
              </w:rPr>
              <w:t>engineering</w:t>
            </w:r>
            <w:r w:rsidR="002D5CE3" w:rsidRPr="00977E9F">
              <w:rPr>
                <w:rFonts w:ascii="Arial" w:hAnsi="Arial" w:cs="Arial"/>
              </w:rPr>
              <w:t xml:space="preserve"> </w:t>
            </w:r>
            <w:r w:rsidRPr="00977E9F">
              <w:rPr>
                <w:rFonts w:ascii="Arial" w:hAnsi="Arial" w:cs="Arial"/>
              </w:rPr>
              <w:t>construction</w:t>
            </w:r>
            <w:r w:rsidR="002D5CE3" w:rsidRPr="00977E9F">
              <w:rPr>
                <w:rFonts w:ascii="Arial" w:hAnsi="Arial" w:cs="Arial"/>
              </w:rPr>
              <w:t xml:space="preserve"> </w:t>
            </w:r>
            <w:r w:rsidRPr="00977E9F">
              <w:rPr>
                <w:rFonts w:ascii="Arial" w:hAnsi="Arial" w:cs="Arial"/>
              </w:rPr>
              <w:t>work</w:t>
            </w:r>
            <w:r w:rsidR="002D5CE3" w:rsidRPr="00977E9F">
              <w:rPr>
                <w:rFonts w:ascii="Arial" w:hAnsi="Arial" w:cs="Arial"/>
              </w:rPr>
              <w:t xml:space="preserve"> </w:t>
            </w:r>
            <w:r w:rsidRPr="00977E9F">
              <w:rPr>
                <w:rFonts w:ascii="Arial" w:hAnsi="Arial" w:cs="Arial"/>
              </w:rPr>
              <w:t>executed,</w:t>
            </w:r>
            <w:r w:rsidR="002D5CE3" w:rsidRPr="00977E9F">
              <w:rPr>
                <w:rFonts w:ascii="Arial" w:hAnsi="Arial" w:cs="Arial"/>
              </w:rPr>
              <w:t xml:space="preserve"> </w:t>
            </w:r>
            <w:r w:rsidRPr="00977E9F">
              <w:rPr>
                <w:rFonts w:ascii="Arial" w:hAnsi="Arial" w:cs="Arial"/>
              </w:rPr>
              <w:t>and</w:t>
            </w:r>
            <w:r w:rsidR="002D5CE3" w:rsidRPr="00977E9F">
              <w:rPr>
                <w:rFonts w:ascii="Arial" w:hAnsi="Arial" w:cs="Arial"/>
              </w:rPr>
              <w:t xml:space="preserve"> </w:t>
            </w:r>
            <w:r w:rsidRPr="00977E9F">
              <w:rPr>
                <w:rFonts w:ascii="Arial" w:hAnsi="Arial" w:cs="Arial"/>
              </w:rPr>
              <w:t>payments</w:t>
            </w:r>
            <w:r w:rsidR="002D5CE3" w:rsidRPr="00977E9F">
              <w:rPr>
                <w:rFonts w:ascii="Arial" w:hAnsi="Arial" w:cs="Arial"/>
              </w:rPr>
              <w:t xml:space="preserve"> </w:t>
            </w:r>
            <w:r w:rsidRPr="00977E9F">
              <w:rPr>
                <w:rFonts w:ascii="Arial" w:hAnsi="Arial" w:cs="Arial"/>
              </w:rPr>
              <w:t>received</w:t>
            </w:r>
            <w:r w:rsidR="002D5CE3" w:rsidRPr="00977E9F">
              <w:rPr>
                <w:rFonts w:ascii="Arial" w:hAnsi="Arial" w:cs="Arial"/>
              </w:rPr>
              <w:t xml:space="preserve"> </w:t>
            </w:r>
            <w:r w:rsidRPr="00977E9F">
              <w:rPr>
                <w:rFonts w:ascii="Arial" w:hAnsi="Arial" w:cs="Arial"/>
              </w:rPr>
              <w:t>each</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immediate</w:t>
            </w:r>
            <w:r w:rsidR="002D5CE3" w:rsidRPr="00977E9F">
              <w:rPr>
                <w:rFonts w:ascii="Arial" w:hAnsi="Arial" w:cs="Arial"/>
              </w:rPr>
              <w:t xml:space="preserve"> </w:t>
            </w:r>
            <w:r w:rsidRPr="00977E9F">
              <w:rPr>
                <w:rFonts w:ascii="Arial" w:hAnsi="Arial" w:cs="Arial"/>
              </w:rPr>
              <w:t>five</w:t>
            </w:r>
            <w:r w:rsidR="002D5CE3" w:rsidRPr="00977E9F">
              <w:rPr>
                <w:rFonts w:ascii="Arial" w:hAnsi="Arial" w:cs="Arial"/>
              </w:rPr>
              <w:t xml:space="preserve"> </w:t>
            </w:r>
            <w:r w:rsidRPr="00977E9F">
              <w:rPr>
                <w:rFonts w:ascii="Arial" w:hAnsi="Arial" w:cs="Arial"/>
              </w:rPr>
              <w:t>years</w:t>
            </w:r>
            <w:r w:rsidR="002D5CE3" w:rsidRPr="00977E9F">
              <w:rPr>
                <w:rFonts w:ascii="Arial" w:hAnsi="Arial" w:cs="Arial"/>
              </w:rPr>
              <w:t xml:space="preserve"> </w:t>
            </w:r>
            <w:r w:rsidRPr="00977E9F">
              <w:rPr>
                <w:rFonts w:ascii="Arial" w:hAnsi="Arial" w:cs="Arial"/>
              </w:rPr>
              <w:t>preceding</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which</w:t>
            </w:r>
            <w:r w:rsidR="002D5CE3" w:rsidRPr="00977E9F">
              <w:rPr>
                <w:rFonts w:ascii="Arial" w:hAnsi="Arial" w:cs="Arial"/>
              </w:rPr>
              <w:t xml:space="preserve"> </w:t>
            </w:r>
            <w:r w:rsidRPr="00977E9F">
              <w:rPr>
                <w:rFonts w:ascii="Arial" w:hAnsi="Arial" w:cs="Arial"/>
              </w:rPr>
              <w:t>tenders</w:t>
            </w:r>
            <w:r w:rsidR="002D5CE3" w:rsidRPr="00977E9F">
              <w:rPr>
                <w:rFonts w:ascii="Arial" w:hAnsi="Arial" w:cs="Arial"/>
              </w:rPr>
              <w:t xml:space="preserve"> </w:t>
            </w:r>
            <w:r w:rsidRPr="00977E9F">
              <w:rPr>
                <w:rFonts w:ascii="Arial" w:hAnsi="Arial" w:cs="Arial"/>
              </w:rPr>
              <w:t>are</w:t>
            </w:r>
            <w:r w:rsidR="002D5CE3" w:rsidRPr="00977E9F">
              <w:rPr>
                <w:rFonts w:ascii="Arial" w:hAnsi="Arial" w:cs="Arial"/>
              </w:rPr>
              <w:t xml:space="preserve"> </w:t>
            </w:r>
            <w:r w:rsidRPr="00977E9F">
              <w:rPr>
                <w:rFonts w:ascii="Arial" w:hAnsi="Arial" w:cs="Arial"/>
              </w:rPr>
              <w:t>invited.</w:t>
            </w:r>
            <w:r w:rsidR="002D5CE3" w:rsidRPr="00977E9F">
              <w:rPr>
                <w:rFonts w:ascii="Arial" w:hAnsi="Arial" w:cs="Arial"/>
              </w:rPr>
              <w:t xml:space="preserve"> </w:t>
            </w:r>
            <w:r w:rsidRPr="00977E9F">
              <w:rPr>
                <w:rFonts w:ascii="Arial" w:hAnsi="Arial" w:cs="Arial"/>
              </w:rPr>
              <w:t>(Attach</w:t>
            </w:r>
            <w:r w:rsidR="002D5CE3" w:rsidRPr="00977E9F">
              <w:rPr>
                <w:rFonts w:ascii="Arial" w:hAnsi="Arial" w:cs="Arial"/>
              </w:rPr>
              <w:t xml:space="preserve"> </w:t>
            </w:r>
            <w:r w:rsidRPr="00977E9F">
              <w:rPr>
                <w:rFonts w:ascii="Arial" w:hAnsi="Arial" w:cs="Arial"/>
              </w:rPr>
              <w:t>certificate</w:t>
            </w:r>
            <w:r w:rsidR="002D5CE3" w:rsidRPr="00977E9F">
              <w:rPr>
                <w:rFonts w:ascii="Arial" w:hAnsi="Arial" w:cs="Arial"/>
              </w:rPr>
              <w:t xml:space="preserve"> </w:t>
            </w:r>
            <w:r w:rsidRPr="00977E9F">
              <w:rPr>
                <w:rFonts w:ascii="Arial" w:hAnsi="Arial" w:cs="Arial"/>
              </w:rPr>
              <w:t>from</w:t>
            </w:r>
            <w:r w:rsidR="002D5CE3" w:rsidRPr="00977E9F">
              <w:rPr>
                <w:rFonts w:ascii="Arial" w:hAnsi="Arial" w:cs="Arial"/>
              </w:rPr>
              <w:t xml:space="preserve"> </w:t>
            </w:r>
            <w:r w:rsidRPr="00977E9F">
              <w:rPr>
                <w:rFonts w:ascii="Arial" w:hAnsi="Arial" w:cs="Arial"/>
              </w:rPr>
              <w:t>Chartered</w:t>
            </w:r>
            <w:r w:rsidR="002D5CE3" w:rsidRPr="00977E9F">
              <w:rPr>
                <w:rFonts w:ascii="Arial" w:hAnsi="Arial" w:cs="Arial"/>
              </w:rPr>
              <w:t xml:space="preserve"> </w:t>
            </w:r>
            <w:r w:rsidRPr="00977E9F">
              <w:rPr>
                <w:rFonts w:ascii="Arial" w:hAnsi="Arial" w:cs="Arial"/>
              </w:rPr>
              <w:t>Accountant)-</w:t>
            </w:r>
            <w:r w:rsidR="002D5CE3" w:rsidRPr="00977E9F">
              <w:rPr>
                <w:rFonts w:ascii="Arial" w:hAnsi="Arial" w:cs="Arial"/>
              </w:rPr>
              <w:t xml:space="preserve"> </w:t>
            </w:r>
            <w:r w:rsidRPr="00977E9F">
              <w:rPr>
                <w:rFonts w:ascii="Arial" w:hAnsi="Arial" w:cs="Arial"/>
              </w:rPr>
              <w:t>indexed</w:t>
            </w:r>
            <w:r w:rsidR="002D5CE3" w:rsidRPr="00977E9F">
              <w:rPr>
                <w:rFonts w:ascii="Arial" w:hAnsi="Arial" w:cs="Arial"/>
              </w:rPr>
              <w:t xml:space="preserve"> </w:t>
            </w:r>
            <w:r w:rsidRPr="00977E9F">
              <w:rPr>
                <w:rFonts w:ascii="Arial" w:hAnsi="Arial" w:cs="Arial"/>
              </w:rPr>
              <w:t>@</w:t>
            </w:r>
            <w:r w:rsidR="002D5CE3" w:rsidRPr="00977E9F">
              <w:rPr>
                <w:rFonts w:ascii="Arial" w:hAnsi="Arial" w:cs="Arial"/>
              </w:rPr>
              <w:t xml:space="preserve"> </w:t>
            </w:r>
            <w:r w:rsidRPr="00977E9F">
              <w:rPr>
                <w:rFonts w:ascii="Arial" w:hAnsi="Arial" w:cs="Arial"/>
              </w:rPr>
              <w:t>10%</w:t>
            </w:r>
            <w:r w:rsidR="002D5CE3" w:rsidRPr="00977E9F">
              <w:rPr>
                <w:rFonts w:ascii="Arial" w:hAnsi="Arial" w:cs="Arial"/>
              </w:rPr>
              <w:t xml:space="preserve"> </w:t>
            </w:r>
            <w:r w:rsidRPr="00977E9F">
              <w:rPr>
                <w:rFonts w:ascii="Arial" w:hAnsi="Arial" w:cs="Arial"/>
              </w:rPr>
              <w:t>(ten</w:t>
            </w:r>
            <w:r w:rsidR="002D5CE3" w:rsidRPr="00977E9F">
              <w:rPr>
                <w:rFonts w:ascii="Arial" w:hAnsi="Arial" w:cs="Arial"/>
              </w:rPr>
              <w:t xml:space="preserve"> </w:t>
            </w:r>
            <w:r w:rsidRPr="00977E9F">
              <w:rPr>
                <w:rFonts w:ascii="Arial" w:hAnsi="Arial" w:cs="Arial"/>
              </w:rPr>
              <w:t>percent)</w:t>
            </w:r>
            <w:r w:rsidR="002D5CE3" w:rsidRPr="00977E9F">
              <w:rPr>
                <w:rFonts w:ascii="Arial" w:hAnsi="Arial" w:cs="Arial"/>
              </w:rPr>
              <w:t xml:space="preserve"> </w:t>
            </w:r>
            <w:r w:rsidRPr="00977E9F">
              <w:rPr>
                <w:rFonts w:ascii="Arial" w:hAnsi="Arial" w:cs="Arial"/>
              </w:rPr>
              <w:t>compounded</w:t>
            </w:r>
            <w:r w:rsidR="002D5CE3" w:rsidRPr="00977E9F">
              <w:rPr>
                <w:rFonts w:ascii="Arial" w:hAnsi="Arial" w:cs="Arial"/>
              </w:rPr>
              <w:t xml:space="preserve"> </w:t>
            </w:r>
            <w:r w:rsidRPr="00977E9F">
              <w:rPr>
                <w:rFonts w:ascii="Arial" w:hAnsi="Arial" w:cs="Arial"/>
              </w:rPr>
              <w:t>per</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p>
          <w:p w14:paraId="2B73E0E4" w14:textId="77777777" w:rsidR="003D0A61" w:rsidRPr="00977E9F"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14:paraId="17874E1E"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Financial Year</w:t>
            </w:r>
          </w:p>
          <w:p w14:paraId="3CCC8CB8" w14:textId="77777777" w:rsidR="003D0A61" w:rsidRPr="00977E9F"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14:paraId="0E3F550D"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(Rs. in crores)</w:t>
            </w:r>
          </w:p>
          <w:p w14:paraId="2EAE7DE9" w14:textId="77777777" w:rsidR="003D0A61" w:rsidRPr="00977E9F" w:rsidRDefault="003D0A61" w:rsidP="00F1767C">
            <w:pPr>
              <w:pStyle w:val="TableParagraph"/>
              <w:spacing w:line="276" w:lineRule="auto"/>
              <w:rPr>
                <w:rFonts w:ascii="Arial" w:hAnsi="Arial" w:cs="Arial"/>
              </w:rPr>
            </w:pPr>
          </w:p>
        </w:tc>
      </w:tr>
      <w:tr w:rsidR="003D0A61" w:rsidRPr="00977E9F" w14:paraId="3CA51810" w14:textId="7777777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14:paraId="4A9F1079"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347DE87" w14:textId="77777777" w:rsidR="003D0A61" w:rsidRPr="00977E9F"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14:paraId="0730C274" w14:textId="77777777" w:rsidR="003D0A61" w:rsidRPr="00977E9F"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14:paraId="74A094B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14:paraId="4F75E947" w14:textId="4E52C8B9" w:rsidR="003D0A61" w:rsidRPr="00977E9F" w:rsidRDefault="003D0A61" w:rsidP="00F1767C">
            <w:pPr>
              <w:pStyle w:val="TableParagraph"/>
              <w:spacing w:line="276" w:lineRule="auto"/>
              <w:rPr>
                <w:rFonts w:ascii="Arial" w:hAnsi="Arial" w:cs="Arial"/>
              </w:rPr>
            </w:pPr>
            <w:r w:rsidRPr="00977E9F">
              <w:rPr>
                <w:rFonts w:ascii="Arial" w:hAnsi="Arial" w:cs="Arial"/>
              </w:rPr>
              <w:t>Add for Indexing</w:t>
            </w:r>
          </w:p>
          <w:p w14:paraId="798316A4"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508873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Total</w:t>
            </w:r>
          </w:p>
          <w:p w14:paraId="233829B7" w14:textId="77777777" w:rsidR="003D0A61" w:rsidRPr="00977E9F" w:rsidRDefault="003D0A61" w:rsidP="00F1767C">
            <w:pPr>
              <w:pStyle w:val="TableParagraph"/>
              <w:spacing w:line="276" w:lineRule="auto"/>
              <w:rPr>
                <w:rFonts w:ascii="Arial" w:hAnsi="Arial" w:cs="Arial"/>
              </w:rPr>
            </w:pPr>
          </w:p>
        </w:tc>
      </w:tr>
      <w:tr w:rsidR="003D0A61" w:rsidRPr="00977E9F" w14:paraId="001B10D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76B780F3"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8DAE588"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0A48AF8"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14:paraId="4374099C"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55A18462"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0607952" w14:textId="77777777" w:rsidR="003D0A61" w:rsidRPr="00977E9F" w:rsidRDefault="003D0A61" w:rsidP="00F1767C">
            <w:pPr>
              <w:pStyle w:val="TableParagraph"/>
              <w:spacing w:line="276" w:lineRule="auto"/>
              <w:rPr>
                <w:rFonts w:ascii="Arial" w:hAnsi="Arial" w:cs="Arial"/>
              </w:rPr>
            </w:pPr>
          </w:p>
        </w:tc>
      </w:tr>
      <w:tr w:rsidR="003D0A61" w:rsidRPr="00977E9F" w14:paraId="4C8BE833" w14:textId="7777777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14:paraId="2961B79D"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24CDBBA9"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3A4F80C"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14:paraId="6ACC99EE"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63A3ACB"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2EE56FC" w14:textId="77777777" w:rsidR="003D0A61" w:rsidRPr="00977E9F" w:rsidRDefault="003D0A61" w:rsidP="00F1767C">
            <w:pPr>
              <w:pStyle w:val="TableParagraph"/>
              <w:spacing w:line="276" w:lineRule="auto"/>
              <w:rPr>
                <w:rFonts w:ascii="Arial" w:hAnsi="Arial" w:cs="Arial"/>
              </w:rPr>
            </w:pPr>
          </w:p>
        </w:tc>
      </w:tr>
      <w:tr w:rsidR="003D0A61" w:rsidRPr="00977E9F" w14:paraId="7D618B94" w14:textId="7777777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14:paraId="2E57C086"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7819FE8"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42E06F3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14:paraId="37171BB2"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0C8E5488"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B4DA937" w14:textId="77777777" w:rsidR="003D0A61" w:rsidRPr="00977E9F" w:rsidRDefault="003D0A61" w:rsidP="00F1767C">
            <w:pPr>
              <w:pStyle w:val="TableParagraph"/>
              <w:spacing w:line="276" w:lineRule="auto"/>
              <w:rPr>
                <w:rFonts w:ascii="Arial" w:hAnsi="Arial" w:cs="Arial"/>
              </w:rPr>
            </w:pPr>
          </w:p>
        </w:tc>
      </w:tr>
      <w:tr w:rsidR="003D0A61" w:rsidRPr="00977E9F" w14:paraId="4EEA8D7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22349C7C"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764144B"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356B538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14:paraId="716FD9B9"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B008830"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E758E8E" w14:textId="77777777" w:rsidR="003D0A61" w:rsidRPr="00977E9F" w:rsidRDefault="003D0A61" w:rsidP="00F1767C">
            <w:pPr>
              <w:pStyle w:val="TableParagraph"/>
              <w:spacing w:line="276" w:lineRule="auto"/>
              <w:rPr>
                <w:rFonts w:ascii="Arial" w:hAnsi="Arial" w:cs="Arial"/>
              </w:rPr>
            </w:pPr>
          </w:p>
        </w:tc>
      </w:tr>
      <w:tr w:rsidR="003D0A61" w:rsidRPr="00977E9F" w14:paraId="3B019769" w14:textId="7777777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14:paraId="1741EAB2"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6D567AF"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53F7872E" w14:textId="3137E262" w:rsidR="003D0A61" w:rsidRPr="00977E9F" w:rsidRDefault="00490CED" w:rsidP="00F1767C">
            <w:pPr>
              <w:pStyle w:val="TableParagraph"/>
              <w:spacing w:line="276" w:lineRule="auto"/>
              <w:rPr>
                <w:rFonts w:ascii="Arial" w:hAnsi="Arial" w:cs="Arial"/>
              </w:rPr>
            </w:pPr>
            <w:r w:rsidRPr="00977E9F">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14:paraId="5A09CB0C"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4BF754F"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0042B66" w14:textId="77777777" w:rsidR="003D0A61" w:rsidRPr="00977E9F" w:rsidRDefault="003D0A61" w:rsidP="00F1767C">
            <w:pPr>
              <w:pStyle w:val="TableParagraph"/>
              <w:spacing w:line="276" w:lineRule="auto"/>
              <w:rPr>
                <w:rFonts w:ascii="Arial" w:hAnsi="Arial" w:cs="Arial"/>
              </w:rPr>
            </w:pPr>
          </w:p>
        </w:tc>
      </w:tr>
    </w:tbl>
    <w:p w14:paraId="471A6931" w14:textId="77777777" w:rsidR="009B4BA5" w:rsidRPr="00977E9F" w:rsidRDefault="009B4BA5" w:rsidP="00F1767C">
      <w:pPr>
        <w:spacing w:line="276" w:lineRule="auto"/>
        <w:rPr>
          <w:rFonts w:ascii="Arial" w:hAnsi="Arial" w:cs="Arial"/>
        </w:rPr>
      </w:pPr>
    </w:p>
    <w:p w14:paraId="5B426087" w14:textId="77777777" w:rsidR="009B4BA5" w:rsidRPr="00977E9F" w:rsidRDefault="009B4BA5" w:rsidP="00F1767C">
      <w:pPr>
        <w:pStyle w:val="Default"/>
        <w:spacing w:line="276" w:lineRule="auto"/>
      </w:pPr>
      <w:r w:rsidRPr="00977E9F">
        <w:t>Note :</w:t>
      </w:r>
    </w:p>
    <w:p w14:paraId="1C7E122E" w14:textId="7EF108B1" w:rsidR="009B4BA5" w:rsidRPr="00977E9F" w:rsidRDefault="009B4BA5" w:rsidP="00F1767C">
      <w:pPr>
        <w:pStyle w:val="Default"/>
        <w:spacing w:line="276" w:lineRule="auto"/>
      </w:pPr>
      <w:r w:rsidRPr="00977E9F">
        <w:t xml:space="preserve">1.1     </w:t>
      </w:r>
      <w:r w:rsidR="00F314D5" w:rsidRPr="00977E9F">
        <w:t>Company</w:t>
      </w:r>
      <w:r w:rsidR="00375903" w:rsidRPr="00977E9F">
        <w:t>,</w:t>
      </w:r>
      <w:r w:rsidRPr="00977E9F">
        <w:t xml:space="preserve">  Proprietary firm, partnership firm with the certificate of registration by register/article and Memorandum of Association with Certificate of Incorporation.</w:t>
      </w:r>
    </w:p>
    <w:p w14:paraId="2B8C4135" w14:textId="63A0C795" w:rsidR="009B4BA5" w:rsidRPr="00977E9F" w:rsidRDefault="009B4BA5" w:rsidP="00F1767C">
      <w:pPr>
        <w:pStyle w:val="Default"/>
        <w:spacing w:line="276" w:lineRule="auto"/>
      </w:pPr>
      <w:r w:rsidRPr="00977E9F">
        <w:t>1.2</w:t>
      </w:r>
      <w:r w:rsidRPr="00977E9F">
        <w:tab/>
        <w:t xml:space="preserve">Mention and highlights the year, which the tenderer considers for evaluation for the </w:t>
      </w:r>
      <w:r w:rsidR="00965892" w:rsidRPr="00977E9F">
        <w:t>Committee.</w:t>
      </w:r>
    </w:p>
    <w:p w14:paraId="3EAE6792" w14:textId="77777777" w:rsidR="009B4BA5" w:rsidRPr="00977E9F" w:rsidRDefault="009B4BA5" w:rsidP="00F1767C">
      <w:pPr>
        <w:spacing w:line="276" w:lineRule="auto"/>
        <w:rPr>
          <w:rFonts w:ascii="Arial" w:hAnsi="Arial" w:cs="Arial"/>
        </w:rPr>
        <w:sectPr w:rsidR="009B4BA5" w:rsidRPr="00977E9F"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43C8134C" w14:textId="69C5E3F4" w:rsidR="009B4BA5" w:rsidRPr="00977E9F" w:rsidRDefault="009B4BA5" w:rsidP="008659A0">
      <w:pPr>
        <w:pStyle w:val="Heading1"/>
      </w:pPr>
      <w:bookmarkStart w:id="98" w:name="_Toc227330635"/>
      <w:r w:rsidRPr="00977E9F">
        <w:t xml:space="preserve">Appendix </w:t>
      </w:r>
      <w:r w:rsidR="00186756" w:rsidRPr="00977E9F">
        <w:t>–</w:t>
      </w:r>
      <w:r w:rsidRPr="00977E9F">
        <w:t xml:space="preserve"> 2</w:t>
      </w:r>
      <w:r w:rsidR="00186756" w:rsidRPr="00977E9F">
        <w:t xml:space="preserve"> Work </w:t>
      </w:r>
      <w:r w:rsidR="008236BF" w:rsidRPr="00977E9F">
        <w:t>Experience</w:t>
      </w:r>
      <w:bookmarkEnd w:id="98"/>
    </w:p>
    <w:p w14:paraId="774E2447" w14:textId="27D06DCF" w:rsidR="008F6B7B" w:rsidRPr="00977E9F" w:rsidRDefault="008F6B7B" w:rsidP="00F1767C">
      <w:pPr>
        <w:spacing w:line="276" w:lineRule="auto"/>
        <w:ind w:left="0"/>
        <w:rPr>
          <w:rFonts w:ascii="Arial" w:hAnsi="Arial" w:cs="Arial"/>
          <w:b/>
          <w:bCs/>
        </w:rPr>
      </w:pPr>
      <w:r w:rsidRPr="00977E9F">
        <w:rPr>
          <w:rFonts w:ascii="Arial" w:hAnsi="Arial" w:cs="Arial"/>
          <w:b/>
          <w:bCs/>
        </w:rPr>
        <w:t xml:space="preserve">Information regarding minimum one similar work , performed by </w:t>
      </w:r>
      <w:r w:rsidR="00E378CA" w:rsidRPr="00977E9F">
        <w:rPr>
          <w:rFonts w:ascii="Arial" w:hAnsi="Arial" w:cs="Arial"/>
          <w:b/>
          <w:bCs/>
          <w:u w:val="single"/>
        </w:rPr>
        <w:t>Bidder</w:t>
      </w:r>
      <w:r w:rsidRPr="00977E9F">
        <w:rPr>
          <w:rFonts w:ascii="Arial" w:hAnsi="Arial" w:cs="Arial"/>
          <w:b/>
          <w:bCs/>
        </w:rPr>
        <w:t>.</w:t>
      </w:r>
    </w:p>
    <w:p w14:paraId="0BD2B5C0" w14:textId="02115BDF"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Work completed as similar work during last five years</w:t>
      </w:r>
      <w:r w:rsidRPr="00977E9F">
        <w:rPr>
          <w:rFonts w:ascii="Arial" w:hAnsi="Arial" w:cs="Arial"/>
          <w:b/>
          <w:bCs/>
        </w:rPr>
        <w:tab/>
      </w:r>
    </w:p>
    <w:p w14:paraId="2D934744" w14:textId="24BA25E0"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 xml:space="preserve">Or being executing such similar work </w:t>
      </w:r>
    </w:p>
    <w:p w14:paraId="120224E5" w14:textId="77777777" w:rsidR="008F6B7B" w:rsidRPr="00977E9F" w:rsidRDefault="008F6B7B" w:rsidP="00F1767C">
      <w:pPr>
        <w:pStyle w:val="TableParagraph"/>
        <w:spacing w:line="276" w:lineRule="auto"/>
        <w:rPr>
          <w:rFonts w:ascii="Arial" w:hAnsi="Arial" w:cs="Arial"/>
        </w:rPr>
      </w:pPr>
    </w:p>
    <w:p w14:paraId="19330EC9" w14:textId="090A5D0A" w:rsidR="009B4BA5" w:rsidRPr="00977E9F" w:rsidRDefault="009B4BA5" w:rsidP="00F1767C">
      <w:pPr>
        <w:pStyle w:val="TableParagraph"/>
        <w:spacing w:line="276" w:lineRule="auto"/>
        <w:rPr>
          <w:rFonts w:ascii="Arial" w:hAnsi="Arial" w:cs="Arial"/>
        </w:rPr>
      </w:pPr>
      <w:r w:rsidRPr="00977E9F">
        <w:rPr>
          <w:rFonts w:ascii="Arial" w:hAnsi="Arial" w:cs="Arial"/>
        </w:rPr>
        <w:t>Information regarding work</w:t>
      </w:r>
      <w:r w:rsidR="0026354F" w:rsidRPr="00977E9F">
        <w:rPr>
          <w:rFonts w:ascii="Arial" w:hAnsi="Arial" w:cs="Arial"/>
        </w:rPr>
        <w:t xml:space="preserve"> as mentioned in </w:t>
      </w:r>
      <w:r w:rsidR="00D3345E" w:rsidRPr="00977E9F">
        <w:rPr>
          <w:rFonts w:ascii="Arial" w:hAnsi="Arial" w:cs="Arial"/>
        </w:rPr>
        <w:t xml:space="preserve"> Pre-qualification Criteria</w:t>
      </w:r>
      <w:r w:rsidR="005D42AF" w:rsidRPr="00977E9F">
        <w:rPr>
          <w:rFonts w:ascii="Arial" w:hAnsi="Arial" w:cs="Arial"/>
        </w:rPr>
        <w:t xml:space="preserve">, </w:t>
      </w:r>
    </w:p>
    <w:p w14:paraId="56CAFEBF" w14:textId="77777777" w:rsidR="009B4BA5" w:rsidRPr="00977E9F"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996"/>
        <w:gridCol w:w="1269"/>
        <w:gridCol w:w="1216"/>
        <w:gridCol w:w="1148"/>
        <w:gridCol w:w="962"/>
        <w:gridCol w:w="1518"/>
        <w:gridCol w:w="1357"/>
        <w:gridCol w:w="807"/>
        <w:gridCol w:w="2124"/>
      </w:tblGrid>
      <w:tr w:rsidR="009B4BA5" w:rsidRPr="00977E9F" w14:paraId="4FB8BFE2" w14:textId="77777777" w:rsidTr="00CB540A">
        <w:trPr>
          <w:trHeight w:val="1673"/>
        </w:trPr>
        <w:tc>
          <w:tcPr>
            <w:tcW w:w="685" w:type="dxa"/>
            <w:vAlign w:val="center"/>
          </w:tcPr>
          <w:p w14:paraId="449BDB6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1002" w:type="dxa"/>
            <w:vAlign w:val="center"/>
          </w:tcPr>
          <w:p w14:paraId="2A3CB51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tc>
        <w:tc>
          <w:tcPr>
            <w:tcW w:w="1277" w:type="dxa"/>
            <w:vAlign w:val="center"/>
          </w:tcPr>
          <w:p w14:paraId="75FD0A4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 of</w:t>
            </w:r>
          </w:p>
          <w:p w14:paraId="078113F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tc>
        <w:tc>
          <w:tcPr>
            <w:tcW w:w="1229" w:type="dxa"/>
            <w:vAlign w:val="center"/>
          </w:tcPr>
          <w:p w14:paraId="7DE815C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4B98DA8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42040F2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30C57DFE" w14:textId="77777777" w:rsidR="009B4BA5" w:rsidRPr="00977E9F" w:rsidRDefault="009B4BA5" w:rsidP="00F1767C">
            <w:pPr>
              <w:pStyle w:val="TableParagraph"/>
              <w:spacing w:line="276" w:lineRule="auto"/>
              <w:rPr>
                <w:rFonts w:ascii="Arial" w:hAnsi="Arial" w:cs="Arial"/>
              </w:rPr>
            </w:pPr>
          </w:p>
        </w:tc>
        <w:tc>
          <w:tcPr>
            <w:tcW w:w="1154" w:type="dxa"/>
            <w:vAlign w:val="center"/>
          </w:tcPr>
          <w:p w14:paraId="237F4F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6620172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tc>
        <w:tc>
          <w:tcPr>
            <w:tcW w:w="976" w:type="dxa"/>
            <w:vAlign w:val="center"/>
          </w:tcPr>
          <w:p w14:paraId="782530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5C919D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 of</w:t>
            </w:r>
          </w:p>
          <w:p w14:paraId="4EF1218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3A0ECE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1533" w:type="dxa"/>
            <w:vAlign w:val="center"/>
          </w:tcPr>
          <w:p w14:paraId="1FAD02C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4B4F7FB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3E3E5B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286" w:type="dxa"/>
            <w:vAlign w:val="center"/>
          </w:tcPr>
          <w:p w14:paraId="18EFE9C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Actual</w:t>
            </w:r>
          </w:p>
          <w:p w14:paraId="46E86AC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5D546AC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742" w:type="dxa"/>
            <w:vAlign w:val="center"/>
          </w:tcPr>
          <w:p w14:paraId="0A91D12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1712869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CC2F1A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DBD6B7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Done</w:t>
            </w:r>
          </w:p>
        </w:tc>
        <w:tc>
          <w:tcPr>
            <w:tcW w:w="2194" w:type="dxa"/>
            <w:vAlign w:val="center"/>
          </w:tcPr>
          <w:p w14:paraId="06D1496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Remarks </w:t>
            </w:r>
          </w:p>
          <w:p w14:paraId="25F956E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Explaining reasons for Delay, if any and the amount of  Deductions</w:t>
            </w:r>
          </w:p>
          <w:p w14:paraId="0D534CDF" w14:textId="5E8ADCF1" w:rsidR="009B4BA5" w:rsidRPr="00977E9F" w:rsidRDefault="009B4BA5" w:rsidP="00F1767C">
            <w:pPr>
              <w:pStyle w:val="TableParagraph"/>
              <w:spacing w:line="276" w:lineRule="auto"/>
              <w:rPr>
                <w:rFonts w:ascii="Arial" w:hAnsi="Arial" w:cs="Arial"/>
              </w:rPr>
            </w:pPr>
            <w:r w:rsidRPr="00977E9F">
              <w:rPr>
                <w:rFonts w:ascii="Arial" w:hAnsi="Arial" w:cs="Arial"/>
              </w:rPr>
              <w:t>due to delay Also, mention if any Claim or dispute is Pending in any forum.</w:t>
            </w:r>
          </w:p>
        </w:tc>
      </w:tr>
      <w:tr w:rsidR="009B4BA5" w:rsidRPr="00977E9F" w14:paraId="5EF5030F" w14:textId="77777777" w:rsidTr="00CB540A">
        <w:trPr>
          <w:trHeight w:val="170"/>
        </w:trPr>
        <w:tc>
          <w:tcPr>
            <w:tcW w:w="685" w:type="dxa"/>
          </w:tcPr>
          <w:p w14:paraId="7DA615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1002" w:type="dxa"/>
          </w:tcPr>
          <w:p w14:paraId="679E0A2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1277" w:type="dxa"/>
          </w:tcPr>
          <w:p w14:paraId="34F816B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1229" w:type="dxa"/>
          </w:tcPr>
          <w:p w14:paraId="2C8C4C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1154" w:type="dxa"/>
          </w:tcPr>
          <w:p w14:paraId="1D53A1E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976" w:type="dxa"/>
          </w:tcPr>
          <w:p w14:paraId="2C7629C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1533" w:type="dxa"/>
          </w:tcPr>
          <w:p w14:paraId="4C2D867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1286" w:type="dxa"/>
          </w:tcPr>
          <w:p w14:paraId="098D696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742" w:type="dxa"/>
          </w:tcPr>
          <w:p w14:paraId="1110DE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2194" w:type="dxa"/>
          </w:tcPr>
          <w:p w14:paraId="4F25247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       10</w:t>
            </w:r>
          </w:p>
        </w:tc>
      </w:tr>
      <w:tr w:rsidR="009B4BA5" w:rsidRPr="00977E9F" w14:paraId="21A88D1C" w14:textId="77777777" w:rsidTr="00CB540A">
        <w:trPr>
          <w:trHeight w:val="170"/>
        </w:trPr>
        <w:tc>
          <w:tcPr>
            <w:tcW w:w="685" w:type="dxa"/>
          </w:tcPr>
          <w:p w14:paraId="78832CC3" w14:textId="77777777" w:rsidR="009B4BA5" w:rsidRPr="00977E9F" w:rsidRDefault="009B4BA5" w:rsidP="00F1767C">
            <w:pPr>
              <w:pStyle w:val="TableParagraph"/>
              <w:spacing w:line="276" w:lineRule="auto"/>
              <w:rPr>
                <w:rFonts w:ascii="Arial" w:hAnsi="Arial" w:cs="Arial"/>
              </w:rPr>
            </w:pPr>
          </w:p>
          <w:p w14:paraId="5B593EA2" w14:textId="77777777" w:rsidR="009B4BA5" w:rsidRPr="00977E9F" w:rsidRDefault="009B4BA5" w:rsidP="00F1767C">
            <w:pPr>
              <w:pStyle w:val="TableParagraph"/>
              <w:spacing w:line="276" w:lineRule="auto"/>
              <w:rPr>
                <w:rFonts w:ascii="Arial" w:hAnsi="Arial" w:cs="Arial"/>
              </w:rPr>
            </w:pPr>
          </w:p>
          <w:p w14:paraId="09C4A831" w14:textId="77777777" w:rsidR="009B4BA5" w:rsidRPr="00977E9F" w:rsidRDefault="009B4BA5" w:rsidP="00F1767C">
            <w:pPr>
              <w:pStyle w:val="TableParagraph"/>
              <w:spacing w:line="276" w:lineRule="auto"/>
              <w:rPr>
                <w:rFonts w:ascii="Arial" w:hAnsi="Arial" w:cs="Arial"/>
              </w:rPr>
            </w:pPr>
          </w:p>
          <w:p w14:paraId="58752363" w14:textId="77777777" w:rsidR="009B4BA5" w:rsidRPr="00977E9F" w:rsidRDefault="009B4BA5" w:rsidP="00F1767C">
            <w:pPr>
              <w:pStyle w:val="TableParagraph"/>
              <w:spacing w:line="276" w:lineRule="auto"/>
              <w:rPr>
                <w:rFonts w:ascii="Arial" w:hAnsi="Arial" w:cs="Arial"/>
              </w:rPr>
            </w:pPr>
          </w:p>
          <w:p w14:paraId="20DB60A9" w14:textId="77777777" w:rsidR="009B4BA5" w:rsidRPr="00977E9F" w:rsidRDefault="009B4BA5" w:rsidP="00F1767C">
            <w:pPr>
              <w:pStyle w:val="TableParagraph"/>
              <w:spacing w:line="276" w:lineRule="auto"/>
              <w:rPr>
                <w:rFonts w:ascii="Arial" w:hAnsi="Arial" w:cs="Arial"/>
              </w:rPr>
            </w:pPr>
          </w:p>
          <w:p w14:paraId="1B18091D" w14:textId="77777777" w:rsidR="009B4BA5" w:rsidRPr="00977E9F" w:rsidRDefault="009B4BA5" w:rsidP="00F1767C">
            <w:pPr>
              <w:pStyle w:val="TableParagraph"/>
              <w:spacing w:line="276" w:lineRule="auto"/>
              <w:rPr>
                <w:rFonts w:ascii="Arial" w:hAnsi="Arial" w:cs="Arial"/>
              </w:rPr>
            </w:pPr>
          </w:p>
        </w:tc>
        <w:tc>
          <w:tcPr>
            <w:tcW w:w="1002" w:type="dxa"/>
          </w:tcPr>
          <w:p w14:paraId="04226F96" w14:textId="77777777" w:rsidR="009B4BA5" w:rsidRPr="00977E9F" w:rsidRDefault="009B4BA5" w:rsidP="00F1767C">
            <w:pPr>
              <w:pStyle w:val="TableParagraph"/>
              <w:spacing w:line="276" w:lineRule="auto"/>
              <w:rPr>
                <w:rFonts w:ascii="Arial" w:hAnsi="Arial" w:cs="Arial"/>
              </w:rPr>
            </w:pPr>
          </w:p>
        </w:tc>
        <w:tc>
          <w:tcPr>
            <w:tcW w:w="1277" w:type="dxa"/>
          </w:tcPr>
          <w:p w14:paraId="381F7CFF" w14:textId="77777777" w:rsidR="009B4BA5" w:rsidRPr="00977E9F" w:rsidRDefault="009B4BA5" w:rsidP="00F1767C">
            <w:pPr>
              <w:pStyle w:val="TableParagraph"/>
              <w:spacing w:line="276" w:lineRule="auto"/>
              <w:rPr>
                <w:rFonts w:ascii="Arial" w:hAnsi="Arial" w:cs="Arial"/>
              </w:rPr>
            </w:pPr>
          </w:p>
        </w:tc>
        <w:tc>
          <w:tcPr>
            <w:tcW w:w="1229" w:type="dxa"/>
          </w:tcPr>
          <w:p w14:paraId="2B0B229F" w14:textId="77777777" w:rsidR="009B4BA5" w:rsidRPr="00977E9F" w:rsidRDefault="009B4BA5" w:rsidP="00F1767C">
            <w:pPr>
              <w:pStyle w:val="TableParagraph"/>
              <w:spacing w:line="276" w:lineRule="auto"/>
              <w:rPr>
                <w:rFonts w:ascii="Arial" w:hAnsi="Arial" w:cs="Arial"/>
              </w:rPr>
            </w:pPr>
          </w:p>
        </w:tc>
        <w:tc>
          <w:tcPr>
            <w:tcW w:w="1154" w:type="dxa"/>
          </w:tcPr>
          <w:p w14:paraId="653BFB63" w14:textId="77777777" w:rsidR="009B4BA5" w:rsidRPr="00977E9F" w:rsidRDefault="009B4BA5" w:rsidP="00F1767C">
            <w:pPr>
              <w:pStyle w:val="TableParagraph"/>
              <w:spacing w:line="276" w:lineRule="auto"/>
              <w:rPr>
                <w:rFonts w:ascii="Arial" w:hAnsi="Arial" w:cs="Arial"/>
              </w:rPr>
            </w:pPr>
          </w:p>
        </w:tc>
        <w:tc>
          <w:tcPr>
            <w:tcW w:w="976" w:type="dxa"/>
          </w:tcPr>
          <w:p w14:paraId="4927E5B2" w14:textId="77777777" w:rsidR="009B4BA5" w:rsidRPr="00977E9F" w:rsidRDefault="009B4BA5" w:rsidP="00F1767C">
            <w:pPr>
              <w:pStyle w:val="TableParagraph"/>
              <w:spacing w:line="276" w:lineRule="auto"/>
              <w:rPr>
                <w:rFonts w:ascii="Arial" w:hAnsi="Arial" w:cs="Arial"/>
              </w:rPr>
            </w:pPr>
          </w:p>
        </w:tc>
        <w:tc>
          <w:tcPr>
            <w:tcW w:w="1533" w:type="dxa"/>
          </w:tcPr>
          <w:p w14:paraId="1AA3CA9D" w14:textId="77777777" w:rsidR="009B4BA5" w:rsidRPr="00977E9F" w:rsidRDefault="009B4BA5" w:rsidP="00F1767C">
            <w:pPr>
              <w:pStyle w:val="TableParagraph"/>
              <w:spacing w:line="276" w:lineRule="auto"/>
              <w:rPr>
                <w:rFonts w:ascii="Arial" w:hAnsi="Arial" w:cs="Arial"/>
              </w:rPr>
            </w:pPr>
          </w:p>
        </w:tc>
        <w:tc>
          <w:tcPr>
            <w:tcW w:w="1286" w:type="dxa"/>
          </w:tcPr>
          <w:p w14:paraId="18A0A08F" w14:textId="77777777" w:rsidR="009B4BA5" w:rsidRPr="00977E9F" w:rsidRDefault="009B4BA5" w:rsidP="00F1767C">
            <w:pPr>
              <w:pStyle w:val="TableParagraph"/>
              <w:spacing w:line="276" w:lineRule="auto"/>
              <w:rPr>
                <w:rFonts w:ascii="Arial" w:hAnsi="Arial" w:cs="Arial"/>
              </w:rPr>
            </w:pPr>
          </w:p>
        </w:tc>
        <w:tc>
          <w:tcPr>
            <w:tcW w:w="742" w:type="dxa"/>
          </w:tcPr>
          <w:p w14:paraId="653C5847" w14:textId="77777777" w:rsidR="009B4BA5" w:rsidRPr="00977E9F" w:rsidRDefault="009B4BA5" w:rsidP="00F1767C">
            <w:pPr>
              <w:pStyle w:val="TableParagraph"/>
              <w:spacing w:line="276" w:lineRule="auto"/>
              <w:rPr>
                <w:rFonts w:ascii="Arial" w:hAnsi="Arial" w:cs="Arial"/>
              </w:rPr>
            </w:pPr>
          </w:p>
        </w:tc>
        <w:tc>
          <w:tcPr>
            <w:tcW w:w="2194" w:type="dxa"/>
          </w:tcPr>
          <w:p w14:paraId="57137CD3" w14:textId="77777777" w:rsidR="009B4BA5" w:rsidRPr="00977E9F" w:rsidRDefault="009B4BA5" w:rsidP="00F1767C">
            <w:pPr>
              <w:pStyle w:val="TableParagraph"/>
              <w:spacing w:line="276" w:lineRule="auto"/>
              <w:rPr>
                <w:rFonts w:ascii="Arial" w:hAnsi="Arial" w:cs="Arial"/>
              </w:rPr>
            </w:pPr>
          </w:p>
        </w:tc>
      </w:tr>
    </w:tbl>
    <w:p w14:paraId="5A3A3892" w14:textId="77777777" w:rsidR="009B4BA5" w:rsidRPr="00977E9F" w:rsidRDefault="009B4BA5" w:rsidP="00F1767C">
      <w:pPr>
        <w:spacing w:line="276" w:lineRule="auto"/>
        <w:rPr>
          <w:rFonts w:ascii="Arial" w:hAnsi="Arial" w:cs="Arial"/>
        </w:rPr>
      </w:pPr>
    </w:p>
    <w:p w14:paraId="2FA8752A"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lang w:val="en-GB"/>
        </w:rPr>
        <w:t>Note: (i)</w:t>
      </w:r>
      <w:r w:rsidRPr="00977E9F">
        <w:rPr>
          <w:rFonts w:ascii="Arial" w:hAnsi="Arial" w:cs="Arial"/>
          <w:lang w:val="en-GB"/>
        </w:rPr>
        <w:t xml:space="preserve"> </w:t>
      </w:r>
      <w:r w:rsidRPr="00977E9F">
        <w:rPr>
          <w:rFonts w:ascii="Arial" w:hAnsi="Arial" w:cs="Arial"/>
          <w:i/>
          <w:iCs/>
          <w:lang w:val="en-GB"/>
        </w:rPr>
        <w:t>Attach certificates from the Engineer in charge not below the rank of Executive Engineer or equivalent</w:t>
      </w:r>
    </w:p>
    <w:p w14:paraId="6CA3A8CB"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i/>
          <w:iCs/>
          <w:lang w:val="en-GB"/>
        </w:rPr>
        <w:t xml:space="preserve">            </w:t>
      </w:r>
      <w:r w:rsidRPr="00977E9F">
        <w:rPr>
          <w:rFonts w:ascii="Arial" w:hAnsi="Arial" w:cs="Arial"/>
          <w:i/>
          <w:iCs/>
          <w:lang w:val="en-GB"/>
        </w:rPr>
        <w:t xml:space="preserve">(ii) Tenderer may attach certified copies of work order and completion certificate issued by Engineer in charge not below the rank of Executive Engineer </w:t>
      </w:r>
    </w:p>
    <w:p w14:paraId="15257E24" w14:textId="5CF570D6" w:rsidR="009B4BA5" w:rsidRPr="00977E9F" w:rsidRDefault="009B4BA5" w:rsidP="0055676A">
      <w:pPr>
        <w:pStyle w:val="Heading1"/>
        <w:rPr>
          <w:strike/>
        </w:rPr>
      </w:pPr>
      <w:r w:rsidRPr="00977E9F">
        <w:br w:type="page"/>
      </w:r>
    </w:p>
    <w:p w14:paraId="5A64DABB" w14:textId="67BDFDA6" w:rsidR="009B4BA5" w:rsidRPr="00977E9F" w:rsidRDefault="009B4BA5" w:rsidP="008659A0">
      <w:pPr>
        <w:pStyle w:val="Heading1"/>
      </w:pPr>
      <w:bookmarkStart w:id="99" w:name="_Ref183447752"/>
      <w:bookmarkStart w:id="100" w:name="_Toc227330636"/>
      <w:r w:rsidRPr="00977E9F">
        <w:t xml:space="preserve">Appendix </w:t>
      </w:r>
      <w:r w:rsidR="00F27A09" w:rsidRPr="00977E9F">
        <w:t>–</w:t>
      </w:r>
      <w:r w:rsidRPr="00977E9F">
        <w:t xml:space="preserve"> </w:t>
      </w:r>
      <w:bookmarkEnd w:id="99"/>
      <w:r w:rsidR="0055676A" w:rsidRPr="00977E9F">
        <w:t>3</w:t>
      </w:r>
      <w:r w:rsidR="00F27A09" w:rsidRPr="00977E9F">
        <w:t xml:space="preserve"> Existing Commitment</w:t>
      </w:r>
      <w:bookmarkEnd w:id="100"/>
      <w:r w:rsidR="00F27A09" w:rsidRPr="00977E9F">
        <w:t xml:space="preserve"> </w:t>
      </w:r>
    </w:p>
    <w:p w14:paraId="6A2825DA" w14:textId="77777777" w:rsidR="009B4BA5" w:rsidRPr="00977E9F" w:rsidRDefault="009B4BA5" w:rsidP="00F1767C">
      <w:pPr>
        <w:spacing w:line="276" w:lineRule="auto"/>
        <w:rPr>
          <w:rFonts w:ascii="Arial" w:hAnsi="Arial" w:cs="Arial"/>
        </w:rPr>
      </w:pPr>
    </w:p>
    <w:p w14:paraId="214107F2" w14:textId="77777777" w:rsidR="009B4BA5" w:rsidRPr="00977E9F" w:rsidRDefault="009B4BA5" w:rsidP="00F1767C">
      <w:pPr>
        <w:spacing w:line="276" w:lineRule="auto"/>
        <w:rPr>
          <w:rFonts w:ascii="Arial" w:hAnsi="Arial" w:cs="Arial"/>
        </w:rPr>
      </w:pPr>
      <w:r w:rsidRPr="00977E9F">
        <w:rPr>
          <w:rFonts w:ascii="Arial" w:hAnsi="Arial" w:cs="Arial"/>
        </w:rPr>
        <w:t>Existing commitments and on-going all classes of civil engineering construction works.</w:t>
      </w:r>
    </w:p>
    <w:p w14:paraId="56DA8A08" w14:textId="77777777" w:rsidR="009B4BA5" w:rsidRPr="00977E9F"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81"/>
        <w:gridCol w:w="708"/>
        <w:gridCol w:w="692"/>
        <w:gridCol w:w="926"/>
        <w:gridCol w:w="868"/>
        <w:gridCol w:w="707"/>
        <w:gridCol w:w="898"/>
        <w:gridCol w:w="1080"/>
        <w:gridCol w:w="810"/>
        <w:gridCol w:w="1170"/>
        <w:gridCol w:w="1530"/>
        <w:gridCol w:w="1620"/>
        <w:gridCol w:w="1260"/>
      </w:tblGrid>
      <w:tr w:rsidR="009B4BA5" w:rsidRPr="00977E9F" w14:paraId="588478E0" w14:textId="77777777" w:rsidTr="00CB540A">
        <w:trPr>
          <w:trHeight w:val="1943"/>
        </w:trPr>
        <w:tc>
          <w:tcPr>
            <w:tcW w:w="468" w:type="dxa"/>
          </w:tcPr>
          <w:p w14:paraId="18EE3AD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781" w:type="dxa"/>
          </w:tcPr>
          <w:p w14:paraId="0652F23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p w14:paraId="3723DC3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w:t>
            </w:r>
          </w:p>
        </w:tc>
        <w:tc>
          <w:tcPr>
            <w:tcW w:w="708" w:type="dxa"/>
          </w:tcPr>
          <w:p w14:paraId="75C4CDF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Descript</w:t>
            </w:r>
          </w:p>
          <w:p w14:paraId="1A1EC40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ion of</w:t>
            </w:r>
          </w:p>
          <w:p w14:paraId="295393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tc>
        <w:tc>
          <w:tcPr>
            <w:tcW w:w="692" w:type="dxa"/>
          </w:tcPr>
          <w:p w14:paraId="0658A1C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1142B4B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p w14:paraId="471AD7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&amp; Year</w:t>
            </w:r>
          </w:p>
        </w:tc>
        <w:tc>
          <w:tcPr>
            <w:tcW w:w="926" w:type="dxa"/>
          </w:tcPr>
          <w:p w14:paraId="6BDD287A" w14:textId="32B288A6" w:rsidR="009B4BA5" w:rsidRPr="00977E9F" w:rsidRDefault="009B4BA5" w:rsidP="00F1767C">
            <w:pPr>
              <w:pStyle w:val="TableParagraph"/>
              <w:spacing w:line="276" w:lineRule="auto"/>
              <w:rPr>
                <w:rFonts w:ascii="Arial" w:hAnsi="Arial" w:cs="Arial"/>
              </w:rPr>
            </w:pPr>
            <w:r w:rsidRPr="00977E9F">
              <w:rPr>
                <w:rFonts w:ascii="Arial" w:hAnsi="Arial" w:cs="Arial"/>
              </w:rPr>
              <w:t>Name</w:t>
            </w:r>
            <w:r w:rsidR="00F756CA" w:rsidRPr="00977E9F">
              <w:rPr>
                <w:rFonts w:ascii="Arial" w:hAnsi="Arial" w:cs="Arial"/>
              </w:rPr>
              <w:t xml:space="preserve"> </w:t>
            </w:r>
            <w:r w:rsidRPr="00977E9F">
              <w:rPr>
                <w:rFonts w:ascii="Arial" w:hAnsi="Arial" w:cs="Arial"/>
              </w:rPr>
              <w:t>&amp;</w:t>
            </w:r>
          </w:p>
          <w:p w14:paraId="1E66BE2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Adders</w:t>
            </w:r>
          </w:p>
          <w:p w14:paraId="669A362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the</w:t>
            </w:r>
          </w:p>
          <w:p w14:paraId="451D9C9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p w14:paraId="1C0E1053" w14:textId="77777777" w:rsidR="009B4BA5" w:rsidRPr="00977E9F" w:rsidRDefault="009B4BA5" w:rsidP="00F1767C">
            <w:pPr>
              <w:pStyle w:val="TableParagraph"/>
              <w:spacing w:line="276" w:lineRule="auto"/>
              <w:rPr>
                <w:rFonts w:ascii="Arial" w:hAnsi="Arial" w:cs="Arial"/>
              </w:rPr>
            </w:pPr>
          </w:p>
        </w:tc>
        <w:tc>
          <w:tcPr>
            <w:tcW w:w="868" w:type="dxa"/>
          </w:tcPr>
          <w:p w14:paraId="6294F9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w:t>
            </w:r>
          </w:p>
          <w:p w14:paraId="08250FB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10D8E54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w:t>
            </w:r>
          </w:p>
          <w:p w14:paraId="6BE1A48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Lakh.)</w:t>
            </w:r>
          </w:p>
        </w:tc>
        <w:tc>
          <w:tcPr>
            <w:tcW w:w="707" w:type="dxa"/>
          </w:tcPr>
          <w:p w14:paraId="4A72661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w:t>
            </w:r>
          </w:p>
          <w:p w14:paraId="21C2D13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49E16E3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w:t>
            </w:r>
          </w:p>
          <w:p w14:paraId="684F27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FBE5BE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04D930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898" w:type="dxa"/>
          </w:tcPr>
          <w:p w14:paraId="1B396C5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04FD5CC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06DD3A1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080" w:type="dxa"/>
          </w:tcPr>
          <w:p w14:paraId="7009C77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4234FA0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period of</w:t>
            </w:r>
          </w:p>
          <w:p w14:paraId="0569304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 in</w:t>
            </w:r>
          </w:p>
          <w:p w14:paraId="2F6D8A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Months</w:t>
            </w:r>
          </w:p>
          <w:p w14:paraId="18617CE2" w14:textId="77777777" w:rsidR="009B4BA5" w:rsidRPr="00977E9F" w:rsidRDefault="009B4BA5" w:rsidP="00F1767C">
            <w:pPr>
              <w:pStyle w:val="TableParagraph"/>
              <w:spacing w:line="276" w:lineRule="auto"/>
              <w:rPr>
                <w:rFonts w:ascii="Arial" w:hAnsi="Arial" w:cs="Arial"/>
              </w:rPr>
            </w:pPr>
          </w:p>
        </w:tc>
        <w:tc>
          <w:tcPr>
            <w:tcW w:w="810" w:type="dxa"/>
          </w:tcPr>
          <w:p w14:paraId="6F00A9F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w:t>
            </w:r>
          </w:p>
          <w:p w14:paraId="0784531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 date</w:t>
            </w:r>
          </w:p>
          <w:p w14:paraId="7A74CA1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6D7A80D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170" w:type="dxa"/>
          </w:tcPr>
          <w:p w14:paraId="0FACBA7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Work done</w:t>
            </w:r>
          </w:p>
          <w:p w14:paraId="7079B69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Up to date of issue</w:t>
            </w:r>
          </w:p>
          <w:p w14:paraId="085F1035" w14:textId="321E223C" w:rsidR="009B4BA5" w:rsidRPr="00977E9F" w:rsidRDefault="00F756CA" w:rsidP="00F1767C">
            <w:pPr>
              <w:pStyle w:val="TableParagraph"/>
              <w:spacing w:line="276" w:lineRule="auto"/>
              <w:rPr>
                <w:rFonts w:ascii="Arial" w:hAnsi="Arial" w:cs="Arial"/>
              </w:rPr>
            </w:pPr>
            <w:r w:rsidRPr="00977E9F">
              <w:rPr>
                <w:rFonts w:ascii="Arial" w:hAnsi="Arial" w:cs="Arial"/>
              </w:rPr>
              <w:t>o</w:t>
            </w:r>
            <w:r w:rsidR="009B4BA5" w:rsidRPr="00977E9F">
              <w:rPr>
                <w:rFonts w:ascii="Arial" w:hAnsi="Arial" w:cs="Arial"/>
              </w:rPr>
              <w:t>f N.I.T</w:t>
            </w:r>
          </w:p>
          <w:p w14:paraId="41FD883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 Lakh)**</w:t>
            </w:r>
          </w:p>
        </w:tc>
        <w:tc>
          <w:tcPr>
            <w:tcW w:w="1530" w:type="dxa"/>
          </w:tcPr>
          <w:p w14:paraId="365F59F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Probable value of Works Remaining</w:t>
            </w:r>
          </w:p>
          <w:p w14:paraId="030BCE4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To be  Completion</w:t>
            </w:r>
          </w:p>
          <w:p w14:paraId="76F50FF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 Lakh)</w:t>
            </w:r>
          </w:p>
          <w:p w14:paraId="3272944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t>
            </w:r>
          </w:p>
        </w:tc>
        <w:tc>
          <w:tcPr>
            <w:tcW w:w="1620" w:type="dxa"/>
          </w:tcPr>
          <w:p w14:paraId="70B064C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 Months</w:t>
            </w:r>
          </w:p>
          <w:p w14:paraId="3A17FEF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Required Completion</w:t>
            </w:r>
          </w:p>
          <w:p w14:paraId="459D12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balance works</w:t>
            </w:r>
          </w:p>
          <w:p w14:paraId="35CF87B7" w14:textId="77777777" w:rsidR="009B4BA5" w:rsidRPr="00977E9F" w:rsidRDefault="009B4BA5" w:rsidP="00F1767C">
            <w:pPr>
              <w:pStyle w:val="TableParagraph"/>
              <w:spacing w:line="276" w:lineRule="auto"/>
              <w:rPr>
                <w:rFonts w:ascii="Arial" w:hAnsi="Arial" w:cs="Arial"/>
              </w:rPr>
            </w:pPr>
          </w:p>
        </w:tc>
        <w:tc>
          <w:tcPr>
            <w:tcW w:w="1260" w:type="dxa"/>
          </w:tcPr>
          <w:p w14:paraId="75964DD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Claims</w:t>
            </w:r>
          </w:p>
          <w:p w14:paraId="22364E6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 Dispute If</w:t>
            </w:r>
          </w:p>
          <w:p w14:paraId="186AE94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Any pending</w:t>
            </w:r>
          </w:p>
        </w:tc>
      </w:tr>
      <w:tr w:rsidR="009B4BA5" w:rsidRPr="00977E9F" w14:paraId="180435BB" w14:textId="77777777" w:rsidTr="00CB540A">
        <w:trPr>
          <w:trHeight w:val="268"/>
        </w:trPr>
        <w:tc>
          <w:tcPr>
            <w:tcW w:w="468" w:type="dxa"/>
          </w:tcPr>
          <w:p w14:paraId="6D1DFD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781" w:type="dxa"/>
          </w:tcPr>
          <w:p w14:paraId="3299703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708" w:type="dxa"/>
          </w:tcPr>
          <w:p w14:paraId="4373122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692" w:type="dxa"/>
          </w:tcPr>
          <w:p w14:paraId="308C14A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926" w:type="dxa"/>
          </w:tcPr>
          <w:p w14:paraId="0901CE4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868" w:type="dxa"/>
          </w:tcPr>
          <w:p w14:paraId="2553FBD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707" w:type="dxa"/>
          </w:tcPr>
          <w:p w14:paraId="21F17D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898" w:type="dxa"/>
          </w:tcPr>
          <w:p w14:paraId="485C6D9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1080" w:type="dxa"/>
          </w:tcPr>
          <w:p w14:paraId="1CE5C4F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810" w:type="dxa"/>
          </w:tcPr>
          <w:p w14:paraId="35C273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10</w:t>
            </w:r>
          </w:p>
        </w:tc>
        <w:tc>
          <w:tcPr>
            <w:tcW w:w="1170" w:type="dxa"/>
          </w:tcPr>
          <w:p w14:paraId="7FD016F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11</w:t>
            </w:r>
          </w:p>
        </w:tc>
        <w:tc>
          <w:tcPr>
            <w:tcW w:w="1530" w:type="dxa"/>
          </w:tcPr>
          <w:p w14:paraId="6D0CEDD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12</w:t>
            </w:r>
          </w:p>
        </w:tc>
        <w:tc>
          <w:tcPr>
            <w:tcW w:w="1620" w:type="dxa"/>
          </w:tcPr>
          <w:p w14:paraId="240C7C3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13</w:t>
            </w:r>
          </w:p>
        </w:tc>
        <w:tc>
          <w:tcPr>
            <w:tcW w:w="1260" w:type="dxa"/>
          </w:tcPr>
          <w:p w14:paraId="0E06054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14</w:t>
            </w:r>
          </w:p>
        </w:tc>
      </w:tr>
      <w:tr w:rsidR="009B4BA5" w:rsidRPr="00977E9F" w14:paraId="4959AEFA" w14:textId="77777777" w:rsidTr="00CB540A">
        <w:trPr>
          <w:trHeight w:val="2734"/>
        </w:trPr>
        <w:tc>
          <w:tcPr>
            <w:tcW w:w="468" w:type="dxa"/>
          </w:tcPr>
          <w:p w14:paraId="748DF35D" w14:textId="77777777" w:rsidR="009B4BA5" w:rsidRPr="00977E9F" w:rsidRDefault="009B4BA5" w:rsidP="00F1767C">
            <w:pPr>
              <w:pStyle w:val="TableParagraph"/>
              <w:spacing w:line="276" w:lineRule="auto"/>
              <w:rPr>
                <w:rFonts w:ascii="Arial" w:hAnsi="Arial" w:cs="Arial"/>
              </w:rPr>
            </w:pPr>
          </w:p>
        </w:tc>
        <w:tc>
          <w:tcPr>
            <w:tcW w:w="781" w:type="dxa"/>
          </w:tcPr>
          <w:p w14:paraId="04BE2BFA" w14:textId="77777777" w:rsidR="009B4BA5" w:rsidRPr="00977E9F" w:rsidRDefault="009B4BA5" w:rsidP="00F1767C">
            <w:pPr>
              <w:pStyle w:val="TableParagraph"/>
              <w:spacing w:line="276" w:lineRule="auto"/>
              <w:rPr>
                <w:rFonts w:ascii="Arial" w:hAnsi="Arial" w:cs="Arial"/>
              </w:rPr>
            </w:pPr>
          </w:p>
        </w:tc>
        <w:tc>
          <w:tcPr>
            <w:tcW w:w="708" w:type="dxa"/>
          </w:tcPr>
          <w:p w14:paraId="0EA9CC99" w14:textId="77777777" w:rsidR="009B4BA5" w:rsidRPr="00977E9F" w:rsidRDefault="009B4BA5" w:rsidP="00F1767C">
            <w:pPr>
              <w:pStyle w:val="TableParagraph"/>
              <w:spacing w:line="276" w:lineRule="auto"/>
              <w:rPr>
                <w:rFonts w:ascii="Arial" w:hAnsi="Arial" w:cs="Arial"/>
              </w:rPr>
            </w:pPr>
          </w:p>
        </w:tc>
        <w:tc>
          <w:tcPr>
            <w:tcW w:w="692" w:type="dxa"/>
          </w:tcPr>
          <w:p w14:paraId="231AB498" w14:textId="77777777" w:rsidR="009B4BA5" w:rsidRPr="00977E9F" w:rsidRDefault="009B4BA5" w:rsidP="00F1767C">
            <w:pPr>
              <w:pStyle w:val="TableParagraph"/>
              <w:spacing w:line="276" w:lineRule="auto"/>
              <w:rPr>
                <w:rFonts w:ascii="Arial" w:hAnsi="Arial" w:cs="Arial"/>
              </w:rPr>
            </w:pPr>
          </w:p>
        </w:tc>
        <w:tc>
          <w:tcPr>
            <w:tcW w:w="926" w:type="dxa"/>
          </w:tcPr>
          <w:p w14:paraId="528EE8BC" w14:textId="77777777" w:rsidR="009B4BA5" w:rsidRPr="00977E9F" w:rsidRDefault="009B4BA5" w:rsidP="00F1767C">
            <w:pPr>
              <w:pStyle w:val="TableParagraph"/>
              <w:spacing w:line="276" w:lineRule="auto"/>
              <w:rPr>
                <w:rFonts w:ascii="Arial" w:hAnsi="Arial" w:cs="Arial"/>
              </w:rPr>
            </w:pPr>
          </w:p>
        </w:tc>
        <w:tc>
          <w:tcPr>
            <w:tcW w:w="868" w:type="dxa"/>
          </w:tcPr>
          <w:p w14:paraId="4F835301" w14:textId="77777777" w:rsidR="009B4BA5" w:rsidRPr="00977E9F" w:rsidRDefault="009B4BA5" w:rsidP="00F1767C">
            <w:pPr>
              <w:pStyle w:val="TableParagraph"/>
              <w:spacing w:line="276" w:lineRule="auto"/>
              <w:rPr>
                <w:rFonts w:ascii="Arial" w:hAnsi="Arial" w:cs="Arial"/>
              </w:rPr>
            </w:pPr>
          </w:p>
        </w:tc>
        <w:tc>
          <w:tcPr>
            <w:tcW w:w="707" w:type="dxa"/>
          </w:tcPr>
          <w:p w14:paraId="7C143DFA" w14:textId="77777777" w:rsidR="009B4BA5" w:rsidRPr="00977E9F" w:rsidRDefault="009B4BA5" w:rsidP="00F1767C">
            <w:pPr>
              <w:pStyle w:val="TableParagraph"/>
              <w:spacing w:line="276" w:lineRule="auto"/>
              <w:rPr>
                <w:rFonts w:ascii="Arial" w:hAnsi="Arial" w:cs="Arial"/>
              </w:rPr>
            </w:pPr>
          </w:p>
        </w:tc>
        <w:tc>
          <w:tcPr>
            <w:tcW w:w="898" w:type="dxa"/>
          </w:tcPr>
          <w:p w14:paraId="2F9AA040" w14:textId="77777777" w:rsidR="009B4BA5" w:rsidRPr="00977E9F" w:rsidRDefault="009B4BA5" w:rsidP="00F1767C">
            <w:pPr>
              <w:pStyle w:val="TableParagraph"/>
              <w:spacing w:line="276" w:lineRule="auto"/>
              <w:rPr>
                <w:rFonts w:ascii="Arial" w:hAnsi="Arial" w:cs="Arial"/>
              </w:rPr>
            </w:pPr>
          </w:p>
        </w:tc>
        <w:tc>
          <w:tcPr>
            <w:tcW w:w="1080" w:type="dxa"/>
          </w:tcPr>
          <w:p w14:paraId="5A02779D" w14:textId="77777777" w:rsidR="009B4BA5" w:rsidRPr="00977E9F" w:rsidRDefault="009B4BA5" w:rsidP="00F1767C">
            <w:pPr>
              <w:pStyle w:val="TableParagraph"/>
              <w:spacing w:line="276" w:lineRule="auto"/>
              <w:rPr>
                <w:rFonts w:ascii="Arial" w:hAnsi="Arial" w:cs="Arial"/>
              </w:rPr>
            </w:pPr>
          </w:p>
        </w:tc>
        <w:tc>
          <w:tcPr>
            <w:tcW w:w="810" w:type="dxa"/>
          </w:tcPr>
          <w:p w14:paraId="2BB39D00" w14:textId="77777777" w:rsidR="009B4BA5" w:rsidRPr="00977E9F" w:rsidRDefault="009B4BA5" w:rsidP="00F1767C">
            <w:pPr>
              <w:pStyle w:val="TableParagraph"/>
              <w:spacing w:line="276" w:lineRule="auto"/>
              <w:rPr>
                <w:rFonts w:ascii="Arial" w:hAnsi="Arial" w:cs="Arial"/>
              </w:rPr>
            </w:pPr>
          </w:p>
        </w:tc>
        <w:tc>
          <w:tcPr>
            <w:tcW w:w="1170" w:type="dxa"/>
          </w:tcPr>
          <w:p w14:paraId="249AD01C" w14:textId="77777777" w:rsidR="009B4BA5" w:rsidRPr="00977E9F" w:rsidRDefault="009B4BA5" w:rsidP="00F1767C">
            <w:pPr>
              <w:pStyle w:val="TableParagraph"/>
              <w:spacing w:line="276" w:lineRule="auto"/>
              <w:rPr>
                <w:rFonts w:ascii="Arial" w:hAnsi="Arial" w:cs="Arial"/>
              </w:rPr>
            </w:pPr>
          </w:p>
        </w:tc>
        <w:tc>
          <w:tcPr>
            <w:tcW w:w="1530" w:type="dxa"/>
          </w:tcPr>
          <w:p w14:paraId="622E841B" w14:textId="77777777" w:rsidR="009B4BA5" w:rsidRPr="00977E9F" w:rsidRDefault="009B4BA5" w:rsidP="00F1767C">
            <w:pPr>
              <w:pStyle w:val="TableParagraph"/>
              <w:spacing w:line="276" w:lineRule="auto"/>
              <w:rPr>
                <w:rFonts w:ascii="Arial" w:hAnsi="Arial" w:cs="Arial"/>
              </w:rPr>
            </w:pPr>
          </w:p>
        </w:tc>
        <w:tc>
          <w:tcPr>
            <w:tcW w:w="1620" w:type="dxa"/>
          </w:tcPr>
          <w:p w14:paraId="2D8EFA05" w14:textId="77777777" w:rsidR="009B4BA5" w:rsidRPr="00977E9F" w:rsidRDefault="009B4BA5" w:rsidP="00F1767C">
            <w:pPr>
              <w:pStyle w:val="TableParagraph"/>
              <w:spacing w:line="276" w:lineRule="auto"/>
              <w:rPr>
                <w:rFonts w:ascii="Arial" w:hAnsi="Arial" w:cs="Arial"/>
              </w:rPr>
            </w:pPr>
          </w:p>
        </w:tc>
        <w:tc>
          <w:tcPr>
            <w:tcW w:w="1260" w:type="dxa"/>
          </w:tcPr>
          <w:p w14:paraId="611A4F1B" w14:textId="77777777" w:rsidR="009B4BA5" w:rsidRPr="00977E9F" w:rsidRDefault="009B4BA5" w:rsidP="00F1767C">
            <w:pPr>
              <w:pStyle w:val="TableParagraph"/>
              <w:spacing w:line="276" w:lineRule="auto"/>
              <w:rPr>
                <w:rFonts w:ascii="Arial" w:hAnsi="Arial" w:cs="Arial"/>
              </w:rPr>
            </w:pPr>
          </w:p>
        </w:tc>
      </w:tr>
    </w:tbl>
    <w:p w14:paraId="109A8371" w14:textId="77777777" w:rsidR="009B4BA5" w:rsidRPr="00977E9F" w:rsidRDefault="009B4BA5" w:rsidP="00F1767C">
      <w:pPr>
        <w:spacing w:line="276" w:lineRule="auto"/>
        <w:rPr>
          <w:rFonts w:ascii="Arial" w:hAnsi="Arial" w:cs="Arial"/>
        </w:rPr>
      </w:pPr>
      <w:r w:rsidRPr="00977E9F">
        <w:rPr>
          <w:rFonts w:ascii="Arial" w:hAnsi="Arial" w:cs="Arial"/>
        </w:rPr>
        <w:t>Note –</w:t>
      </w:r>
    </w:p>
    <w:p w14:paraId="12B138A1" w14:textId="77777777" w:rsidR="009B4BA5" w:rsidRPr="00977E9F" w:rsidRDefault="009B4BA5" w:rsidP="00F1767C">
      <w:pPr>
        <w:pStyle w:val="Default"/>
        <w:spacing w:line="276" w:lineRule="auto"/>
      </w:pPr>
      <w:r w:rsidRPr="00977E9F">
        <w:t>** Enclose certificates from Engineer-in-Charge (Not below the rank of Executive Engineer or equivalent) for value of work remaining to be completed, value of work done, anticipated date of completion.</w:t>
      </w:r>
    </w:p>
    <w:p w14:paraId="33D64345" w14:textId="77777777" w:rsidR="009B4BA5" w:rsidRPr="00977E9F" w:rsidRDefault="009B4BA5" w:rsidP="00F1767C">
      <w:pPr>
        <w:pStyle w:val="Default"/>
        <w:spacing w:line="276" w:lineRule="auto"/>
      </w:pPr>
      <w:r w:rsidRPr="00977E9F">
        <w:t>Tendered may attach certified copies of work order issued by Engineer-in-Charge not below the rank of Executive Engineer.</w:t>
      </w:r>
    </w:p>
    <w:p w14:paraId="3DDF6C2F" w14:textId="77777777" w:rsidR="009B4BA5" w:rsidRPr="00977E9F" w:rsidRDefault="009B4BA5" w:rsidP="00F1767C">
      <w:pPr>
        <w:spacing w:line="276" w:lineRule="auto"/>
        <w:rPr>
          <w:rFonts w:ascii="Arial" w:hAnsi="Arial" w:cs="Arial"/>
        </w:rPr>
      </w:pPr>
    </w:p>
    <w:p w14:paraId="3F4610CE" w14:textId="77777777" w:rsidR="009B4BA5" w:rsidRPr="00977E9F" w:rsidRDefault="009B4BA5" w:rsidP="00F1767C">
      <w:pPr>
        <w:spacing w:line="276" w:lineRule="auto"/>
        <w:rPr>
          <w:rFonts w:ascii="Arial" w:hAnsi="Arial" w:cs="Arial"/>
        </w:rPr>
      </w:pPr>
    </w:p>
    <w:p w14:paraId="79E44F04" w14:textId="26EB7AF3" w:rsidR="009B4BA5" w:rsidRPr="00977E9F" w:rsidRDefault="009B4BA5" w:rsidP="006D46D9">
      <w:pPr>
        <w:pStyle w:val="Heading1"/>
        <w:ind w:left="0"/>
        <w:jc w:val="both"/>
        <w:sectPr w:rsidR="009B4BA5" w:rsidRPr="00977E9F"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14:paraId="46B851FA" w14:textId="77777777" w:rsidR="009B4BA5" w:rsidRPr="00977E9F" w:rsidRDefault="009B4BA5" w:rsidP="00F1767C">
      <w:pPr>
        <w:spacing w:line="276" w:lineRule="auto"/>
        <w:rPr>
          <w:rFonts w:ascii="Arial" w:hAnsi="Arial" w:cs="Arial"/>
        </w:rPr>
      </w:pPr>
    </w:p>
    <w:p w14:paraId="282DB1AC" w14:textId="2B480B8E" w:rsidR="009B4BA5" w:rsidRPr="00977E9F" w:rsidRDefault="009B4BA5" w:rsidP="008659A0">
      <w:pPr>
        <w:pStyle w:val="Heading1"/>
      </w:pPr>
      <w:bookmarkStart w:id="101" w:name="_Ref183447813"/>
      <w:bookmarkStart w:id="102" w:name="_Toc227330637"/>
      <w:r w:rsidRPr="00977E9F">
        <w:t xml:space="preserve">Appendix – </w:t>
      </w:r>
      <w:bookmarkEnd w:id="101"/>
      <w:r w:rsidR="00D06C13" w:rsidRPr="00977E9F">
        <w:t>4</w:t>
      </w:r>
      <w:r w:rsidR="00DC5EB2" w:rsidRPr="00977E9F">
        <w:t xml:space="preserve"> </w:t>
      </w:r>
      <w:r w:rsidR="00D06C13" w:rsidRPr="00977E9F">
        <w:t xml:space="preserve">Affidavit Non Black listed, </w:t>
      </w:r>
      <w:r w:rsidR="00DC5EB2" w:rsidRPr="00977E9F">
        <w:t>Claim</w:t>
      </w:r>
      <w:r w:rsidR="00A233C6" w:rsidRPr="00977E9F">
        <w:t xml:space="preserve">, Litigation </w:t>
      </w:r>
      <w:r w:rsidR="00DC5EB2" w:rsidRPr="00977E9F">
        <w:t>&amp; Arbitration</w:t>
      </w:r>
      <w:bookmarkEnd w:id="102"/>
      <w:r w:rsidR="00DC5EB2" w:rsidRPr="00977E9F">
        <w:t xml:space="preserve"> </w:t>
      </w:r>
    </w:p>
    <w:p w14:paraId="7C05E2C1" w14:textId="77777777" w:rsidR="009B4BA5" w:rsidRPr="00977E9F" w:rsidRDefault="009B4BA5" w:rsidP="00F1767C">
      <w:pPr>
        <w:spacing w:line="276" w:lineRule="auto"/>
        <w:rPr>
          <w:rFonts w:ascii="Arial" w:hAnsi="Arial" w:cs="Arial"/>
        </w:rPr>
      </w:pPr>
    </w:p>
    <w:p w14:paraId="3800D962" w14:textId="77777777" w:rsidR="009B4BA5" w:rsidRPr="00977E9F" w:rsidRDefault="009B4BA5" w:rsidP="00F1767C">
      <w:pPr>
        <w:pStyle w:val="Subtitle"/>
        <w:spacing w:line="276" w:lineRule="auto"/>
      </w:pPr>
      <w:r w:rsidRPr="00977E9F">
        <w:t>Affidavit on Non-Judicial stamp of Rs. 100</w:t>
      </w:r>
    </w:p>
    <w:p w14:paraId="376E2981" w14:textId="37628B43" w:rsidR="002D5CE3" w:rsidRPr="00977E9F" w:rsidRDefault="00AF0F30" w:rsidP="00AF0F30">
      <w:pPr>
        <w:pStyle w:val="Body"/>
        <w:numPr>
          <w:ilvl w:val="0"/>
          <w:numId w:val="114"/>
        </w:numPr>
        <w:spacing w:line="276" w:lineRule="auto"/>
        <w:rPr>
          <w:rFonts w:cs="Arial"/>
          <w:b/>
          <w:bCs w:val="0"/>
        </w:rPr>
      </w:pPr>
      <w:r w:rsidRPr="00977E9F">
        <w:rPr>
          <w:rFonts w:cs="Arial"/>
          <w:b/>
          <w:bCs w:val="0"/>
        </w:rPr>
        <w:t>Non Blacklisted Declaration</w:t>
      </w:r>
    </w:p>
    <w:p w14:paraId="4EF33C5B" w14:textId="77777777" w:rsidR="00AF0F30" w:rsidRPr="00977E9F" w:rsidRDefault="00AF0F30" w:rsidP="00F1767C">
      <w:pPr>
        <w:pStyle w:val="Body"/>
        <w:spacing w:line="276" w:lineRule="auto"/>
        <w:rPr>
          <w:rFonts w:cs="Arial"/>
        </w:rPr>
      </w:pPr>
    </w:p>
    <w:p w14:paraId="7AE5FC1E" w14:textId="30B22DA7" w:rsidR="009B4BA5" w:rsidRPr="00977E9F" w:rsidRDefault="009B4BA5" w:rsidP="00F1767C">
      <w:pPr>
        <w:pStyle w:val="Body"/>
        <w:spacing w:line="276" w:lineRule="auto"/>
        <w:rPr>
          <w:rFonts w:cs="Arial"/>
        </w:rPr>
      </w:pPr>
      <w:r w:rsidRPr="00977E9F">
        <w:rPr>
          <w:rFonts w:cs="Arial"/>
        </w:rPr>
        <w:t>I....................................</w:t>
      </w:r>
      <w:r w:rsidR="002D5CE3" w:rsidRPr="00977E9F">
        <w:rPr>
          <w:rFonts w:cs="Arial"/>
        </w:rPr>
        <w:t>......................................................................</w:t>
      </w:r>
      <w:r w:rsidRPr="00977E9F">
        <w:rPr>
          <w:rFonts w:cs="Arial"/>
        </w:rPr>
        <w:t>S/o........................................</w:t>
      </w:r>
      <w:r w:rsidR="000072FC" w:rsidRPr="00977E9F">
        <w:rPr>
          <w:rFonts w:cs="Arial"/>
        </w:rPr>
        <w:t xml:space="preserve"> </w:t>
      </w:r>
      <w:r w:rsidRPr="00977E9F">
        <w:rPr>
          <w:rFonts w:cs="Arial"/>
        </w:rPr>
        <w:t>..........................................................Aged........ .</w:t>
      </w:r>
      <w:r w:rsidR="000072FC" w:rsidRPr="00977E9F">
        <w:rPr>
          <w:rFonts w:cs="Arial"/>
        </w:rPr>
        <w:t xml:space="preserve"> </w:t>
      </w:r>
      <w:r w:rsidRPr="00977E9F">
        <w:rPr>
          <w:rFonts w:cs="Arial"/>
        </w:rPr>
        <w:t>years 202</w:t>
      </w:r>
      <w:r w:rsidR="00AF0F30" w:rsidRPr="00977E9F">
        <w:rPr>
          <w:rFonts w:cs="Arial"/>
        </w:rPr>
        <w:t>6</w:t>
      </w:r>
      <w:r w:rsidRPr="00977E9F">
        <w:rPr>
          <w:rFonts w:cs="Arial"/>
        </w:rPr>
        <w:t xml:space="preserve"> resident.</w:t>
      </w:r>
      <w:r w:rsidR="000072FC" w:rsidRPr="00977E9F">
        <w:rPr>
          <w:rFonts w:cs="Arial"/>
        </w:rPr>
        <w:t xml:space="preserve"> </w:t>
      </w:r>
      <w:r w:rsidRPr="00977E9F">
        <w:rPr>
          <w:rFonts w:cs="Arial"/>
        </w:rPr>
        <w:t>...................................... ..of..........................................................(address........................................................................................................)</w:t>
      </w:r>
      <w:r w:rsidR="000072FC" w:rsidRPr="00977E9F">
        <w:rPr>
          <w:rFonts w:cs="Arial"/>
        </w:rPr>
        <w:t xml:space="preserve"> </w:t>
      </w:r>
      <w:r w:rsidRPr="00977E9F">
        <w:rPr>
          <w:rFonts w:cs="Arial"/>
        </w:rPr>
        <w:t>(For and on behalf of.....................................................), do</w:t>
      </w:r>
      <w:r w:rsidR="002D5CE3" w:rsidRPr="00977E9F">
        <w:rPr>
          <w:rFonts w:cs="Arial"/>
        </w:rPr>
        <w:t xml:space="preserve"> </w:t>
      </w:r>
      <w:r w:rsidRPr="00977E9F">
        <w:rPr>
          <w:rFonts w:cs="Arial"/>
        </w:rPr>
        <w:t>hereby and herewith solemnly affirm / state on oath that: -</w:t>
      </w:r>
    </w:p>
    <w:p w14:paraId="6406142A" w14:textId="54DF49F9" w:rsidR="009B4BA5" w:rsidRPr="00977E9F" w:rsidRDefault="002D5CE3" w:rsidP="00F1767C">
      <w:pPr>
        <w:pStyle w:val="Body"/>
        <w:spacing w:line="276" w:lineRule="auto"/>
        <w:rPr>
          <w:rFonts w:cs="Arial"/>
        </w:rPr>
      </w:pPr>
      <w:r w:rsidRPr="00977E9F">
        <w:rPr>
          <w:rFonts w:cs="Arial"/>
        </w:rPr>
        <w:t xml:space="preserve">1- </w:t>
      </w:r>
      <w:r w:rsidR="009B4BA5" w:rsidRPr="00977E9F">
        <w:rPr>
          <w:rFonts w:cs="Arial"/>
        </w:rPr>
        <w:t>All documents and Information’s furnished are correct in all respects to the best of my knowledge and belief.</w:t>
      </w:r>
    </w:p>
    <w:p w14:paraId="58408678" w14:textId="23C655FA" w:rsidR="009B4BA5" w:rsidRPr="00977E9F" w:rsidRDefault="002D5CE3" w:rsidP="00F1767C">
      <w:pPr>
        <w:pStyle w:val="Body"/>
        <w:spacing w:line="276" w:lineRule="auto"/>
        <w:rPr>
          <w:rFonts w:cs="Arial"/>
        </w:rPr>
      </w:pPr>
      <w:r w:rsidRPr="00977E9F">
        <w:rPr>
          <w:rFonts w:cs="Arial"/>
        </w:rPr>
        <w:t xml:space="preserve">2- </w:t>
      </w:r>
      <w:r w:rsidR="009B4BA5" w:rsidRPr="00977E9F">
        <w:rPr>
          <w:rFonts w:cs="Arial"/>
        </w:rPr>
        <w:t>I have not suppressed or omitted any information as is required.</w:t>
      </w:r>
    </w:p>
    <w:p w14:paraId="3E73830F" w14:textId="0EC5A7BC" w:rsidR="009B4BA5" w:rsidRPr="00977E9F" w:rsidRDefault="002D5CE3" w:rsidP="00F1767C">
      <w:pPr>
        <w:pStyle w:val="Body"/>
        <w:spacing w:line="276" w:lineRule="auto"/>
        <w:rPr>
          <w:rFonts w:cs="Arial"/>
        </w:rPr>
      </w:pPr>
      <w:r w:rsidRPr="00977E9F">
        <w:rPr>
          <w:rFonts w:cs="Arial"/>
        </w:rPr>
        <w:t xml:space="preserve">3- </w:t>
      </w:r>
      <w:r w:rsidR="009B4BA5" w:rsidRPr="00977E9F">
        <w:rPr>
          <w:rFonts w:cs="Arial"/>
        </w:rPr>
        <w:t xml:space="preserve">I am/ We are neither </w:t>
      </w:r>
      <w:r w:rsidR="005B7A99" w:rsidRPr="00977E9F">
        <w:rPr>
          <w:rFonts w:cs="Arial"/>
        </w:rPr>
        <w:t>blacklisted</w:t>
      </w:r>
      <w:r w:rsidR="009B4BA5" w:rsidRPr="00977E9F">
        <w:rPr>
          <w:rFonts w:cs="Arial"/>
        </w:rPr>
        <w:t xml:space="preserve"> nor debarred by Govt. of India / Other State Govt. Departments/ Chhattisgarh State Govt. Departments/Urban Local Body.</w:t>
      </w:r>
    </w:p>
    <w:p w14:paraId="7077ABA4" w14:textId="3506D109" w:rsidR="009B4BA5" w:rsidRPr="00977E9F" w:rsidRDefault="002D5CE3" w:rsidP="00F1767C">
      <w:pPr>
        <w:pStyle w:val="Body"/>
        <w:spacing w:line="276" w:lineRule="auto"/>
        <w:rPr>
          <w:rFonts w:cs="Arial"/>
        </w:rPr>
      </w:pPr>
      <w:r w:rsidRPr="00977E9F">
        <w:rPr>
          <w:rFonts w:cs="Arial"/>
        </w:rPr>
        <w:t xml:space="preserve">4- </w:t>
      </w:r>
      <w:r w:rsidR="009B4BA5" w:rsidRPr="00977E9F">
        <w:rPr>
          <w:rFonts w:cs="Arial"/>
        </w:rPr>
        <w:t>Not Being CDR by any bank.</w:t>
      </w:r>
    </w:p>
    <w:p w14:paraId="3A00A093" w14:textId="2C193413" w:rsidR="009B4BA5" w:rsidRPr="00977E9F" w:rsidRDefault="00632006" w:rsidP="00F1767C">
      <w:pPr>
        <w:pStyle w:val="Body"/>
        <w:spacing w:line="276" w:lineRule="auto"/>
        <w:rPr>
          <w:rFonts w:cs="Arial"/>
        </w:rPr>
      </w:pPr>
      <w:r w:rsidRPr="00977E9F">
        <w:rPr>
          <w:rFonts w:cs="Arial"/>
        </w:rPr>
        <w:t>5-</w:t>
      </w:r>
      <w:r w:rsidR="00690FDF" w:rsidRPr="00977E9F">
        <w:rPr>
          <w:rFonts w:cs="Arial"/>
        </w:rPr>
        <w:t xml:space="preserve"> </w:t>
      </w:r>
      <w:r w:rsidR="009B4BA5" w:rsidRPr="00977E9F">
        <w:rPr>
          <w:rFonts w:cs="Arial"/>
        </w:rPr>
        <w:t xml:space="preserve">I hereby authorize the </w:t>
      </w:r>
      <w:r w:rsidR="00AF0F30" w:rsidRPr="00977E9F">
        <w:rPr>
          <w:rFonts w:cs="Arial"/>
        </w:rPr>
        <w:t xml:space="preserve">Nagar Panchayat </w:t>
      </w:r>
      <w:r w:rsidR="00AD11A1">
        <w:rPr>
          <w:rFonts w:cs="Arial"/>
        </w:rPr>
        <w:t>AAMDI</w:t>
      </w:r>
      <w:r w:rsidR="00B218CB" w:rsidRPr="00977E9F">
        <w:rPr>
          <w:rFonts w:cs="Arial"/>
        </w:rPr>
        <w:t xml:space="preserve"> </w:t>
      </w:r>
      <w:r w:rsidR="009B4BA5" w:rsidRPr="00977E9F">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14:paraId="45AADCA7" w14:textId="77777777" w:rsidR="00AF0F30" w:rsidRPr="00977E9F" w:rsidRDefault="00AF0F30" w:rsidP="00F1767C">
      <w:pPr>
        <w:pStyle w:val="Body"/>
        <w:spacing w:line="276" w:lineRule="auto"/>
        <w:rPr>
          <w:rFonts w:cs="Arial"/>
        </w:rPr>
      </w:pPr>
    </w:p>
    <w:p w14:paraId="0070EC13" w14:textId="77777777" w:rsidR="00AF0F30" w:rsidRPr="00977E9F" w:rsidRDefault="00AF0F30" w:rsidP="00AF0F30">
      <w:pPr>
        <w:pStyle w:val="Body"/>
        <w:numPr>
          <w:ilvl w:val="0"/>
          <w:numId w:val="114"/>
        </w:numPr>
        <w:spacing w:line="276" w:lineRule="auto"/>
        <w:rPr>
          <w:rFonts w:cs="Arial"/>
          <w:b/>
          <w:bCs w:val="0"/>
        </w:rPr>
      </w:pPr>
      <w:r w:rsidRPr="00977E9F">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1650"/>
        <w:gridCol w:w="2127"/>
        <w:gridCol w:w="1933"/>
        <w:gridCol w:w="2223"/>
        <w:gridCol w:w="1353"/>
      </w:tblGrid>
      <w:tr w:rsidR="00AF0F30" w:rsidRPr="00977E9F" w14:paraId="494FB1E1" w14:textId="77777777" w:rsidTr="0021680B">
        <w:trPr>
          <w:trHeight w:val="1306"/>
        </w:trPr>
        <w:tc>
          <w:tcPr>
            <w:tcW w:w="805" w:type="dxa"/>
          </w:tcPr>
          <w:p w14:paraId="071D4D1A"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SI. no.</w:t>
            </w:r>
          </w:p>
          <w:p w14:paraId="0A239AC4" w14:textId="77777777" w:rsidR="00AF0F30" w:rsidRPr="00977E9F" w:rsidRDefault="00AF0F30" w:rsidP="0021680B">
            <w:pPr>
              <w:pStyle w:val="TableParagraph"/>
              <w:spacing w:line="276" w:lineRule="auto"/>
              <w:rPr>
                <w:rFonts w:ascii="Arial" w:hAnsi="Arial" w:cs="Arial"/>
              </w:rPr>
            </w:pPr>
          </w:p>
        </w:tc>
        <w:tc>
          <w:tcPr>
            <w:tcW w:w="1650" w:type="dxa"/>
          </w:tcPr>
          <w:p w14:paraId="12F518A6"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Name of Other party(s)</w:t>
            </w:r>
          </w:p>
          <w:p w14:paraId="5FBF666A" w14:textId="77777777" w:rsidR="00AF0F30" w:rsidRPr="00977E9F" w:rsidRDefault="00AF0F30" w:rsidP="0021680B">
            <w:pPr>
              <w:pStyle w:val="TableParagraph"/>
              <w:spacing w:line="276" w:lineRule="auto"/>
              <w:rPr>
                <w:rFonts w:ascii="Arial" w:hAnsi="Arial" w:cs="Arial"/>
              </w:rPr>
            </w:pPr>
          </w:p>
        </w:tc>
        <w:tc>
          <w:tcPr>
            <w:tcW w:w="2127" w:type="dxa"/>
          </w:tcPr>
          <w:p w14:paraId="4CC8EB5A"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Agt. No. date year and Deptt.</w:t>
            </w:r>
          </w:p>
          <w:p w14:paraId="52F9C0FF" w14:textId="77777777" w:rsidR="00AF0F30" w:rsidRPr="00977E9F" w:rsidRDefault="00AF0F30" w:rsidP="0021680B">
            <w:pPr>
              <w:pStyle w:val="TableParagraph"/>
              <w:spacing w:line="276" w:lineRule="auto"/>
              <w:rPr>
                <w:rFonts w:ascii="Arial" w:hAnsi="Arial" w:cs="Arial"/>
              </w:rPr>
            </w:pPr>
          </w:p>
        </w:tc>
        <w:tc>
          <w:tcPr>
            <w:tcW w:w="1933" w:type="dxa"/>
          </w:tcPr>
          <w:p w14:paraId="526DE6A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Brief of cause of claims, arbitration /dispute (give reference of contract details )</w:t>
            </w:r>
          </w:p>
          <w:p w14:paraId="5D3683B6" w14:textId="77777777" w:rsidR="00AF0F30" w:rsidRPr="00977E9F" w:rsidRDefault="00AF0F30" w:rsidP="0021680B">
            <w:pPr>
              <w:pStyle w:val="TableParagraph"/>
              <w:spacing w:line="276" w:lineRule="auto"/>
              <w:rPr>
                <w:rFonts w:ascii="Arial" w:hAnsi="Arial" w:cs="Arial"/>
              </w:rPr>
            </w:pPr>
          </w:p>
        </w:tc>
        <w:tc>
          <w:tcPr>
            <w:tcW w:w="2223" w:type="dxa"/>
          </w:tcPr>
          <w:p w14:paraId="0F67BE4D"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Where Litigation pending (in the department/Court/a arbitration) (mention Deptt./Court /Arbitration)</w:t>
            </w:r>
          </w:p>
        </w:tc>
        <w:tc>
          <w:tcPr>
            <w:tcW w:w="1353" w:type="dxa"/>
          </w:tcPr>
          <w:p w14:paraId="19FC5A01"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Amount</w:t>
            </w:r>
          </w:p>
          <w:p w14:paraId="01159D8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Involved/</w:t>
            </w:r>
          </w:p>
          <w:p w14:paraId="3548EA42"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claimed</w:t>
            </w:r>
          </w:p>
        </w:tc>
      </w:tr>
      <w:tr w:rsidR="00AF0F30" w:rsidRPr="00977E9F" w14:paraId="2687796F" w14:textId="77777777" w:rsidTr="0021680B">
        <w:trPr>
          <w:trHeight w:val="1933"/>
        </w:trPr>
        <w:tc>
          <w:tcPr>
            <w:tcW w:w="805" w:type="dxa"/>
          </w:tcPr>
          <w:p w14:paraId="1167EA28" w14:textId="77777777" w:rsidR="00AF0F30" w:rsidRPr="00977E9F" w:rsidRDefault="00AF0F30" w:rsidP="0021680B">
            <w:pPr>
              <w:pStyle w:val="TableParagraph"/>
              <w:spacing w:line="276" w:lineRule="auto"/>
              <w:rPr>
                <w:rFonts w:ascii="Arial" w:hAnsi="Arial" w:cs="Arial"/>
              </w:rPr>
            </w:pPr>
          </w:p>
          <w:p w14:paraId="5A8EC16B" w14:textId="77777777" w:rsidR="00AF0F30" w:rsidRPr="00977E9F" w:rsidRDefault="00AF0F30" w:rsidP="0021680B">
            <w:pPr>
              <w:pStyle w:val="TableParagraph"/>
              <w:spacing w:line="276" w:lineRule="auto"/>
              <w:rPr>
                <w:rFonts w:ascii="Arial" w:hAnsi="Arial" w:cs="Arial"/>
              </w:rPr>
            </w:pPr>
          </w:p>
        </w:tc>
        <w:tc>
          <w:tcPr>
            <w:tcW w:w="1650" w:type="dxa"/>
          </w:tcPr>
          <w:p w14:paraId="319F0B40" w14:textId="77777777" w:rsidR="00AF0F30" w:rsidRPr="00977E9F" w:rsidRDefault="00AF0F30" w:rsidP="0021680B">
            <w:pPr>
              <w:pStyle w:val="TableParagraph"/>
              <w:spacing w:line="276" w:lineRule="auto"/>
              <w:rPr>
                <w:rFonts w:ascii="Arial" w:hAnsi="Arial" w:cs="Arial"/>
              </w:rPr>
            </w:pPr>
          </w:p>
          <w:p w14:paraId="3D7F66E0" w14:textId="77777777" w:rsidR="00AF0F30" w:rsidRPr="00977E9F" w:rsidRDefault="00AF0F30" w:rsidP="0021680B">
            <w:pPr>
              <w:pStyle w:val="TableParagraph"/>
              <w:spacing w:line="276" w:lineRule="auto"/>
              <w:rPr>
                <w:rFonts w:ascii="Arial" w:hAnsi="Arial" w:cs="Arial"/>
              </w:rPr>
            </w:pPr>
          </w:p>
        </w:tc>
        <w:tc>
          <w:tcPr>
            <w:tcW w:w="2127" w:type="dxa"/>
          </w:tcPr>
          <w:p w14:paraId="5B9A63EF" w14:textId="77777777" w:rsidR="00AF0F30" w:rsidRPr="00977E9F" w:rsidRDefault="00AF0F30" w:rsidP="0021680B">
            <w:pPr>
              <w:pStyle w:val="TableParagraph"/>
              <w:spacing w:line="276" w:lineRule="auto"/>
              <w:rPr>
                <w:rFonts w:ascii="Arial" w:hAnsi="Arial" w:cs="Arial"/>
              </w:rPr>
            </w:pPr>
          </w:p>
          <w:p w14:paraId="4CF8A961" w14:textId="77777777" w:rsidR="00AF0F30" w:rsidRPr="00977E9F" w:rsidRDefault="00AF0F30" w:rsidP="0021680B">
            <w:pPr>
              <w:pStyle w:val="TableParagraph"/>
              <w:spacing w:line="276" w:lineRule="auto"/>
              <w:rPr>
                <w:rFonts w:ascii="Arial" w:hAnsi="Arial" w:cs="Arial"/>
              </w:rPr>
            </w:pPr>
          </w:p>
        </w:tc>
        <w:tc>
          <w:tcPr>
            <w:tcW w:w="1933" w:type="dxa"/>
          </w:tcPr>
          <w:p w14:paraId="7A86DB1B" w14:textId="77777777" w:rsidR="00AF0F30" w:rsidRPr="00977E9F" w:rsidRDefault="00AF0F30" w:rsidP="0021680B">
            <w:pPr>
              <w:pStyle w:val="TableParagraph"/>
              <w:spacing w:line="276" w:lineRule="auto"/>
              <w:rPr>
                <w:rFonts w:ascii="Arial" w:hAnsi="Arial" w:cs="Arial"/>
              </w:rPr>
            </w:pPr>
          </w:p>
          <w:p w14:paraId="22909817" w14:textId="77777777" w:rsidR="00AF0F30" w:rsidRPr="00977E9F" w:rsidRDefault="00AF0F30" w:rsidP="0021680B">
            <w:pPr>
              <w:pStyle w:val="TableParagraph"/>
              <w:spacing w:line="276" w:lineRule="auto"/>
              <w:rPr>
                <w:rFonts w:ascii="Arial" w:hAnsi="Arial" w:cs="Arial"/>
              </w:rPr>
            </w:pPr>
          </w:p>
        </w:tc>
        <w:tc>
          <w:tcPr>
            <w:tcW w:w="2223" w:type="dxa"/>
          </w:tcPr>
          <w:p w14:paraId="202778CF" w14:textId="77777777" w:rsidR="00AF0F30" w:rsidRPr="00977E9F" w:rsidRDefault="00AF0F30" w:rsidP="0021680B">
            <w:pPr>
              <w:pStyle w:val="TableParagraph"/>
              <w:spacing w:line="276" w:lineRule="auto"/>
              <w:rPr>
                <w:rFonts w:ascii="Arial" w:hAnsi="Arial" w:cs="Arial"/>
              </w:rPr>
            </w:pPr>
          </w:p>
          <w:p w14:paraId="2552577F" w14:textId="77777777" w:rsidR="00AF0F30" w:rsidRPr="00977E9F" w:rsidRDefault="00AF0F30" w:rsidP="0021680B">
            <w:pPr>
              <w:pStyle w:val="TableParagraph"/>
              <w:spacing w:line="276" w:lineRule="auto"/>
              <w:rPr>
                <w:rFonts w:ascii="Arial" w:hAnsi="Arial" w:cs="Arial"/>
              </w:rPr>
            </w:pPr>
          </w:p>
        </w:tc>
        <w:tc>
          <w:tcPr>
            <w:tcW w:w="1353" w:type="dxa"/>
          </w:tcPr>
          <w:p w14:paraId="62F362C0" w14:textId="77777777" w:rsidR="00AF0F30" w:rsidRPr="00977E9F" w:rsidRDefault="00AF0F30" w:rsidP="0021680B">
            <w:pPr>
              <w:pStyle w:val="TableParagraph"/>
              <w:spacing w:line="276" w:lineRule="auto"/>
              <w:rPr>
                <w:rFonts w:ascii="Arial" w:hAnsi="Arial" w:cs="Arial"/>
              </w:rPr>
            </w:pPr>
          </w:p>
          <w:p w14:paraId="2E2041C2" w14:textId="77777777" w:rsidR="00AF0F30" w:rsidRPr="00977E9F" w:rsidRDefault="00AF0F30" w:rsidP="0021680B">
            <w:pPr>
              <w:pStyle w:val="TableParagraph"/>
              <w:spacing w:line="276" w:lineRule="auto"/>
              <w:rPr>
                <w:rFonts w:ascii="Arial" w:hAnsi="Arial" w:cs="Arial"/>
              </w:rPr>
            </w:pPr>
          </w:p>
        </w:tc>
      </w:tr>
    </w:tbl>
    <w:p w14:paraId="0AA8A69A" w14:textId="6495F096" w:rsidR="00AF0F30" w:rsidRPr="00977E9F" w:rsidRDefault="00AF0F30" w:rsidP="00AF0F30">
      <w:pPr>
        <w:tabs>
          <w:tab w:val="left" w:pos="9356"/>
        </w:tabs>
        <w:spacing w:line="276" w:lineRule="auto"/>
        <w:ind w:left="630" w:right="-2"/>
        <w:jc w:val="left"/>
        <w:rPr>
          <w:rFonts w:ascii="Arial" w:hAnsi="Arial" w:cs="Arial"/>
          <w:color w:val="000000"/>
        </w:rPr>
      </w:pPr>
      <w:r w:rsidRPr="00977E9F">
        <w:rPr>
          <w:rFonts w:ascii="Arial" w:hAnsi="Arial" w:cs="Arial"/>
          <w:color w:val="000000"/>
        </w:rPr>
        <w:t xml:space="preserve">(Note: Bidder should provide accurate information on any litigation or arbitration resulting from contracts completed or under execution by them over </w:t>
      </w:r>
      <w:r w:rsidRPr="00977E9F">
        <w:rPr>
          <w:rFonts w:ascii="Arial" w:hAnsi="Arial" w:cs="Arial"/>
          <w:b/>
          <w:bCs/>
          <w:color w:val="000000"/>
        </w:rPr>
        <w:t>the last 7 (seven) years</w:t>
      </w:r>
      <w:r w:rsidRPr="00977E9F">
        <w:rPr>
          <w:rFonts w:ascii="Arial" w:hAnsi="Arial" w:cs="Arial"/>
          <w:color w:val="000000"/>
        </w:rPr>
        <w:t>. A consistent history of awards against the bidder may result in disqualification of the bidder.)</w:t>
      </w:r>
    </w:p>
    <w:p w14:paraId="030C28D5" w14:textId="77777777" w:rsidR="00AF0F30" w:rsidRPr="00977E9F" w:rsidRDefault="00AF0F30" w:rsidP="00AF0F30">
      <w:pPr>
        <w:spacing w:line="276" w:lineRule="auto"/>
        <w:rPr>
          <w:rFonts w:ascii="Arial" w:hAnsi="Arial" w:cs="Arial"/>
        </w:rPr>
      </w:pPr>
      <w:r w:rsidRPr="00977E9F">
        <w:rPr>
          <w:rFonts w:ascii="Arial" w:hAnsi="Arial" w:cs="Arial"/>
        </w:rPr>
        <w:br w:type="page"/>
      </w:r>
    </w:p>
    <w:p w14:paraId="12426E13" w14:textId="77777777" w:rsidR="00AF0F30" w:rsidRPr="00977E9F" w:rsidRDefault="00AF0F30" w:rsidP="00F1767C">
      <w:pPr>
        <w:pStyle w:val="Body"/>
        <w:spacing w:line="276" w:lineRule="auto"/>
        <w:rPr>
          <w:rFonts w:cs="Arial"/>
        </w:rPr>
      </w:pPr>
    </w:p>
    <w:p w14:paraId="338B4208" w14:textId="77777777" w:rsidR="00AF0F30" w:rsidRPr="00977E9F" w:rsidRDefault="00AF0F30" w:rsidP="00F1767C">
      <w:pPr>
        <w:pStyle w:val="Body"/>
        <w:spacing w:line="276" w:lineRule="auto"/>
        <w:rPr>
          <w:rFonts w:cs="Arial"/>
        </w:rPr>
      </w:pPr>
    </w:p>
    <w:p w14:paraId="451CF3C1" w14:textId="77777777" w:rsidR="009B4BA5" w:rsidRPr="00977E9F" w:rsidRDefault="009B4BA5" w:rsidP="00F1767C">
      <w:pPr>
        <w:pStyle w:val="Body"/>
        <w:spacing w:line="276" w:lineRule="auto"/>
        <w:rPr>
          <w:rFonts w:cs="Arial"/>
        </w:rPr>
      </w:pPr>
      <w:r w:rsidRPr="00977E9F">
        <w:rPr>
          <w:rFonts w:cs="Arial"/>
        </w:rPr>
        <w:t>Deponent</w:t>
      </w:r>
    </w:p>
    <w:p w14:paraId="02C0107A" w14:textId="77777777" w:rsidR="009B4BA5" w:rsidRPr="00977E9F" w:rsidRDefault="009B4BA5" w:rsidP="00F1767C">
      <w:pPr>
        <w:pStyle w:val="Body"/>
        <w:spacing w:line="276" w:lineRule="auto"/>
        <w:rPr>
          <w:rFonts w:cs="Arial"/>
        </w:rPr>
      </w:pPr>
      <w:r w:rsidRPr="00977E9F">
        <w:rPr>
          <w:rFonts w:cs="Arial"/>
        </w:rPr>
        <w:t>(…………………………………….……….)</w:t>
      </w:r>
    </w:p>
    <w:p w14:paraId="1D44D83D" w14:textId="77777777" w:rsidR="009B4BA5" w:rsidRPr="00977E9F" w:rsidRDefault="009B4BA5" w:rsidP="00F1767C">
      <w:pPr>
        <w:pStyle w:val="Body"/>
        <w:spacing w:line="276" w:lineRule="auto"/>
        <w:rPr>
          <w:rFonts w:cs="Arial"/>
        </w:rPr>
      </w:pPr>
      <w:r w:rsidRPr="00977E9F">
        <w:rPr>
          <w:rFonts w:cs="Arial"/>
        </w:rPr>
        <w:t>Authorized signatory / for and on behalf of …………………</w:t>
      </w:r>
    </w:p>
    <w:p w14:paraId="75284D50" w14:textId="77777777" w:rsidR="009B4BA5" w:rsidRPr="00977E9F" w:rsidRDefault="009B4BA5" w:rsidP="00F1767C">
      <w:pPr>
        <w:pStyle w:val="Body"/>
        <w:spacing w:line="276" w:lineRule="auto"/>
        <w:rPr>
          <w:rFonts w:cs="Arial"/>
        </w:rPr>
      </w:pPr>
      <w:r w:rsidRPr="00977E9F">
        <w:rPr>
          <w:rFonts w:cs="Arial"/>
        </w:rPr>
        <w:t xml:space="preserve">(Affix Seal) </w:t>
      </w:r>
    </w:p>
    <w:p w14:paraId="262AECE7" w14:textId="77777777" w:rsidR="009B4BA5" w:rsidRPr="00977E9F" w:rsidRDefault="009B4BA5" w:rsidP="00F1767C">
      <w:pPr>
        <w:pStyle w:val="Body"/>
        <w:spacing w:line="276" w:lineRule="auto"/>
        <w:rPr>
          <w:rFonts w:cs="Arial"/>
        </w:rPr>
      </w:pPr>
      <w:r w:rsidRPr="00977E9F">
        <w:rPr>
          <w:rFonts w:cs="Arial"/>
        </w:rPr>
        <w:t>Verification</w:t>
      </w:r>
    </w:p>
    <w:p w14:paraId="57CF10B0" w14:textId="77777777" w:rsidR="009B4BA5" w:rsidRPr="00977E9F" w:rsidRDefault="009B4BA5" w:rsidP="00F1767C">
      <w:pPr>
        <w:pStyle w:val="Body"/>
        <w:spacing w:line="276" w:lineRule="auto"/>
        <w:rPr>
          <w:rFonts w:cs="Arial"/>
        </w:rPr>
      </w:pPr>
    </w:p>
    <w:p w14:paraId="3DC027AC" w14:textId="77777777" w:rsidR="009B4BA5" w:rsidRPr="00977E9F" w:rsidRDefault="009B4BA5" w:rsidP="00F1767C">
      <w:pPr>
        <w:pStyle w:val="Body"/>
        <w:spacing w:line="276" w:lineRule="auto"/>
        <w:rPr>
          <w:rFonts w:cs="Arial"/>
        </w:rPr>
      </w:pPr>
      <w:r w:rsidRPr="00977E9F">
        <w:rPr>
          <w:rFonts w:cs="Arial"/>
        </w:rPr>
        <w:t>I.................................... S/o.....................................................................  do here by affirm that the contents stated in Para 1 to 5 above are true to the best of my knowledge and believe and are based on my / our record.</w:t>
      </w:r>
    </w:p>
    <w:p w14:paraId="0FBED55E" w14:textId="5B60EF0C" w:rsidR="009B4BA5" w:rsidRPr="00977E9F" w:rsidRDefault="009B4BA5" w:rsidP="00F1767C">
      <w:pPr>
        <w:pStyle w:val="Body"/>
        <w:spacing w:line="276" w:lineRule="auto"/>
        <w:rPr>
          <w:rFonts w:cs="Arial"/>
        </w:rPr>
      </w:pPr>
      <w:r w:rsidRPr="00977E9F">
        <w:rPr>
          <w:rFonts w:cs="Arial"/>
        </w:rPr>
        <w:t>Verified that this ......................... date of  ....................... 202</w:t>
      </w:r>
      <w:r w:rsidR="006914D1" w:rsidRPr="00977E9F">
        <w:rPr>
          <w:rFonts w:cs="Arial"/>
        </w:rPr>
        <w:t>6</w:t>
      </w:r>
      <w:r w:rsidRPr="00977E9F">
        <w:rPr>
          <w:rFonts w:cs="Arial"/>
        </w:rPr>
        <w:t>... at (Place)..........................</w:t>
      </w:r>
    </w:p>
    <w:p w14:paraId="270C2F7F" w14:textId="77777777" w:rsidR="009B4BA5" w:rsidRPr="00977E9F" w:rsidRDefault="009B4BA5" w:rsidP="00F1767C">
      <w:pPr>
        <w:pStyle w:val="Body"/>
        <w:spacing w:line="276" w:lineRule="auto"/>
        <w:rPr>
          <w:rFonts w:cs="Arial"/>
        </w:rPr>
      </w:pPr>
      <w:r w:rsidRPr="00977E9F">
        <w:rPr>
          <w:rFonts w:cs="Arial"/>
        </w:rPr>
        <w:tab/>
      </w:r>
      <w:r w:rsidRPr="00977E9F">
        <w:rPr>
          <w:rFonts w:cs="Arial"/>
        </w:rPr>
        <w:tab/>
      </w:r>
      <w:r w:rsidRPr="00977E9F">
        <w:rPr>
          <w:rFonts w:cs="Arial"/>
        </w:rPr>
        <w:tab/>
      </w:r>
      <w:r w:rsidRPr="00977E9F">
        <w:rPr>
          <w:rFonts w:cs="Arial"/>
        </w:rPr>
        <w:tab/>
      </w:r>
      <w:r w:rsidRPr="00977E9F">
        <w:rPr>
          <w:rFonts w:cs="Arial"/>
        </w:rPr>
        <w:tab/>
      </w:r>
      <w:r w:rsidRPr="00977E9F">
        <w:rPr>
          <w:rFonts w:cs="Arial"/>
        </w:rPr>
        <w:tab/>
        <w:t>Deponent</w:t>
      </w:r>
    </w:p>
    <w:p w14:paraId="1986E565" w14:textId="77777777" w:rsidR="009B4BA5" w:rsidRPr="00977E9F" w:rsidRDefault="009B4BA5" w:rsidP="00F1767C">
      <w:pPr>
        <w:pStyle w:val="Body"/>
        <w:spacing w:line="276" w:lineRule="auto"/>
        <w:rPr>
          <w:rFonts w:cs="Arial"/>
        </w:rPr>
      </w:pPr>
      <w:r w:rsidRPr="00977E9F">
        <w:rPr>
          <w:rFonts w:cs="Arial"/>
        </w:rPr>
        <w:t>Seal of attestation by a Public</w:t>
      </w:r>
      <w:r w:rsidRPr="00977E9F">
        <w:rPr>
          <w:rFonts w:cs="Arial"/>
        </w:rPr>
        <w:tab/>
      </w:r>
      <w:r w:rsidRPr="00977E9F">
        <w:rPr>
          <w:rFonts w:cs="Arial"/>
        </w:rPr>
        <w:br/>
        <w:t>Notary with date Authorized signature / for and on behalf of.................</w:t>
      </w:r>
    </w:p>
    <w:p w14:paraId="6B4B77FB" w14:textId="07999DD1" w:rsidR="003741BB" w:rsidRPr="00977E9F" w:rsidRDefault="009B4BA5" w:rsidP="006914D1">
      <w:pPr>
        <w:pStyle w:val="Heading1"/>
        <w:rPr>
          <w:b w:val="0"/>
          <w:strike/>
          <w:szCs w:val="24"/>
        </w:rPr>
      </w:pPr>
      <w:bookmarkStart w:id="103" w:name="_Ref183447851"/>
      <w:r w:rsidRPr="00977E9F">
        <w:br w:type="page"/>
      </w:r>
      <w:bookmarkEnd w:id="103"/>
    </w:p>
    <w:p w14:paraId="19AFC951" w14:textId="40FEB5B1" w:rsidR="009B4BA5" w:rsidRPr="00977E9F" w:rsidRDefault="009B4BA5" w:rsidP="008659A0">
      <w:pPr>
        <w:pStyle w:val="Heading1"/>
      </w:pPr>
      <w:bookmarkStart w:id="104" w:name="_Toc227330638"/>
      <w:r w:rsidRPr="00977E9F">
        <w:t xml:space="preserve">Appendix – </w:t>
      </w:r>
      <w:r w:rsidR="00A93756" w:rsidRPr="00977E9F">
        <w:t>5</w:t>
      </w:r>
      <w:r w:rsidR="00C12189" w:rsidRPr="00977E9F">
        <w:t xml:space="preserve"> Form </w:t>
      </w:r>
      <w:r w:rsidR="002579F3" w:rsidRPr="00977E9F">
        <w:t>‘</w:t>
      </w:r>
      <w:r w:rsidR="00C521D9" w:rsidRPr="00977E9F">
        <w:t xml:space="preserve"> </w:t>
      </w:r>
      <w:r w:rsidR="00353289" w:rsidRPr="00977E9F">
        <w:t>A</w:t>
      </w:r>
      <w:r w:rsidR="00C521D9" w:rsidRPr="00977E9F">
        <w:t xml:space="preserve"> </w:t>
      </w:r>
      <w:r w:rsidR="002579F3" w:rsidRPr="00977E9F">
        <w:t>’</w:t>
      </w:r>
      <w:bookmarkEnd w:id="104"/>
    </w:p>
    <w:p w14:paraId="110BE8EC" w14:textId="471E5ABF" w:rsidR="009B4BA5" w:rsidRPr="00977E9F" w:rsidRDefault="00C352AA" w:rsidP="00F1767C">
      <w:pPr>
        <w:pStyle w:val="Subtitle"/>
        <w:spacing w:line="276" w:lineRule="auto"/>
      </w:pPr>
      <w:r w:rsidRPr="00977E9F">
        <w:t xml:space="preserve">NAGAR </w:t>
      </w:r>
      <w:r w:rsidR="00085104" w:rsidRPr="00977E9F">
        <w:t>PANCHAYAT</w:t>
      </w:r>
      <w:r w:rsidR="00000274" w:rsidRPr="00977E9F">
        <w:t xml:space="preserve"> </w:t>
      </w:r>
      <w:r w:rsidR="00AD11A1">
        <w:t>AAMDI</w:t>
      </w:r>
      <w:r w:rsidR="00B218CB" w:rsidRPr="00977E9F">
        <w:t xml:space="preserve"> </w:t>
      </w:r>
      <w:r w:rsidR="009B4BA5" w:rsidRPr="00977E9F">
        <w:br/>
        <w:t xml:space="preserve">Tender for </w:t>
      </w:r>
      <w:r w:rsidR="00353289" w:rsidRPr="00977E9F">
        <w:t xml:space="preserve">Form “A” for </w:t>
      </w:r>
      <w:r w:rsidR="00353289" w:rsidRPr="00977E9F">
        <w:rPr>
          <w:bCs/>
        </w:rPr>
        <w:t>Percentage Rate Tender and Contract for Works</w:t>
      </w:r>
    </w:p>
    <w:p w14:paraId="10F368E0" w14:textId="4F3C9B89" w:rsidR="009B4BA5" w:rsidRPr="00977E9F" w:rsidRDefault="009B4BA5" w:rsidP="00F1767C">
      <w:pPr>
        <w:pStyle w:val="Subtitle"/>
        <w:spacing w:line="276" w:lineRule="auto"/>
      </w:pPr>
      <w:bookmarkStart w:id="105" w:name="_Hlk200963556"/>
      <w:r w:rsidRPr="00977E9F">
        <w:t xml:space="preserve">FORM – </w:t>
      </w:r>
      <w:r w:rsidR="006F69E9" w:rsidRPr="00977E9F">
        <w:t>A</w:t>
      </w:r>
      <w:r w:rsidRPr="00977E9F">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25"/>
        <w:gridCol w:w="2218"/>
        <w:gridCol w:w="2524"/>
      </w:tblGrid>
      <w:tr w:rsidR="00964FD5" w:rsidRPr="00977E9F" w14:paraId="4ECEF8F1" w14:textId="545FE8F5" w:rsidTr="00964FD5">
        <w:trPr>
          <w:trHeight w:val="390"/>
        </w:trPr>
        <w:tc>
          <w:tcPr>
            <w:tcW w:w="413" w:type="pct"/>
            <w:vAlign w:val="center"/>
            <w:hideMark/>
          </w:tcPr>
          <w:p w14:paraId="6FBF4373" w14:textId="77777777" w:rsidR="00964FD5" w:rsidRPr="00977E9F" w:rsidRDefault="00964FD5" w:rsidP="00175E54">
            <w:pPr>
              <w:pStyle w:val="TableParagraph"/>
              <w:spacing w:line="276" w:lineRule="auto"/>
              <w:jc w:val="center"/>
              <w:rPr>
                <w:rFonts w:ascii="Arial" w:hAnsi="Arial" w:cs="Arial"/>
                <w:b/>
                <w:bCs/>
              </w:rPr>
            </w:pPr>
            <w:bookmarkStart w:id="106" w:name="_Toc33711325"/>
            <w:bookmarkStart w:id="107" w:name="_Toc33711502"/>
            <w:r w:rsidRPr="00977E9F">
              <w:rPr>
                <w:rFonts w:ascii="Arial" w:hAnsi="Arial" w:cs="Arial"/>
                <w:b/>
                <w:bCs/>
              </w:rPr>
              <w:t>S. No.</w:t>
            </w:r>
          </w:p>
        </w:tc>
        <w:tc>
          <w:tcPr>
            <w:tcW w:w="2265" w:type="pct"/>
            <w:vAlign w:val="center"/>
            <w:hideMark/>
          </w:tcPr>
          <w:p w14:paraId="178B8EC9" w14:textId="77789096"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Bid Variable</w:t>
            </w:r>
          </w:p>
        </w:tc>
        <w:tc>
          <w:tcPr>
            <w:tcW w:w="1086" w:type="pct"/>
            <w:vAlign w:val="center"/>
          </w:tcPr>
          <w:p w14:paraId="5FF1802C" w14:textId="64E5B519"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Unit</w:t>
            </w:r>
          </w:p>
        </w:tc>
        <w:tc>
          <w:tcPr>
            <w:tcW w:w="1236" w:type="pct"/>
          </w:tcPr>
          <w:p w14:paraId="79FC4EC1" w14:textId="77777777" w:rsidR="00175E54" w:rsidRPr="00977E9F" w:rsidRDefault="00964FD5" w:rsidP="00175E54">
            <w:pPr>
              <w:pStyle w:val="Default"/>
              <w:jc w:val="center"/>
              <w:rPr>
                <w:b/>
                <w:bCs/>
                <w:szCs w:val="22"/>
              </w:rPr>
            </w:pPr>
            <w:r w:rsidRPr="00977E9F">
              <w:rPr>
                <w:b/>
                <w:bCs/>
                <w:szCs w:val="22"/>
              </w:rPr>
              <w:t xml:space="preserve">Contractor rate to be quoted </w:t>
            </w:r>
          </w:p>
          <w:p w14:paraId="553CA61E" w14:textId="432393E9" w:rsidR="00964FD5" w:rsidRPr="00977E9F" w:rsidRDefault="00964FD5" w:rsidP="00175E54">
            <w:pPr>
              <w:pStyle w:val="Default"/>
              <w:jc w:val="center"/>
              <w:rPr>
                <w:b/>
                <w:bCs/>
              </w:rPr>
            </w:pPr>
            <w:r w:rsidRPr="00977E9F">
              <w:rPr>
                <w:b/>
                <w:bCs/>
                <w:szCs w:val="22"/>
              </w:rPr>
              <w:t>(in Percentage</w:t>
            </w:r>
            <w:r w:rsidRPr="00977E9F">
              <w:rPr>
                <w:b/>
                <w:bCs/>
              </w:rPr>
              <w:t>%</w:t>
            </w:r>
            <w:r w:rsidR="00175E54" w:rsidRPr="00977E9F">
              <w:rPr>
                <w:b/>
                <w:bCs/>
              </w:rPr>
              <w:t>)</w:t>
            </w:r>
          </w:p>
        </w:tc>
      </w:tr>
      <w:tr w:rsidR="00964FD5" w:rsidRPr="00977E9F" w14:paraId="1C238D17" w14:textId="2489690A" w:rsidTr="00964FD5">
        <w:trPr>
          <w:trHeight w:val="330"/>
        </w:trPr>
        <w:tc>
          <w:tcPr>
            <w:tcW w:w="413" w:type="pct"/>
            <w:noWrap/>
            <w:vAlign w:val="center"/>
            <w:hideMark/>
          </w:tcPr>
          <w:p w14:paraId="75311109" w14:textId="77777777" w:rsidR="00964FD5" w:rsidRPr="00977E9F" w:rsidRDefault="00964FD5" w:rsidP="00F1767C">
            <w:pPr>
              <w:pStyle w:val="TableParagraph"/>
              <w:spacing w:line="276" w:lineRule="auto"/>
              <w:rPr>
                <w:rFonts w:ascii="Arial" w:hAnsi="Arial" w:cs="Arial"/>
              </w:rPr>
            </w:pPr>
            <w:r w:rsidRPr="00977E9F">
              <w:rPr>
                <w:rFonts w:ascii="Arial" w:hAnsi="Arial" w:cs="Arial"/>
              </w:rPr>
              <w:t>A</w:t>
            </w:r>
          </w:p>
        </w:tc>
        <w:tc>
          <w:tcPr>
            <w:tcW w:w="2265" w:type="pct"/>
            <w:vAlign w:val="center"/>
            <w:hideMark/>
          </w:tcPr>
          <w:p w14:paraId="76677E27" w14:textId="03DC5ED8" w:rsidR="00964FD5" w:rsidRPr="00977E9F" w:rsidRDefault="00964FD5"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AD11A1">
              <w:rPr>
                <w:rFonts w:ascii="Arial" w:hAnsi="Arial" w:cs="Arial"/>
                <w:b/>
                <w:bCs/>
              </w:rPr>
              <w:t>AAMDI</w:t>
            </w:r>
            <w:r w:rsidRPr="00977E9F">
              <w:rPr>
                <w:rFonts w:ascii="Arial" w:hAnsi="Arial" w:cs="Arial"/>
              </w:rPr>
              <w:t xml:space="preserve"> Chhattisgarh </w:t>
            </w:r>
          </w:p>
        </w:tc>
        <w:tc>
          <w:tcPr>
            <w:tcW w:w="1086" w:type="pct"/>
            <w:vAlign w:val="center"/>
          </w:tcPr>
          <w:p w14:paraId="7B5F8FFB" w14:textId="436CC5C2" w:rsidR="00964FD5" w:rsidRPr="00977E9F" w:rsidRDefault="00964FD5" w:rsidP="00175E54">
            <w:pPr>
              <w:pStyle w:val="TableParagraph"/>
              <w:spacing w:line="276" w:lineRule="auto"/>
              <w:jc w:val="center"/>
              <w:rPr>
                <w:rFonts w:ascii="Arial" w:hAnsi="Arial" w:cs="Arial"/>
              </w:rPr>
            </w:pPr>
            <w:r w:rsidRPr="00977E9F">
              <w:rPr>
                <w:rFonts w:ascii="Arial" w:hAnsi="Arial" w:cs="Arial"/>
              </w:rPr>
              <w:t>%</w:t>
            </w:r>
          </w:p>
        </w:tc>
        <w:tc>
          <w:tcPr>
            <w:tcW w:w="1236" w:type="pct"/>
          </w:tcPr>
          <w:p w14:paraId="609DB0A5" w14:textId="77777777" w:rsidR="00964FD5" w:rsidRPr="00977E9F" w:rsidRDefault="00964FD5" w:rsidP="00F1767C">
            <w:pPr>
              <w:pStyle w:val="TableParagraph"/>
              <w:spacing w:line="276" w:lineRule="auto"/>
              <w:rPr>
                <w:rFonts w:ascii="Arial" w:hAnsi="Arial" w:cs="Arial"/>
              </w:rPr>
            </w:pPr>
          </w:p>
        </w:tc>
      </w:tr>
    </w:tbl>
    <w:p w14:paraId="521B5D75" w14:textId="77777777" w:rsidR="009B4BA5" w:rsidRPr="00977E9F" w:rsidRDefault="009B4BA5" w:rsidP="00F1767C">
      <w:pPr>
        <w:pStyle w:val="Default"/>
        <w:spacing w:line="276" w:lineRule="auto"/>
      </w:pPr>
      <w:r w:rsidRPr="00977E9F">
        <w:t>Note:</w:t>
      </w:r>
    </w:p>
    <w:p w14:paraId="7EDD44D1" w14:textId="77777777" w:rsidR="009B4BA5" w:rsidRPr="00977E9F" w:rsidRDefault="009B4BA5" w:rsidP="00664F4A">
      <w:pPr>
        <w:pStyle w:val="Default"/>
        <w:numPr>
          <w:ilvl w:val="0"/>
          <w:numId w:val="92"/>
        </w:numPr>
        <w:spacing w:line="276" w:lineRule="auto"/>
      </w:pPr>
      <w:r w:rsidRPr="00977E9F">
        <w:t>Offer is inclusive of GST and all other applicable taxes etc.</w:t>
      </w:r>
    </w:p>
    <w:p w14:paraId="0D97747E" w14:textId="77777777" w:rsidR="00A00EC2" w:rsidRPr="00977E9F" w:rsidRDefault="00DA329F" w:rsidP="00664F4A">
      <w:pPr>
        <w:pStyle w:val="Default"/>
        <w:numPr>
          <w:ilvl w:val="0"/>
          <w:numId w:val="92"/>
        </w:numPr>
        <w:spacing w:line="276" w:lineRule="auto"/>
      </w:pPr>
      <w:r w:rsidRPr="00977E9F">
        <w:t xml:space="preserve">Percentage </w:t>
      </w:r>
      <w:r w:rsidR="00404C9D" w:rsidRPr="00977E9F">
        <w:t>Rate</w:t>
      </w:r>
      <w:r w:rsidR="009B4BA5" w:rsidRPr="00977E9F">
        <w:t xml:space="preserve"> offer quoted by the bidder as per 'A' includes </w:t>
      </w:r>
      <w:r w:rsidR="009E6F01" w:rsidRPr="00977E9F">
        <w:t>03</w:t>
      </w:r>
      <w:r w:rsidR="003B00DE" w:rsidRPr="00977E9F">
        <w:t xml:space="preserve"> </w:t>
      </w:r>
      <w:r w:rsidR="00AB0331" w:rsidRPr="00977E9F">
        <w:t xml:space="preserve">Months </w:t>
      </w:r>
      <w:r w:rsidR="009B4BA5" w:rsidRPr="00977E9F">
        <w:t xml:space="preserve">of </w:t>
      </w:r>
      <w:r w:rsidR="00A852B4" w:rsidRPr="00977E9F">
        <w:t>trial run</w:t>
      </w:r>
      <w:r w:rsidR="009B4BA5" w:rsidRPr="00977E9F">
        <w:t xml:space="preserve">. </w:t>
      </w:r>
      <w:bookmarkEnd w:id="106"/>
      <w:bookmarkEnd w:id="107"/>
    </w:p>
    <w:p w14:paraId="681DA0CD" w14:textId="272BA6FE" w:rsidR="00A00EC2" w:rsidRPr="00977E9F" w:rsidRDefault="00A00EC2" w:rsidP="00664F4A">
      <w:pPr>
        <w:pStyle w:val="Default"/>
        <w:numPr>
          <w:ilvl w:val="0"/>
          <w:numId w:val="92"/>
        </w:numPr>
        <w:spacing w:line="276" w:lineRule="auto"/>
      </w:pPr>
      <w:r w:rsidRPr="00977E9F">
        <w:t>For the Non- SOR items following provisions shall apply:</w:t>
      </w:r>
    </w:p>
    <w:p w14:paraId="53AEBE39" w14:textId="77777777" w:rsidR="00A00EC2" w:rsidRPr="00977E9F" w:rsidRDefault="00A00EC2" w:rsidP="00A00EC2">
      <w:pPr>
        <w:pStyle w:val="ListParagraph"/>
        <w:spacing w:line="276" w:lineRule="auto"/>
        <w:ind w:left="1980"/>
        <w:rPr>
          <w:rFonts w:ascii="Arial" w:hAnsi="Arial" w:cs="Arial"/>
        </w:rPr>
      </w:pPr>
    </w:p>
    <w:p w14:paraId="71C4842B"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percentage Rates Below Probable Amount of Contract (PAC):</w:t>
      </w:r>
    </w:p>
    <w:p w14:paraId="383B076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4B97D5AE" w14:textId="77777777" w:rsidR="00A00EC2" w:rsidRPr="00977E9F" w:rsidRDefault="00A00EC2" w:rsidP="00A00EC2">
      <w:pPr>
        <w:pStyle w:val="ListParagraph"/>
        <w:spacing w:line="276" w:lineRule="auto"/>
        <w:ind w:left="990"/>
        <w:rPr>
          <w:rFonts w:ascii="Arial" w:hAnsi="Arial" w:cs="Arial"/>
        </w:rPr>
      </w:pPr>
    </w:p>
    <w:p w14:paraId="1E36CA9E"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Rates Above Probable Amount of Contract (PAC):</w:t>
      </w:r>
    </w:p>
    <w:p w14:paraId="44DF229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3F3EE554" w14:textId="77777777" w:rsidR="00A00EC2" w:rsidRPr="00977E9F" w:rsidRDefault="00A00EC2" w:rsidP="00A00EC2">
      <w:pPr>
        <w:pStyle w:val="ListParagraph"/>
        <w:spacing w:line="276" w:lineRule="auto"/>
        <w:ind w:left="990"/>
        <w:rPr>
          <w:rFonts w:ascii="Arial" w:hAnsi="Arial" w:cs="Arial"/>
        </w:rPr>
      </w:pPr>
    </w:p>
    <w:p w14:paraId="6AF0A5A0"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Binding Nature: These provisions shall be binding on the contractor and shall form an integral part of the contract.</w:t>
      </w:r>
    </w:p>
    <w:p w14:paraId="3695301A" w14:textId="77777777" w:rsidR="000C54F0" w:rsidRPr="00977E9F" w:rsidRDefault="000C54F0" w:rsidP="00F1767C">
      <w:pPr>
        <w:spacing w:line="276" w:lineRule="auto"/>
        <w:rPr>
          <w:rFonts w:ascii="Arial" w:hAnsi="Arial" w:cs="Arial"/>
        </w:rPr>
      </w:pPr>
    </w:p>
    <w:p w14:paraId="472062FA" w14:textId="3F79DAEB" w:rsidR="009B4BA5" w:rsidRPr="00977E9F" w:rsidRDefault="009B4BA5" w:rsidP="00F1767C">
      <w:pPr>
        <w:pStyle w:val="Default"/>
        <w:spacing w:line="276" w:lineRule="auto"/>
        <w:rPr>
          <w:b/>
        </w:rPr>
      </w:pPr>
      <w:r w:rsidRPr="00977E9F">
        <w:rPr>
          <w:b/>
        </w:rPr>
        <w:t xml:space="preserve">Online offer shall be </w:t>
      </w:r>
      <w:r w:rsidR="00A62037" w:rsidRPr="00977E9F">
        <w:rPr>
          <w:b/>
        </w:rPr>
        <w:t xml:space="preserve">only </w:t>
      </w:r>
      <w:r w:rsidRPr="00977E9F">
        <w:rPr>
          <w:b/>
        </w:rPr>
        <w:t>considered</w:t>
      </w:r>
      <w:r w:rsidR="007843C1" w:rsidRPr="00977E9F">
        <w:rPr>
          <w:b/>
        </w:rPr>
        <w:t xml:space="preserve">. </w:t>
      </w:r>
    </w:p>
    <w:p w14:paraId="52F4887D" w14:textId="70F0F0DD" w:rsidR="009B4BA5" w:rsidRPr="00977E9F" w:rsidRDefault="009B4BA5" w:rsidP="00F1767C">
      <w:pPr>
        <w:pStyle w:val="Default"/>
        <w:spacing w:line="276" w:lineRule="auto"/>
      </w:pPr>
      <w:r w:rsidRPr="00977E9F">
        <w:t>“We do hereby tender to execute the whole of the work described in the Scope of work and according to the annexed specifications as above</w:t>
      </w:r>
      <w:r w:rsidR="0069657F" w:rsidRPr="00977E9F">
        <w:t xml:space="preserve">, </w:t>
      </w:r>
      <w:r w:rsidRPr="00977E9F">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14:paraId="0A2503C6" w14:textId="77777777" w:rsidR="009B4BA5" w:rsidRPr="00977E9F" w:rsidRDefault="009B4BA5" w:rsidP="00F1767C">
      <w:pPr>
        <w:pStyle w:val="Default"/>
        <w:spacing w:line="276" w:lineRule="auto"/>
      </w:pPr>
      <w:r w:rsidRPr="00977E9F">
        <w:t>Dated:</w:t>
      </w:r>
      <w:r w:rsidRPr="00977E9F">
        <w:tab/>
      </w:r>
      <w:r w:rsidRPr="00977E9F">
        <w:tab/>
      </w:r>
      <w:r w:rsidRPr="00977E9F">
        <w:tab/>
      </w:r>
      <w:r w:rsidRPr="00977E9F">
        <w:tab/>
      </w:r>
      <w:r w:rsidRPr="00977E9F">
        <w:tab/>
      </w:r>
      <w:r w:rsidRPr="00977E9F">
        <w:tab/>
      </w:r>
      <w:r w:rsidRPr="00977E9F">
        <w:tab/>
      </w:r>
      <w:r w:rsidRPr="00977E9F">
        <w:tab/>
        <w:t>Tenderer`s Signature</w:t>
      </w:r>
    </w:p>
    <w:p w14:paraId="4885A09C" w14:textId="77777777" w:rsidR="009B4BA5" w:rsidRPr="00977E9F" w:rsidRDefault="009B4BA5" w:rsidP="00F1767C">
      <w:pPr>
        <w:pStyle w:val="Default"/>
        <w:spacing w:line="276" w:lineRule="auto"/>
      </w:pPr>
      <w:r w:rsidRPr="00977E9F">
        <w:t>Witness:</w:t>
      </w:r>
      <w:r w:rsidRPr="00977E9F">
        <w:tab/>
      </w:r>
      <w:r w:rsidRPr="00977E9F">
        <w:tab/>
      </w:r>
      <w:r w:rsidRPr="00977E9F">
        <w:tab/>
      </w:r>
      <w:r w:rsidRPr="00977E9F">
        <w:tab/>
      </w:r>
      <w:r w:rsidRPr="00977E9F">
        <w:tab/>
      </w:r>
      <w:r w:rsidRPr="00977E9F">
        <w:tab/>
      </w:r>
      <w:r w:rsidRPr="00977E9F">
        <w:tab/>
      </w:r>
      <w:r w:rsidRPr="00977E9F">
        <w:tab/>
        <w:t>Address:</w:t>
      </w:r>
    </w:p>
    <w:p w14:paraId="5315010D" w14:textId="77777777" w:rsidR="009B4BA5" w:rsidRPr="00977E9F" w:rsidRDefault="009B4BA5" w:rsidP="00F1767C">
      <w:pPr>
        <w:pStyle w:val="Default"/>
        <w:spacing w:line="276" w:lineRule="auto"/>
      </w:pPr>
      <w:r w:rsidRPr="00977E9F">
        <w:t>Address:</w:t>
      </w:r>
    </w:p>
    <w:p w14:paraId="1D8110F0" w14:textId="076DC5FC" w:rsidR="009B4BA5" w:rsidRPr="00977E9F" w:rsidRDefault="009B4BA5" w:rsidP="00F1767C">
      <w:pPr>
        <w:pStyle w:val="Default"/>
        <w:spacing w:line="276" w:lineRule="auto"/>
      </w:pPr>
      <w:r w:rsidRPr="00977E9F">
        <w:t xml:space="preserve">The above tender is hereby accepted by me on behalf of the </w:t>
      </w:r>
      <w:r w:rsidR="00AD11A1">
        <w:t>AAMDI</w:t>
      </w:r>
      <w:r w:rsidR="00B218CB" w:rsidRPr="00977E9F">
        <w:t xml:space="preserve"> </w:t>
      </w:r>
      <w:r w:rsidRPr="00977E9F">
        <w:t xml:space="preserve"> </w:t>
      </w:r>
    </w:p>
    <w:p w14:paraId="17CE2217" w14:textId="6527BB21" w:rsidR="009B4BA5" w:rsidRPr="00977E9F" w:rsidRDefault="009B4BA5" w:rsidP="00F1767C">
      <w:pPr>
        <w:pStyle w:val="Default"/>
        <w:spacing w:line="276" w:lineRule="auto"/>
      </w:pPr>
      <w:r w:rsidRPr="00977E9F">
        <w:t>The _______________/202</w:t>
      </w:r>
    </w:p>
    <w:p w14:paraId="250033CC" w14:textId="1FF85707" w:rsidR="00DC41AA" w:rsidRPr="00977E9F" w:rsidRDefault="009B4BA5" w:rsidP="006F0AA9">
      <w:pPr>
        <w:pStyle w:val="Default"/>
        <w:spacing w:line="276" w:lineRule="auto"/>
      </w:pPr>
      <w:r w:rsidRPr="00977E9F">
        <w:t>Signature of the authority by whom the tender has been accepted.”</w:t>
      </w:r>
      <w:r w:rsidR="00DC41AA" w:rsidRPr="00977E9F">
        <w:br w:type="page"/>
      </w:r>
    </w:p>
    <w:p w14:paraId="0B6D38DC" w14:textId="77777777" w:rsidR="009B4BA5" w:rsidRPr="00977E9F" w:rsidRDefault="009B4BA5" w:rsidP="00F1767C">
      <w:pPr>
        <w:spacing w:line="276" w:lineRule="auto"/>
        <w:rPr>
          <w:rFonts w:ascii="Arial" w:hAnsi="Arial" w:cs="Arial"/>
        </w:rPr>
      </w:pPr>
    </w:p>
    <w:p w14:paraId="69357456" w14:textId="5E664F2F" w:rsidR="00DC41AA" w:rsidRPr="00977E9F" w:rsidRDefault="00DC41AA" w:rsidP="008659A0">
      <w:pPr>
        <w:pStyle w:val="Heading1"/>
      </w:pPr>
      <w:bookmarkStart w:id="108" w:name="_Toc227330639"/>
      <w:r w:rsidRPr="00977E9F">
        <w:t xml:space="preserve">Appendix – </w:t>
      </w:r>
      <w:r w:rsidR="00A93756" w:rsidRPr="00977E9F">
        <w:t>6</w:t>
      </w:r>
      <w:r w:rsidRPr="00977E9F">
        <w:t xml:space="preserve"> Power of attorney</w:t>
      </w:r>
      <w:bookmarkEnd w:id="108"/>
    </w:p>
    <w:p w14:paraId="37775F85" w14:textId="3F399F9B" w:rsidR="009B4BA5" w:rsidRPr="00977E9F" w:rsidRDefault="009B4BA5" w:rsidP="00F1767C">
      <w:pPr>
        <w:spacing w:line="276" w:lineRule="auto"/>
        <w:rPr>
          <w:rFonts w:ascii="Arial" w:hAnsi="Arial" w:cs="Arial"/>
        </w:rPr>
      </w:pPr>
    </w:p>
    <w:p w14:paraId="2619B0E7" w14:textId="77777777" w:rsidR="00467F32" w:rsidRPr="00977E9F" w:rsidRDefault="00467F32" w:rsidP="00F1767C">
      <w:pPr>
        <w:pStyle w:val="Subtitle"/>
        <w:spacing w:line="276" w:lineRule="auto"/>
      </w:pPr>
      <w:r w:rsidRPr="00977E9F">
        <w:t>FORMAT FOR POWER OF ATTORNEY FOR SIGNING OF PROPOSAL</w:t>
      </w:r>
    </w:p>
    <w:p w14:paraId="42A4534D" w14:textId="77777777" w:rsidR="00467F32" w:rsidRPr="00977E9F" w:rsidRDefault="00467F32" w:rsidP="00F1767C">
      <w:pPr>
        <w:spacing w:line="276" w:lineRule="auto"/>
        <w:rPr>
          <w:rFonts w:ascii="Arial" w:hAnsi="Arial" w:cs="Arial"/>
        </w:rPr>
      </w:pPr>
    </w:p>
    <w:p w14:paraId="351C9275" w14:textId="77777777" w:rsidR="00467F32" w:rsidRPr="00977E9F" w:rsidRDefault="00467F32" w:rsidP="00F1767C">
      <w:pPr>
        <w:pStyle w:val="Subtitle"/>
        <w:spacing w:line="276" w:lineRule="auto"/>
      </w:pPr>
      <w:r w:rsidRPr="00977E9F">
        <w:t>(To be submitted on the stamp paper of Rs. 100 and duly notarized)</w:t>
      </w:r>
    </w:p>
    <w:p w14:paraId="242B520C" w14:textId="77777777" w:rsidR="00467F32" w:rsidRPr="00977E9F" w:rsidRDefault="00467F32" w:rsidP="00F1767C">
      <w:pPr>
        <w:pStyle w:val="Subtitle"/>
        <w:spacing w:line="276" w:lineRule="auto"/>
      </w:pPr>
      <w:r w:rsidRPr="00977E9F">
        <w:t>Power of Attorney</w:t>
      </w:r>
    </w:p>
    <w:p w14:paraId="2CF74B09" w14:textId="77777777" w:rsidR="00467F32" w:rsidRPr="00977E9F" w:rsidRDefault="00467F32" w:rsidP="00F1767C">
      <w:pPr>
        <w:spacing w:line="276" w:lineRule="auto"/>
        <w:rPr>
          <w:rFonts w:ascii="Arial" w:hAnsi="Arial" w:cs="Arial"/>
        </w:rPr>
      </w:pPr>
    </w:p>
    <w:p w14:paraId="26066659" w14:textId="55B613F4" w:rsidR="00467F32" w:rsidRPr="00977E9F" w:rsidRDefault="00467F32" w:rsidP="00F1767C">
      <w:pPr>
        <w:pStyle w:val="Default"/>
        <w:spacing w:line="276" w:lineRule="auto"/>
      </w:pPr>
      <w:r w:rsidRPr="00977E9F">
        <w:t>Know all   men   by   these presents, we</w:t>
      </w:r>
      <w:r w:rsidRPr="00977E9F">
        <w:tab/>
        <w:t>(name and address of the registered office) do hereby constitute, appoint and authorise 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4225A6" w:rsidRPr="00977E9F">
        <w:rPr>
          <w:szCs w:val="22"/>
        </w:rPr>
        <w:t xml:space="preserve"> </w:t>
      </w:r>
      <w:r w:rsidR="009D2782" w:rsidRPr="00977E9F">
        <w:rPr>
          <w:szCs w:val="22"/>
        </w:rPr>
        <w:t xml:space="preserve">Revamping of Material Recovery Facility (MRF) including installation of Machinery  and construction of Compost Plant in Municipal Areas of </w:t>
      </w:r>
      <w:r w:rsidR="00AD11A1">
        <w:rPr>
          <w:szCs w:val="22"/>
        </w:rPr>
        <w:t>AAMDI</w:t>
      </w:r>
      <w:r w:rsidR="009D2782" w:rsidRPr="00977E9F">
        <w:rPr>
          <w:szCs w:val="22"/>
        </w:rPr>
        <w:t>, Chhattisgarh</w:t>
      </w:r>
      <w:r w:rsidRPr="00977E9F">
        <w:t>” (hereinafter referred to as the “Project”).</w:t>
      </w:r>
    </w:p>
    <w:p w14:paraId="5E912225" w14:textId="77777777" w:rsidR="00467F32" w:rsidRPr="00977E9F" w:rsidRDefault="00467F32" w:rsidP="00F1767C">
      <w:pPr>
        <w:pStyle w:val="Default"/>
        <w:spacing w:line="276" w:lineRule="auto"/>
      </w:pPr>
      <w:r w:rsidRPr="00977E9F">
        <w:t>We hereby agree to ratify all acts, deeds and things lawfully done by our said attorney pursuant to this Power of Attorney and that all acts, deeds and things done by our aforesaid attorney shall and shall always be deemed to have been done by us.</w:t>
      </w:r>
    </w:p>
    <w:p w14:paraId="00D7E007" w14:textId="77777777" w:rsidR="00467F32" w:rsidRPr="00977E9F" w:rsidRDefault="00467F32" w:rsidP="00F1767C">
      <w:pPr>
        <w:pStyle w:val="Default"/>
        <w:spacing w:line="276" w:lineRule="auto"/>
      </w:pPr>
    </w:p>
    <w:p w14:paraId="74BA264F" w14:textId="77777777" w:rsidR="00467F32" w:rsidRPr="00977E9F" w:rsidRDefault="00467F32" w:rsidP="00F1767C">
      <w:pPr>
        <w:pStyle w:val="Default"/>
        <w:spacing w:line="276" w:lineRule="auto"/>
      </w:pPr>
    </w:p>
    <w:p w14:paraId="245CA6A1" w14:textId="77777777" w:rsidR="00467F32" w:rsidRPr="00977E9F" w:rsidRDefault="00467F32" w:rsidP="00F1767C">
      <w:pPr>
        <w:pStyle w:val="Default"/>
        <w:spacing w:line="276" w:lineRule="auto"/>
      </w:pPr>
      <w:r w:rsidRPr="00977E9F">
        <w:t>For</w:t>
      </w:r>
    </w:p>
    <w:p w14:paraId="11712C28" w14:textId="77777777" w:rsidR="00467F32" w:rsidRPr="00977E9F" w:rsidRDefault="00467F32" w:rsidP="00F1767C">
      <w:pPr>
        <w:pStyle w:val="Default"/>
        <w:spacing w:line="276" w:lineRule="auto"/>
      </w:pPr>
      <w:r w:rsidRPr="00977E9F">
        <w:t>…………………………………………………………………. Accepted</w:t>
      </w:r>
    </w:p>
    <w:p w14:paraId="3DB7C0D1" w14:textId="4AAA47E9" w:rsidR="00467F32" w:rsidRPr="00977E9F" w:rsidRDefault="00467F32" w:rsidP="00F1767C">
      <w:pPr>
        <w:pStyle w:val="Default"/>
        <w:spacing w:line="276" w:lineRule="auto"/>
      </w:pPr>
      <w:r w:rsidRPr="00977E9F">
        <w:t xml:space="preserve"> (signature)</w:t>
      </w:r>
    </w:p>
    <w:p w14:paraId="4D6CD3F0" w14:textId="77777777" w:rsidR="00467F32" w:rsidRPr="00977E9F" w:rsidRDefault="00467F32" w:rsidP="00F1767C">
      <w:pPr>
        <w:pStyle w:val="Default"/>
        <w:spacing w:line="276" w:lineRule="auto"/>
      </w:pPr>
    </w:p>
    <w:p w14:paraId="630B7900" w14:textId="77777777" w:rsidR="00467F32" w:rsidRPr="00977E9F" w:rsidRDefault="00467F32" w:rsidP="00F1767C">
      <w:pPr>
        <w:pStyle w:val="Default"/>
        <w:spacing w:line="276" w:lineRule="auto"/>
      </w:pPr>
    </w:p>
    <w:p w14:paraId="4A2DD489" w14:textId="77777777" w:rsidR="00467F32" w:rsidRPr="00977E9F" w:rsidRDefault="00467F32" w:rsidP="00F1767C">
      <w:pPr>
        <w:pStyle w:val="Default"/>
        <w:spacing w:line="276" w:lineRule="auto"/>
      </w:pPr>
      <w:r w:rsidRPr="00977E9F">
        <w:t>(Name, Title and Address) of the Attorney</w:t>
      </w:r>
    </w:p>
    <w:p w14:paraId="5B3F55F2" w14:textId="77777777" w:rsidR="00467F32" w:rsidRPr="00977E9F" w:rsidRDefault="00467F32" w:rsidP="00F1767C">
      <w:pPr>
        <w:pStyle w:val="Default"/>
        <w:spacing w:line="276" w:lineRule="auto"/>
      </w:pPr>
    </w:p>
    <w:p w14:paraId="27D11E60" w14:textId="77777777" w:rsidR="00467F32" w:rsidRPr="00977E9F" w:rsidRDefault="00467F32" w:rsidP="00F1767C">
      <w:pPr>
        <w:pStyle w:val="Default"/>
        <w:spacing w:line="276" w:lineRule="auto"/>
      </w:pPr>
    </w:p>
    <w:p w14:paraId="1C870D36" w14:textId="77777777" w:rsidR="00467F32" w:rsidRPr="00977E9F" w:rsidRDefault="00467F32" w:rsidP="00F1767C">
      <w:pPr>
        <w:pStyle w:val="Default"/>
        <w:spacing w:line="276" w:lineRule="auto"/>
      </w:pPr>
      <w:r w:rsidRPr="00977E9F">
        <w:t>Note:</w:t>
      </w:r>
    </w:p>
    <w:p w14:paraId="13ED1E0A" w14:textId="73AC5B6C" w:rsidR="00741ADF" w:rsidRPr="00977E9F" w:rsidRDefault="00467F32" w:rsidP="003D11F3">
      <w:pPr>
        <w:pStyle w:val="Default"/>
        <w:spacing w:line="276" w:lineRule="auto"/>
      </w:pPr>
      <w:r w:rsidRPr="00977E9F">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14:paraId="7B92B473" w14:textId="77777777" w:rsidR="00741ADF" w:rsidRPr="00977E9F" w:rsidRDefault="00741ADF" w:rsidP="00F1767C">
      <w:pPr>
        <w:spacing w:line="276" w:lineRule="auto"/>
        <w:ind w:left="0"/>
        <w:jc w:val="left"/>
        <w:rPr>
          <w:rFonts w:ascii="Arial" w:eastAsiaTheme="minorHAnsi" w:hAnsi="Arial" w:cs="Arial"/>
          <w:b/>
          <w:color w:val="000000"/>
          <w:szCs w:val="24"/>
        </w:rPr>
      </w:pPr>
    </w:p>
    <w:p w14:paraId="049400C7" w14:textId="26C523B0" w:rsidR="008D0A98" w:rsidRPr="00977E9F" w:rsidRDefault="008D0A98" w:rsidP="0083337C">
      <w:pPr>
        <w:pStyle w:val="Heading1"/>
        <w:rPr>
          <w:b w:val="0"/>
          <w:bCs w:val="0"/>
        </w:rPr>
      </w:pPr>
      <w:bookmarkStart w:id="109" w:name="_Toc191472362"/>
      <w:r w:rsidRPr="00977E9F">
        <w:br w:type="page"/>
      </w:r>
      <w:bookmarkStart w:id="110" w:name="_Toc191472361"/>
    </w:p>
    <w:bookmarkEnd w:id="110"/>
    <w:p w14:paraId="2552C57A" w14:textId="3CEE8EB0" w:rsidR="008D0A98" w:rsidRPr="00977E9F" w:rsidRDefault="008D0A98">
      <w:pPr>
        <w:ind w:left="0"/>
        <w:jc w:val="left"/>
        <w:rPr>
          <w:rFonts w:ascii="Arial" w:eastAsiaTheme="minorHAnsi" w:hAnsi="Arial" w:cs="Arial"/>
          <w:b/>
          <w:bCs/>
          <w:color w:val="000000"/>
          <w:sz w:val="40"/>
          <w:szCs w:val="40"/>
        </w:rPr>
      </w:pPr>
    </w:p>
    <w:p w14:paraId="4959B2EA" w14:textId="62B3BD25" w:rsidR="000260D8" w:rsidRPr="00977E9F" w:rsidRDefault="00640A44" w:rsidP="008659A0">
      <w:pPr>
        <w:pStyle w:val="Heading1"/>
      </w:pPr>
      <w:bookmarkStart w:id="111" w:name="_Toc227330640"/>
      <w:r w:rsidRPr="00977E9F">
        <w:t xml:space="preserve">Appendix </w:t>
      </w:r>
      <w:r w:rsidR="00825768" w:rsidRPr="00977E9F">
        <w:t xml:space="preserve">- </w:t>
      </w:r>
      <w:r w:rsidR="0083337C">
        <w:t>7</w:t>
      </w:r>
      <w:r w:rsidR="005A4F08" w:rsidRPr="00977E9F">
        <w:t xml:space="preserve"> Format </w:t>
      </w:r>
      <w:r w:rsidR="006C37AE" w:rsidRPr="00977E9F">
        <w:t>f</w:t>
      </w:r>
      <w:r w:rsidR="005A4F08" w:rsidRPr="00977E9F">
        <w:t>or Performance Bank Guarantee</w:t>
      </w:r>
      <w:bookmarkEnd w:id="109"/>
      <w:bookmarkEnd w:id="111"/>
    </w:p>
    <w:p w14:paraId="1131A988" w14:textId="77777777" w:rsidR="000260D8" w:rsidRPr="00977E9F" w:rsidRDefault="000260D8" w:rsidP="00F1767C">
      <w:pPr>
        <w:spacing w:line="276" w:lineRule="auto"/>
        <w:rPr>
          <w:rFonts w:ascii="Arial" w:hAnsi="Arial" w:cs="Arial"/>
        </w:rPr>
      </w:pPr>
    </w:p>
    <w:p w14:paraId="4253750E" w14:textId="77777777" w:rsidR="00A66531" w:rsidRPr="00977E9F" w:rsidRDefault="00A66531" w:rsidP="00A66531">
      <w:pPr>
        <w:pStyle w:val="Default"/>
        <w:spacing w:line="276" w:lineRule="auto"/>
      </w:pPr>
      <w:r w:rsidRPr="00977E9F">
        <w:t>To,</w:t>
      </w:r>
    </w:p>
    <w:p w14:paraId="16BE7DAB" w14:textId="77777777" w:rsidR="00A66531" w:rsidRPr="00977E9F" w:rsidRDefault="00A66531" w:rsidP="00A66531">
      <w:pPr>
        <w:pStyle w:val="Default"/>
        <w:spacing w:line="276" w:lineRule="auto"/>
      </w:pPr>
      <w:r w:rsidRPr="00977E9F">
        <w:t xml:space="preserve">(Name of the Employer)  </w:t>
      </w:r>
      <w:r w:rsidRPr="00977E9F">
        <w:tab/>
      </w:r>
    </w:p>
    <w:p w14:paraId="24E7CBF6" w14:textId="77777777" w:rsidR="00A66531" w:rsidRPr="00977E9F" w:rsidRDefault="00A66531" w:rsidP="00A66531">
      <w:pPr>
        <w:pStyle w:val="Default"/>
        <w:spacing w:line="276" w:lineRule="auto"/>
      </w:pPr>
      <w:r w:rsidRPr="00977E9F">
        <w:t>(address of the employer)</w:t>
      </w:r>
    </w:p>
    <w:p w14:paraId="6B8850BD" w14:textId="77777777" w:rsidR="00A66531" w:rsidRPr="00977E9F" w:rsidRDefault="00A66531" w:rsidP="00A66531">
      <w:pPr>
        <w:pStyle w:val="Default"/>
        <w:spacing w:line="276" w:lineRule="auto"/>
      </w:pPr>
    </w:p>
    <w:p w14:paraId="678E6196" w14:textId="3765E65F" w:rsidR="00A66531" w:rsidRPr="00977E9F" w:rsidRDefault="00A66531" w:rsidP="00A66531">
      <w:pPr>
        <w:pStyle w:val="Default"/>
        <w:spacing w:line="276" w:lineRule="auto"/>
      </w:pPr>
      <w:r w:rsidRPr="00977E9F">
        <w:t>WHEREAS (name and address of Contractor) (hereinafter called “The Contractor) has undertaken the work of “</w:t>
      </w:r>
      <w:r w:rsidR="009D2782" w:rsidRPr="00977E9F">
        <w:t xml:space="preserve">Revamping of Material Recovery Facility (MRF) including installation of Machinery  and construction of Compost Plant in Municipal Areas of </w:t>
      </w:r>
      <w:r w:rsidR="00AD11A1">
        <w:t>AAMDI</w:t>
      </w:r>
      <w:r w:rsidR="009D2782" w:rsidRPr="00977E9F">
        <w:t>, Chhattisgarh</w:t>
      </w:r>
      <w:r w:rsidRPr="00977E9F">
        <w:t>” (hereinafter called “the Contract”) in pursuance of Letter of Acceptance (LOA) No</w:t>
      </w:r>
      <w:r w:rsidRPr="00977E9F">
        <w:tab/>
        <w:t>dated</w:t>
      </w:r>
      <w:r w:rsidRPr="00977E9F">
        <w:tab/>
        <w:t>.</w:t>
      </w:r>
    </w:p>
    <w:p w14:paraId="5C42AC4E" w14:textId="77777777" w:rsidR="00A66531" w:rsidRPr="00977E9F" w:rsidRDefault="00A66531" w:rsidP="00A66531">
      <w:pPr>
        <w:pStyle w:val="Default"/>
        <w:spacing w:line="276" w:lineRule="auto"/>
      </w:pPr>
    </w:p>
    <w:p w14:paraId="04D90CFF" w14:textId="77777777" w:rsidR="00A66531" w:rsidRPr="00977E9F" w:rsidRDefault="00A66531" w:rsidP="00A66531">
      <w:pPr>
        <w:pStyle w:val="Default"/>
        <w:spacing w:line="276" w:lineRule="auto"/>
      </w:pPr>
      <w:r w:rsidRPr="00977E9F">
        <w:t>AND WHEREAS it has been stipulated in the said LOA that the Contractor shall furnish a Bank Guarantee by a recognized Bank for the sum specified therein as security for compliance with the obligations in accordance with the Contract.</w:t>
      </w:r>
    </w:p>
    <w:p w14:paraId="15D45241" w14:textId="77777777" w:rsidR="00A66531" w:rsidRPr="00977E9F" w:rsidRDefault="00A66531" w:rsidP="00A66531">
      <w:pPr>
        <w:pStyle w:val="Default"/>
        <w:spacing w:line="276" w:lineRule="auto"/>
      </w:pPr>
      <w:r w:rsidRPr="00977E9F">
        <w:t>AND WHEREAS we have agreed to give the Contractor such a Bank Guarantee.</w:t>
      </w:r>
    </w:p>
    <w:p w14:paraId="0D644342" w14:textId="77777777" w:rsidR="00A66531" w:rsidRPr="00977E9F" w:rsidRDefault="00A66531" w:rsidP="00A66531">
      <w:pPr>
        <w:pStyle w:val="Default"/>
        <w:spacing w:line="276" w:lineRule="auto"/>
      </w:pPr>
      <w:r w:rsidRPr="00977E9F">
        <w:t>NOW THEREFORE we hereby affirm that we are the Guarantor and responsible to you on behalf of the Contractor, up to a total of</w:t>
      </w:r>
      <w:r w:rsidRPr="00977E9F">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14:paraId="5A7504EE" w14:textId="77777777" w:rsidR="00A66531" w:rsidRPr="00977E9F" w:rsidRDefault="00A66531" w:rsidP="00A66531">
      <w:pPr>
        <w:pStyle w:val="Default"/>
        <w:spacing w:line="276" w:lineRule="auto"/>
      </w:pPr>
      <w:r w:rsidRPr="00977E9F">
        <w:t>We hereby waive the necessity of your demanding the said debt from the Contractor before presenting us with the demand.</w:t>
      </w:r>
    </w:p>
    <w:p w14:paraId="564B0303" w14:textId="77777777" w:rsidR="00A66531" w:rsidRPr="00977E9F" w:rsidRDefault="00A66531" w:rsidP="00A66531">
      <w:pPr>
        <w:pStyle w:val="Default"/>
        <w:spacing w:line="276" w:lineRule="auto"/>
      </w:pPr>
      <w:r w:rsidRPr="00977E9F">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14:paraId="16BF8127" w14:textId="77777777" w:rsidR="00A66531" w:rsidRPr="00977E9F" w:rsidRDefault="00A66531" w:rsidP="00A66531">
      <w:pPr>
        <w:pStyle w:val="Default"/>
        <w:spacing w:line="276" w:lineRule="auto"/>
      </w:pPr>
      <w:r w:rsidRPr="00977E9F">
        <w:rPr>
          <w:szCs w:val="22"/>
        </w:rPr>
        <w:t>This guarantee shall be valid for till completion of defect liability period.</w:t>
      </w:r>
    </w:p>
    <w:p w14:paraId="4BCA80B2" w14:textId="77777777" w:rsidR="00A66531" w:rsidRPr="00977E9F" w:rsidRDefault="00A66531" w:rsidP="00A66531">
      <w:pPr>
        <w:pStyle w:val="Default"/>
        <w:spacing w:line="276" w:lineRule="auto"/>
      </w:pPr>
    </w:p>
    <w:p w14:paraId="32B80A1A" w14:textId="77777777" w:rsidR="00A66531" w:rsidRPr="00977E9F" w:rsidRDefault="00A66531" w:rsidP="00A66531">
      <w:pPr>
        <w:pStyle w:val="Default"/>
        <w:spacing w:line="276" w:lineRule="auto"/>
        <w:rPr>
          <w:szCs w:val="22"/>
        </w:rPr>
      </w:pPr>
      <w:r w:rsidRPr="00977E9F">
        <w:rPr>
          <w:szCs w:val="22"/>
        </w:rPr>
        <w:t>This guarantee is subject to the Uniform Rules for Demand Guarantees (URDG) 2010 Revision, ICC Publication No. 758, except that the supporting statement under Article 15(a) is hereby excluded.</w:t>
      </w:r>
    </w:p>
    <w:p w14:paraId="59684E54" w14:textId="77777777" w:rsidR="00A66531" w:rsidRPr="00977E9F" w:rsidRDefault="00A66531" w:rsidP="00A66531">
      <w:pPr>
        <w:pStyle w:val="Default"/>
        <w:spacing w:line="276" w:lineRule="auto"/>
      </w:pPr>
    </w:p>
    <w:p w14:paraId="1191BFEA" w14:textId="77777777" w:rsidR="00A66531" w:rsidRPr="00977E9F" w:rsidRDefault="00A66531" w:rsidP="00A66531">
      <w:pPr>
        <w:pStyle w:val="Default"/>
        <w:spacing w:line="276" w:lineRule="auto"/>
      </w:pPr>
      <w:bookmarkStart w:id="112" w:name="_Toc191472363"/>
      <w:r w:rsidRPr="00977E9F">
        <w:t>Signature and seal of the Guarantor</w:t>
      </w:r>
      <w:bookmarkEnd w:id="112"/>
    </w:p>
    <w:p w14:paraId="79F7E6B9" w14:textId="77777777" w:rsidR="00A66531" w:rsidRPr="00977E9F" w:rsidRDefault="00A66531" w:rsidP="00A66531">
      <w:pPr>
        <w:pStyle w:val="Default"/>
        <w:spacing w:line="276" w:lineRule="auto"/>
      </w:pPr>
      <w:r w:rsidRPr="00977E9F">
        <w:t xml:space="preserve">Name of Bank  </w:t>
      </w:r>
      <w:r w:rsidRPr="00977E9F">
        <w:tab/>
      </w:r>
    </w:p>
    <w:p w14:paraId="365B41F1" w14:textId="77777777" w:rsidR="00A66531" w:rsidRPr="00977E9F" w:rsidRDefault="00A66531" w:rsidP="00A66531">
      <w:pPr>
        <w:pStyle w:val="Default"/>
        <w:spacing w:line="276" w:lineRule="auto"/>
      </w:pPr>
      <w:r w:rsidRPr="00977E9F">
        <w:t xml:space="preserve">Address  </w:t>
      </w:r>
      <w:r w:rsidRPr="00977E9F">
        <w:tab/>
      </w:r>
    </w:p>
    <w:p w14:paraId="65FD8268" w14:textId="77777777" w:rsidR="00A66531" w:rsidRPr="00977E9F" w:rsidRDefault="00A66531" w:rsidP="00A66531">
      <w:pPr>
        <w:pStyle w:val="Default"/>
        <w:spacing w:line="276" w:lineRule="auto"/>
      </w:pPr>
    </w:p>
    <w:p w14:paraId="049CAEC2" w14:textId="77777777" w:rsidR="00A66531" w:rsidRPr="00977E9F" w:rsidRDefault="00A66531" w:rsidP="00A66531">
      <w:pPr>
        <w:pStyle w:val="Default"/>
        <w:spacing w:line="276" w:lineRule="auto"/>
      </w:pPr>
      <w:r w:rsidRPr="00977E9F">
        <w:t xml:space="preserve">Dated </w:t>
      </w:r>
      <w:r w:rsidRPr="00977E9F">
        <w:tab/>
      </w:r>
    </w:p>
    <w:p w14:paraId="7EB84154" w14:textId="6D455E86" w:rsidR="000260D8" w:rsidRPr="00977E9F" w:rsidRDefault="00C35852" w:rsidP="008659A0">
      <w:pPr>
        <w:pStyle w:val="Heading1"/>
      </w:pPr>
      <w:bookmarkStart w:id="113" w:name="_Toc191472365"/>
      <w:bookmarkStart w:id="114" w:name="_Toc227330641"/>
      <w:r w:rsidRPr="00977E9F">
        <w:t>Appendix</w:t>
      </w:r>
      <w:r w:rsidR="00825768" w:rsidRPr="00977E9F">
        <w:t xml:space="preserve"> -</w:t>
      </w:r>
      <w:r w:rsidRPr="00977E9F">
        <w:t xml:space="preserve"> </w:t>
      </w:r>
      <w:r w:rsidR="00E90D8E">
        <w:t>8</w:t>
      </w:r>
      <w:r w:rsidR="000260D8" w:rsidRPr="00977E9F">
        <w:t xml:space="preserve"> </w:t>
      </w:r>
      <w:r w:rsidR="00513891" w:rsidRPr="00977E9F">
        <w:t>Contract Agreement</w:t>
      </w:r>
      <w:bookmarkEnd w:id="113"/>
      <w:bookmarkEnd w:id="114"/>
    </w:p>
    <w:p w14:paraId="7DAF1F7C" w14:textId="77777777" w:rsidR="000260D8" w:rsidRPr="00977E9F" w:rsidRDefault="000260D8" w:rsidP="00F1767C">
      <w:pPr>
        <w:spacing w:line="276" w:lineRule="auto"/>
        <w:rPr>
          <w:rFonts w:ascii="Arial" w:hAnsi="Arial" w:cs="Arial"/>
        </w:rPr>
      </w:pPr>
    </w:p>
    <w:p w14:paraId="4257CE82" w14:textId="4E18D5F4" w:rsidR="000260D8" w:rsidRPr="00977E9F" w:rsidRDefault="000260D8" w:rsidP="00F1767C">
      <w:pPr>
        <w:pStyle w:val="Body"/>
        <w:spacing w:line="276" w:lineRule="auto"/>
        <w:jc w:val="center"/>
        <w:rPr>
          <w:rFonts w:cs="Arial"/>
        </w:rPr>
      </w:pPr>
      <w:r w:rsidRPr="00977E9F">
        <w:rPr>
          <w:rFonts w:cs="Arial"/>
        </w:rPr>
        <w:t>This agreement is made on the</w:t>
      </w:r>
      <w:r w:rsidRPr="00977E9F">
        <w:rPr>
          <w:rFonts w:cs="Arial"/>
        </w:rPr>
        <w:tab/>
        <w:t>day of</w:t>
      </w:r>
      <w:r w:rsidRPr="00977E9F">
        <w:rPr>
          <w:rFonts w:cs="Arial"/>
        </w:rPr>
        <w:tab/>
        <w:t>, 202</w:t>
      </w:r>
      <w:r w:rsidR="00ED7764" w:rsidRPr="00977E9F">
        <w:rPr>
          <w:rFonts w:cs="Arial"/>
        </w:rPr>
        <w:t>6</w:t>
      </w:r>
      <w:r w:rsidRPr="00977E9F">
        <w:rPr>
          <w:rFonts w:cs="Arial"/>
        </w:rPr>
        <w:t xml:space="preserve"> at</w:t>
      </w:r>
      <w:r w:rsidR="005567D7" w:rsidRPr="00977E9F">
        <w:rPr>
          <w:rFonts w:cs="Arial"/>
        </w:rPr>
        <w:t xml:space="preserve"> </w:t>
      </w:r>
      <w:r w:rsidR="00AD11A1">
        <w:rPr>
          <w:rFonts w:cs="Arial"/>
        </w:rPr>
        <w:t>AAMDI</w:t>
      </w:r>
      <w:r w:rsidR="00F37780" w:rsidRPr="00977E9F">
        <w:rPr>
          <w:rFonts w:cs="Arial"/>
        </w:rPr>
        <w:t>,</w:t>
      </w:r>
      <w:r w:rsidRPr="00977E9F">
        <w:rPr>
          <w:rFonts w:cs="Arial"/>
        </w:rPr>
        <w:t xml:space="preserve"> Chhattisgarh</w:t>
      </w:r>
    </w:p>
    <w:p w14:paraId="642669FD" w14:textId="77777777" w:rsidR="008A061A" w:rsidRPr="00977E9F" w:rsidRDefault="008A061A" w:rsidP="00F1767C">
      <w:pPr>
        <w:pStyle w:val="Body"/>
        <w:spacing w:line="276" w:lineRule="auto"/>
        <w:rPr>
          <w:rFonts w:cs="Arial"/>
        </w:rPr>
      </w:pPr>
    </w:p>
    <w:p w14:paraId="3D9A31CF" w14:textId="77777777" w:rsidR="000260D8" w:rsidRPr="00977E9F" w:rsidRDefault="000260D8" w:rsidP="00F1767C">
      <w:pPr>
        <w:pStyle w:val="Body"/>
        <w:spacing w:line="276" w:lineRule="auto"/>
        <w:jc w:val="center"/>
        <w:rPr>
          <w:rFonts w:cs="Arial"/>
        </w:rPr>
      </w:pPr>
      <w:r w:rsidRPr="00977E9F">
        <w:rPr>
          <w:rFonts w:cs="Arial"/>
        </w:rPr>
        <w:t>BETWEEN</w:t>
      </w:r>
    </w:p>
    <w:p w14:paraId="5C6A6634" w14:textId="77777777" w:rsidR="008A061A" w:rsidRPr="00977E9F" w:rsidRDefault="008A061A" w:rsidP="00F1767C">
      <w:pPr>
        <w:pStyle w:val="Body"/>
        <w:spacing w:line="276" w:lineRule="auto"/>
        <w:jc w:val="center"/>
        <w:rPr>
          <w:rFonts w:cs="Arial"/>
        </w:rPr>
      </w:pPr>
    </w:p>
    <w:p w14:paraId="5F75B135" w14:textId="731B0725" w:rsidR="000260D8" w:rsidRPr="00977E9F" w:rsidRDefault="00C352AA" w:rsidP="00F1767C">
      <w:pPr>
        <w:pStyle w:val="Body"/>
        <w:spacing w:line="276" w:lineRule="auto"/>
        <w:rPr>
          <w:rFonts w:cs="Arial"/>
        </w:rPr>
      </w:pPr>
      <w:r w:rsidRPr="00977E9F">
        <w:rPr>
          <w:rFonts w:cs="Arial"/>
        </w:rPr>
        <w:t xml:space="preserve">NAGAR </w:t>
      </w:r>
      <w:r w:rsidR="00085104" w:rsidRPr="00977E9F">
        <w:rPr>
          <w:rFonts w:cs="Arial"/>
          <w:szCs w:val="22"/>
        </w:rPr>
        <w:t>PANCHAYAT</w:t>
      </w:r>
      <w:r w:rsidR="00F603F6" w:rsidRPr="00977E9F">
        <w:rPr>
          <w:rFonts w:cs="Arial"/>
          <w:szCs w:val="22"/>
        </w:rPr>
        <w:t xml:space="preserve"> </w:t>
      </w:r>
      <w:r w:rsidR="00AD11A1">
        <w:rPr>
          <w:rFonts w:cs="Arial"/>
          <w:szCs w:val="22"/>
        </w:rPr>
        <w:t>AAMDI</w:t>
      </w:r>
      <w:r w:rsidR="00C257AC" w:rsidRPr="00977E9F">
        <w:rPr>
          <w:rFonts w:cs="Arial"/>
          <w:szCs w:val="22"/>
        </w:rPr>
        <w:t>,</w:t>
      </w:r>
      <w:r w:rsidR="000260D8" w:rsidRPr="00977E9F">
        <w:rPr>
          <w:rFonts w:cs="Arial"/>
          <w:szCs w:val="22"/>
        </w:rPr>
        <w:t xml:space="preserve"> </w:t>
      </w:r>
      <w:r w:rsidR="000260D8" w:rsidRPr="00977E9F">
        <w:rPr>
          <w:rFonts w:cs="Arial"/>
        </w:rPr>
        <w:t xml:space="preserve">having its office </w:t>
      </w:r>
      <w:r w:rsidR="000260D8" w:rsidRPr="00977E9F">
        <w:rPr>
          <w:rFonts w:cs="Arial"/>
          <w:szCs w:val="22"/>
        </w:rPr>
        <w:t>at</w:t>
      </w:r>
      <w:r w:rsidR="00F603F6" w:rsidRPr="00977E9F">
        <w:rPr>
          <w:rFonts w:cs="Arial"/>
          <w:szCs w:val="22"/>
        </w:rPr>
        <w:t xml:space="preserve"> </w:t>
      </w:r>
      <w:r w:rsidR="00AD11A1">
        <w:rPr>
          <w:rFonts w:cs="Arial"/>
          <w:szCs w:val="22"/>
        </w:rPr>
        <w:t>AAMDI</w:t>
      </w:r>
      <w:r w:rsidR="00F37780" w:rsidRPr="00977E9F">
        <w:rPr>
          <w:rFonts w:cs="Arial"/>
        </w:rPr>
        <w:t xml:space="preserve"> Address</w:t>
      </w:r>
      <w:r w:rsidR="000260D8" w:rsidRPr="00977E9F">
        <w:rPr>
          <w:rFonts w:cs="Arial"/>
        </w:rPr>
        <w:t xml:space="preserve"> _____________,</w:t>
      </w:r>
      <w:r w:rsidR="00AD11A1">
        <w:rPr>
          <w:rFonts w:cs="Arial"/>
        </w:rPr>
        <w:t>AAMDI</w:t>
      </w:r>
      <w:r w:rsidR="00F37780" w:rsidRPr="00977E9F">
        <w:rPr>
          <w:rFonts w:cs="Arial"/>
        </w:rPr>
        <w:t>,</w:t>
      </w:r>
      <w:r w:rsidR="000260D8" w:rsidRPr="00977E9F">
        <w:rPr>
          <w:rFonts w:cs="Arial"/>
        </w:rPr>
        <w:t xml:space="preserve"> Chhattisgarh, which expression shall unless excluded by or repugnant to the context or meaning thereof be deemed to include its successors and permitted assigns (hereinafter called “the ULB") on one Part;</w:t>
      </w:r>
    </w:p>
    <w:p w14:paraId="411C2462" w14:textId="77777777" w:rsidR="000260D8" w:rsidRPr="00977E9F" w:rsidRDefault="000260D8" w:rsidP="00F1767C">
      <w:pPr>
        <w:pStyle w:val="Body"/>
        <w:spacing w:line="276" w:lineRule="auto"/>
        <w:rPr>
          <w:rFonts w:cs="Arial"/>
        </w:rPr>
      </w:pPr>
    </w:p>
    <w:p w14:paraId="6FAC8D2E" w14:textId="77777777" w:rsidR="000260D8" w:rsidRPr="00977E9F" w:rsidRDefault="000260D8" w:rsidP="00F1767C">
      <w:pPr>
        <w:pStyle w:val="Body"/>
        <w:spacing w:line="276" w:lineRule="auto"/>
        <w:jc w:val="center"/>
        <w:rPr>
          <w:rFonts w:cs="Arial"/>
        </w:rPr>
      </w:pPr>
      <w:r w:rsidRPr="00977E9F">
        <w:rPr>
          <w:rFonts w:cs="Arial"/>
        </w:rPr>
        <w:t>AND</w:t>
      </w:r>
    </w:p>
    <w:p w14:paraId="49B105C9" w14:textId="77777777" w:rsidR="000260D8" w:rsidRPr="00977E9F" w:rsidRDefault="000260D8" w:rsidP="00F1767C">
      <w:pPr>
        <w:pStyle w:val="Body"/>
        <w:spacing w:line="276" w:lineRule="auto"/>
        <w:rPr>
          <w:rFonts w:cs="Arial"/>
        </w:rPr>
      </w:pPr>
    </w:p>
    <w:p w14:paraId="2737D566" w14:textId="77777777" w:rsidR="000260D8" w:rsidRPr="00977E9F" w:rsidRDefault="000260D8" w:rsidP="00F1767C">
      <w:pPr>
        <w:pStyle w:val="Body"/>
        <w:spacing w:line="276" w:lineRule="auto"/>
        <w:rPr>
          <w:rFonts w:cs="Arial"/>
        </w:rPr>
      </w:pPr>
      <w:r w:rsidRPr="00977E9F">
        <w:rPr>
          <w:rFonts w:cs="Arial"/>
        </w:rPr>
        <w:t>M/s.</w:t>
      </w:r>
      <w:r w:rsidRPr="00977E9F">
        <w:rPr>
          <w:rFonts w:cs="Arial"/>
        </w:rPr>
        <w:tab/>
        <w:t>, having its office at</w:t>
      </w:r>
      <w:r w:rsidRPr="00977E9F">
        <w:rPr>
          <w:rFonts w:cs="Arial"/>
        </w:rPr>
        <w:tab/>
        <w:t>, which expression shall unless excluded by or repugnant to the context or meaning thereof be deemed to include its successors and permitted assigns (hereinafter called “the Contractor") on the other part.</w:t>
      </w:r>
    </w:p>
    <w:p w14:paraId="24027AAE" w14:textId="77777777" w:rsidR="000260D8" w:rsidRPr="00977E9F" w:rsidRDefault="000260D8" w:rsidP="00F1767C">
      <w:pPr>
        <w:pStyle w:val="Body"/>
        <w:spacing w:line="276" w:lineRule="auto"/>
        <w:rPr>
          <w:rFonts w:cs="Arial"/>
        </w:rPr>
      </w:pPr>
    </w:p>
    <w:p w14:paraId="0E2929C6" w14:textId="3E1E52BE" w:rsidR="000260D8" w:rsidRPr="00977E9F" w:rsidRDefault="000260D8" w:rsidP="00F1767C">
      <w:pPr>
        <w:pStyle w:val="Body"/>
        <w:spacing w:line="276" w:lineRule="auto"/>
        <w:rPr>
          <w:rFonts w:cs="Arial"/>
        </w:rPr>
      </w:pPr>
      <w:r w:rsidRPr="00977E9F">
        <w:rPr>
          <w:rFonts w:cs="Arial"/>
        </w:rPr>
        <w:t>WHEREAS the ULB had conducted a competitive bidding process by inviting proposal in the form of bids (the “Bid”) vide RFP no.</w:t>
      </w:r>
      <w:r w:rsidRPr="00977E9F">
        <w:rPr>
          <w:rFonts w:cs="Arial"/>
        </w:rPr>
        <w:tab/>
        <w:t>and NIT bearing no.</w:t>
      </w:r>
      <w:r w:rsidRPr="00977E9F">
        <w:rPr>
          <w:rFonts w:cs="Arial"/>
        </w:rPr>
        <w:tab/>
        <w:t xml:space="preserve">(as amended by Corrigendum(s)) seeking proposals from interested parties for selection of a contractor for " </w:t>
      </w:r>
      <w:r w:rsidR="009D2782" w:rsidRPr="00977E9F">
        <w:rPr>
          <w:rFonts w:eastAsiaTheme="minorHAnsi" w:cs="Arial"/>
          <w:color w:val="000000"/>
        </w:rPr>
        <w:t xml:space="preserve">Revamping of Material Recovery Facility (MRF) including installation of Machinery  and construction of Compost Plant in Municipal Areas of </w:t>
      </w:r>
      <w:r w:rsidR="00AD11A1">
        <w:rPr>
          <w:rFonts w:eastAsiaTheme="minorHAnsi" w:cs="Arial"/>
          <w:color w:val="000000"/>
        </w:rPr>
        <w:t>AAMDI</w:t>
      </w:r>
      <w:r w:rsidR="009D2782" w:rsidRPr="00977E9F">
        <w:rPr>
          <w:rFonts w:eastAsiaTheme="minorHAnsi" w:cs="Arial"/>
          <w:color w:val="000000"/>
        </w:rPr>
        <w:t>, Chhattisgarh</w:t>
      </w:r>
      <w:r w:rsidRPr="00977E9F">
        <w:rPr>
          <w:rFonts w:cs="Arial"/>
        </w:rPr>
        <w:t>” (hereinafter called "Works").</w:t>
      </w:r>
    </w:p>
    <w:p w14:paraId="5C344C1F" w14:textId="77777777" w:rsidR="000260D8" w:rsidRPr="00977E9F" w:rsidRDefault="000260D8" w:rsidP="00F1767C">
      <w:pPr>
        <w:pStyle w:val="Body"/>
        <w:spacing w:line="276" w:lineRule="auto"/>
        <w:rPr>
          <w:rFonts w:cs="Arial"/>
        </w:rPr>
      </w:pPr>
    </w:p>
    <w:p w14:paraId="414BA545" w14:textId="3C1F3796" w:rsidR="000260D8" w:rsidRPr="00977E9F" w:rsidRDefault="000260D8" w:rsidP="00F1767C">
      <w:pPr>
        <w:pStyle w:val="Body"/>
        <w:spacing w:line="276" w:lineRule="auto"/>
        <w:rPr>
          <w:rFonts w:cs="Arial"/>
        </w:rPr>
      </w:pPr>
      <w:r w:rsidRPr="00977E9F">
        <w:rPr>
          <w:rFonts w:cs="Arial"/>
        </w:rPr>
        <w:t>AND WHEREAS various Bidders including M/s.</w:t>
      </w:r>
      <w:r w:rsidR="00171A2D" w:rsidRPr="00977E9F">
        <w:rPr>
          <w:rFonts w:cs="Arial"/>
        </w:rPr>
        <w:t xml:space="preserve"> ………………. </w:t>
      </w:r>
      <w:r w:rsidRPr="00977E9F">
        <w:rPr>
          <w:rFonts w:cs="Arial"/>
        </w:rPr>
        <w:t>submitted its proposal to the ULB. Upon evaluation of the proposals so received, the ULB accepted the proposal submitted by M/s</w:t>
      </w:r>
      <w:r w:rsidR="00171A2D" w:rsidRPr="00977E9F">
        <w:rPr>
          <w:rFonts w:cs="Arial"/>
        </w:rPr>
        <w:t xml:space="preserve">…………………… </w:t>
      </w:r>
      <w:r w:rsidRPr="00977E9F">
        <w:rPr>
          <w:rFonts w:cs="Arial"/>
        </w:rPr>
        <w:t xml:space="preserve">i.e. the Contractor for the execution and completion and </w:t>
      </w:r>
      <w:r w:rsidR="00657687" w:rsidRPr="00977E9F">
        <w:rPr>
          <w:rFonts w:cs="Arial"/>
        </w:rPr>
        <w:t>trial run</w:t>
      </w:r>
      <w:r w:rsidRPr="00977E9F">
        <w:rPr>
          <w:rFonts w:cs="Arial"/>
        </w:rPr>
        <w:t xml:space="preserve"> of such Works and the remedying of any defects therein at a cost</w:t>
      </w:r>
      <w:r w:rsidR="00171A2D" w:rsidRPr="00977E9F">
        <w:rPr>
          <w:rFonts w:cs="Arial"/>
        </w:rPr>
        <w:t xml:space="preserve"> </w:t>
      </w:r>
      <w:r w:rsidRPr="00977E9F">
        <w:rPr>
          <w:rFonts w:cs="Arial"/>
        </w:rPr>
        <w:t>price</w:t>
      </w:r>
      <w:r w:rsidR="00171A2D" w:rsidRPr="00977E9F">
        <w:rPr>
          <w:rFonts w:cs="Arial"/>
        </w:rPr>
        <w:t xml:space="preserve"> </w:t>
      </w:r>
      <w:r w:rsidRPr="00977E9F">
        <w:rPr>
          <w:rFonts w:cs="Arial"/>
        </w:rPr>
        <w:t>of</w:t>
      </w:r>
      <w:r w:rsidR="00171A2D" w:rsidRPr="00977E9F">
        <w:rPr>
          <w:rFonts w:cs="Arial"/>
        </w:rPr>
        <w:t xml:space="preserve"> </w:t>
      </w:r>
      <w:r w:rsidRPr="00977E9F">
        <w:rPr>
          <w:rFonts w:cs="Arial"/>
        </w:rPr>
        <w:t>Rs</w:t>
      </w:r>
      <w:r w:rsidR="00171A2D" w:rsidRPr="00977E9F">
        <w:rPr>
          <w:rFonts w:cs="Arial"/>
        </w:rPr>
        <w:t>…………………..</w:t>
      </w:r>
      <w:r w:rsidRPr="00977E9F">
        <w:rPr>
          <w:rFonts w:cs="Arial"/>
        </w:rPr>
        <w:t>/-</w:t>
      </w:r>
      <w:r w:rsidR="00657687" w:rsidRPr="00977E9F">
        <w:rPr>
          <w:rFonts w:cs="Arial"/>
        </w:rPr>
        <w:t xml:space="preserve"> </w:t>
      </w:r>
      <w:r w:rsidRPr="00977E9F">
        <w:rPr>
          <w:rFonts w:cs="Arial"/>
        </w:rPr>
        <w:t xml:space="preserve">(Rupees </w:t>
      </w:r>
      <w:r w:rsidRPr="00977E9F">
        <w:rPr>
          <w:rFonts w:cs="Arial"/>
        </w:rPr>
        <w:tab/>
        <w:t>-) (hereinafter called the "Contract Price") and declared it as the Selected Bidder/ Contractor.</w:t>
      </w:r>
    </w:p>
    <w:p w14:paraId="0E101685" w14:textId="77777777" w:rsidR="000260D8" w:rsidRPr="00977E9F" w:rsidRDefault="000260D8" w:rsidP="00F1767C">
      <w:pPr>
        <w:pStyle w:val="Body"/>
        <w:spacing w:line="276" w:lineRule="auto"/>
        <w:rPr>
          <w:rFonts w:cs="Arial"/>
        </w:rPr>
      </w:pPr>
    </w:p>
    <w:p w14:paraId="23D094A7" w14:textId="66AB5F8B" w:rsidR="000260D8" w:rsidRPr="00977E9F" w:rsidRDefault="000260D8" w:rsidP="00F1767C">
      <w:pPr>
        <w:pStyle w:val="Body"/>
        <w:spacing w:line="276" w:lineRule="auto"/>
        <w:rPr>
          <w:rFonts w:cs="Arial"/>
        </w:rPr>
      </w:pPr>
      <w:r w:rsidRPr="00977E9F">
        <w:rPr>
          <w:rFonts w:cs="Arial"/>
        </w:rPr>
        <w:t>AND WHEREAS the ULB issued Letter of Acceptance bearing no.</w:t>
      </w:r>
      <w:r w:rsidR="008B7D9A" w:rsidRPr="00977E9F">
        <w:rPr>
          <w:rFonts w:cs="Arial"/>
        </w:rPr>
        <w:t xml:space="preserve"> ………….</w:t>
      </w:r>
      <w:r w:rsidRPr="00977E9F">
        <w:rPr>
          <w:rFonts w:cs="Arial"/>
        </w:rPr>
        <w:t>dated</w:t>
      </w:r>
      <w:r w:rsidR="008B7D9A" w:rsidRPr="00977E9F">
        <w:rPr>
          <w:rFonts w:cs="Arial"/>
        </w:rPr>
        <w:t>………………</w:t>
      </w:r>
      <w:r w:rsidRPr="00977E9F">
        <w:rPr>
          <w:rFonts w:cs="Arial"/>
        </w:rPr>
        <w:t xml:space="preserve"> to the Selected Bidder/ Contractor which was duly acknowledged by it.</w:t>
      </w:r>
    </w:p>
    <w:p w14:paraId="13E38650" w14:textId="77777777" w:rsidR="000260D8" w:rsidRPr="00977E9F" w:rsidRDefault="000260D8" w:rsidP="00F1767C">
      <w:pPr>
        <w:pStyle w:val="Body"/>
        <w:spacing w:line="276" w:lineRule="auto"/>
        <w:rPr>
          <w:rFonts w:cs="Arial"/>
        </w:rPr>
      </w:pPr>
    </w:p>
    <w:p w14:paraId="11EBC47D" w14:textId="64F51C43" w:rsidR="00F441D8" w:rsidRPr="00977E9F" w:rsidRDefault="000260D8" w:rsidP="00F1767C">
      <w:pPr>
        <w:pStyle w:val="Body"/>
        <w:spacing w:line="276" w:lineRule="auto"/>
        <w:rPr>
          <w:rFonts w:cs="Arial"/>
        </w:rPr>
      </w:pPr>
      <w:r w:rsidRPr="00977E9F">
        <w:rPr>
          <w:rFonts w:cs="Arial"/>
        </w:rPr>
        <w:t>AND WHEREAS the Selected Bidder/ Contractor as a pre-requisite condition of signing of this agreement has submitted the Performance Security by way of an irrevocable and unconditional Bank</w:t>
      </w:r>
      <w:r w:rsidR="00A95DFA" w:rsidRPr="00977E9F">
        <w:rPr>
          <w:rFonts w:cs="Arial"/>
        </w:rPr>
        <w:t xml:space="preserve"> </w:t>
      </w:r>
      <w:r w:rsidRPr="00977E9F">
        <w:rPr>
          <w:rFonts w:cs="Arial"/>
        </w:rPr>
        <w:t>Guarantee</w:t>
      </w:r>
      <w:r w:rsidR="00A95DFA" w:rsidRPr="00977E9F">
        <w:rPr>
          <w:rFonts w:cs="Arial"/>
        </w:rPr>
        <w:t xml:space="preserve"> </w:t>
      </w:r>
      <w:r w:rsidRPr="00977E9F">
        <w:rPr>
          <w:rFonts w:cs="Arial"/>
        </w:rPr>
        <w:t>of</w:t>
      </w:r>
      <w:r w:rsidR="00A95DFA" w:rsidRPr="00977E9F">
        <w:rPr>
          <w:rFonts w:cs="Arial"/>
        </w:rPr>
        <w:t xml:space="preserve"> </w:t>
      </w:r>
      <w:r w:rsidRPr="00977E9F">
        <w:rPr>
          <w:rFonts w:cs="Arial"/>
        </w:rPr>
        <w:t>Rs.</w:t>
      </w:r>
      <w:r w:rsidRPr="00977E9F">
        <w:rPr>
          <w:rFonts w:cs="Arial"/>
        </w:rPr>
        <w:tab/>
        <w:t xml:space="preserve"> /-(Rupees </w:t>
      </w:r>
      <w:r w:rsidRPr="00977E9F">
        <w:rPr>
          <w:rFonts w:cs="Arial"/>
        </w:rPr>
        <w:tab/>
        <w:t xml:space="preserve">  only) i.e. 5% of total Contract Price vide Bank</w:t>
      </w:r>
      <w:r w:rsidR="008B7D9A" w:rsidRPr="00977E9F">
        <w:rPr>
          <w:rFonts w:cs="Arial"/>
        </w:rPr>
        <w:t xml:space="preserve"> </w:t>
      </w:r>
      <w:r w:rsidRPr="00977E9F">
        <w:rPr>
          <w:rFonts w:cs="Arial"/>
        </w:rPr>
        <w:t>Guarantee</w:t>
      </w:r>
      <w:r w:rsidR="008A061A" w:rsidRPr="00977E9F">
        <w:rPr>
          <w:rFonts w:cs="Arial"/>
        </w:rPr>
        <w:t xml:space="preserve"> </w:t>
      </w:r>
      <w:r w:rsidRPr="00977E9F">
        <w:rPr>
          <w:rFonts w:cs="Arial"/>
        </w:rPr>
        <w:t>no.</w:t>
      </w:r>
      <w:r w:rsidR="00A95DFA" w:rsidRPr="00977E9F">
        <w:rPr>
          <w:rFonts w:cs="Arial"/>
        </w:rPr>
        <w:t xml:space="preserve"> </w:t>
      </w:r>
      <w:r w:rsidRPr="00977E9F">
        <w:rPr>
          <w:rFonts w:cs="Arial"/>
        </w:rPr>
        <w:t>and</w:t>
      </w:r>
      <w:r w:rsidR="00FE0BCB" w:rsidRPr="00977E9F">
        <w:rPr>
          <w:rFonts w:cs="Arial"/>
        </w:rPr>
        <w:t xml:space="preserve"> </w:t>
      </w:r>
      <w:r w:rsidRPr="00977E9F">
        <w:rPr>
          <w:rFonts w:cs="Arial"/>
        </w:rPr>
        <w:t>Additional</w:t>
      </w:r>
      <w:r w:rsidR="008A061A" w:rsidRPr="00977E9F">
        <w:rPr>
          <w:rFonts w:cs="Arial"/>
        </w:rPr>
        <w:t xml:space="preserve"> </w:t>
      </w:r>
      <w:r w:rsidRPr="00977E9F">
        <w:rPr>
          <w:rFonts w:cs="Arial"/>
        </w:rPr>
        <w:t>Performance</w:t>
      </w:r>
      <w:r w:rsidR="00FE0BCB" w:rsidRPr="00977E9F">
        <w:rPr>
          <w:rFonts w:cs="Arial"/>
        </w:rPr>
        <w:t xml:space="preserve"> </w:t>
      </w:r>
      <w:r w:rsidRPr="00977E9F">
        <w:rPr>
          <w:rFonts w:cs="Arial"/>
        </w:rPr>
        <w:t>Security</w:t>
      </w:r>
      <w:r w:rsidR="008A061A" w:rsidRPr="00977E9F">
        <w:rPr>
          <w:rFonts w:cs="Arial"/>
        </w:rPr>
        <w:t xml:space="preserve"> </w:t>
      </w:r>
      <w:r w:rsidRPr="00977E9F">
        <w:rPr>
          <w:rFonts w:cs="Arial"/>
        </w:rPr>
        <w:t>of</w:t>
      </w:r>
      <w:r w:rsidR="00FE0BCB" w:rsidRPr="00977E9F">
        <w:rPr>
          <w:rFonts w:cs="Arial"/>
        </w:rPr>
        <w:t xml:space="preserve"> </w:t>
      </w:r>
      <w:r w:rsidRPr="00977E9F">
        <w:rPr>
          <w:rFonts w:cs="Arial"/>
        </w:rPr>
        <w:t>Rs</w:t>
      </w:r>
      <w:r w:rsidR="008B7D9A" w:rsidRPr="00977E9F">
        <w:rPr>
          <w:rFonts w:cs="Arial"/>
        </w:rPr>
        <w:t>…</w:t>
      </w:r>
      <w:r w:rsidR="00F441D8" w:rsidRPr="00977E9F">
        <w:rPr>
          <w:rFonts w:cs="Arial"/>
        </w:rPr>
        <w:t xml:space="preserve"> </w:t>
      </w:r>
      <w:r w:rsidRPr="00977E9F">
        <w:rPr>
          <w:rFonts w:cs="Arial"/>
        </w:rPr>
        <w:t>/-</w:t>
      </w:r>
      <w:r w:rsidR="00F441D8" w:rsidRPr="00977E9F">
        <w:rPr>
          <w:rFonts w:cs="Arial"/>
        </w:rPr>
        <w:t xml:space="preserve"> </w:t>
      </w:r>
      <w:r w:rsidRPr="00977E9F">
        <w:rPr>
          <w:rFonts w:cs="Arial"/>
        </w:rPr>
        <w:t xml:space="preserve"> </w:t>
      </w:r>
      <w:r w:rsidR="00206866" w:rsidRPr="00977E9F">
        <w:rPr>
          <w:rFonts w:cs="Arial"/>
        </w:rPr>
        <w:t>{</w:t>
      </w:r>
      <w:r w:rsidRPr="00977E9F">
        <w:rPr>
          <w:rFonts w:cs="Arial"/>
        </w:rPr>
        <w:t>Guarantee no.</w:t>
      </w:r>
      <w:r w:rsidRPr="00977E9F">
        <w:rPr>
          <w:rFonts w:cs="Arial"/>
        </w:rPr>
        <w:tab/>
        <w:t>of</w:t>
      </w:r>
      <w:r w:rsidRPr="00977E9F">
        <w:rPr>
          <w:rFonts w:cs="Arial"/>
        </w:rPr>
        <w:tab/>
        <w:t>Bank (with</w:t>
      </w:r>
      <w:r w:rsidR="00206866" w:rsidRPr="00977E9F">
        <w:rPr>
          <w:rFonts w:cs="Arial"/>
        </w:rPr>
        <w:t xml:space="preserve"> </w:t>
      </w:r>
      <w:r w:rsidRPr="00977E9F">
        <w:rPr>
          <w:rFonts w:cs="Arial"/>
        </w:rPr>
        <w:t>full</w:t>
      </w:r>
      <w:r w:rsidR="00206866" w:rsidRPr="00977E9F">
        <w:rPr>
          <w:rFonts w:cs="Arial"/>
        </w:rPr>
        <w:t xml:space="preserve"> </w:t>
      </w:r>
      <w:r w:rsidRPr="00977E9F">
        <w:rPr>
          <w:rFonts w:cs="Arial"/>
        </w:rPr>
        <w:t>address)</w:t>
      </w:r>
      <w:r w:rsidR="00206866" w:rsidRPr="00977E9F">
        <w:rPr>
          <w:rFonts w:cs="Arial"/>
        </w:rPr>
        <w:t xml:space="preserve">    </w:t>
      </w:r>
      <w:r w:rsidRPr="00977E9F">
        <w:rPr>
          <w:rFonts w:cs="Arial"/>
        </w:rPr>
        <w:t>only</w:t>
      </w:r>
      <w:r w:rsidR="00206866" w:rsidRPr="00977E9F">
        <w:rPr>
          <w:rFonts w:cs="Arial"/>
        </w:rPr>
        <w:t xml:space="preserve">} </w:t>
      </w:r>
      <w:r w:rsidRPr="00977E9F">
        <w:rPr>
          <w:rFonts w:cs="Arial"/>
        </w:rPr>
        <w:t>vide Bank</w:t>
      </w:r>
    </w:p>
    <w:p w14:paraId="5D65F7A2" w14:textId="087F2CF1" w:rsidR="000260D8" w:rsidRPr="00977E9F" w:rsidRDefault="000260D8" w:rsidP="00F1767C">
      <w:pPr>
        <w:pStyle w:val="Body"/>
        <w:spacing w:line="276" w:lineRule="auto"/>
        <w:rPr>
          <w:rFonts w:cs="Arial"/>
        </w:rPr>
      </w:pPr>
      <w:r w:rsidRPr="00977E9F">
        <w:rPr>
          <w:rFonts w:cs="Arial"/>
        </w:rPr>
        <w:t>NOW THEREFORE, in consideration of the mutual covenants, terms and conditions and understandings set forth in this Agreement and other good and valuable consideration (the receipt</w:t>
      </w:r>
      <w:r w:rsidR="00206866" w:rsidRPr="00977E9F">
        <w:rPr>
          <w:rFonts w:cs="Arial"/>
        </w:rPr>
        <w:t xml:space="preserve"> </w:t>
      </w:r>
      <w:r w:rsidRPr="00977E9F">
        <w:rPr>
          <w:rFonts w:cs="Arial"/>
        </w:rPr>
        <w:t>and adequacy of which are hereby mutually acknowledged), the Parties with the intent to be legally bound, hereby agree to execute this Agreement.</w:t>
      </w:r>
    </w:p>
    <w:p w14:paraId="2BD9ED60" w14:textId="77777777" w:rsidR="000260D8" w:rsidRPr="00977E9F" w:rsidRDefault="000260D8" w:rsidP="00F1767C">
      <w:pPr>
        <w:pStyle w:val="Body"/>
        <w:spacing w:line="276" w:lineRule="auto"/>
        <w:rPr>
          <w:rFonts w:cs="Arial"/>
        </w:rPr>
      </w:pPr>
    </w:p>
    <w:p w14:paraId="62744873" w14:textId="77777777" w:rsidR="000260D8" w:rsidRPr="00977E9F" w:rsidRDefault="000260D8" w:rsidP="00F1767C">
      <w:pPr>
        <w:pStyle w:val="Body"/>
        <w:spacing w:line="276" w:lineRule="auto"/>
        <w:rPr>
          <w:rFonts w:cs="Arial"/>
        </w:rPr>
      </w:pPr>
      <w:r w:rsidRPr="00977E9F">
        <w:rPr>
          <w:rFonts w:cs="Arial"/>
        </w:rPr>
        <w:t>NOW THIS AGREEMENT WITHESSETH AS FOLLOWS:</w:t>
      </w:r>
    </w:p>
    <w:p w14:paraId="220C560C" w14:textId="77777777" w:rsidR="000260D8" w:rsidRPr="00977E9F" w:rsidRDefault="000260D8" w:rsidP="00F1767C">
      <w:pPr>
        <w:pStyle w:val="Body"/>
        <w:spacing w:line="276" w:lineRule="auto"/>
        <w:rPr>
          <w:rFonts w:cs="Arial"/>
        </w:rPr>
      </w:pPr>
    </w:p>
    <w:p w14:paraId="4E4DBDE9" w14:textId="77777777" w:rsidR="000260D8" w:rsidRPr="00977E9F" w:rsidRDefault="000260D8" w:rsidP="00F1767C">
      <w:pPr>
        <w:pStyle w:val="Body"/>
        <w:spacing w:line="276" w:lineRule="auto"/>
        <w:ind w:firstLine="720"/>
        <w:rPr>
          <w:rFonts w:cs="Arial"/>
        </w:rPr>
      </w:pPr>
      <w:r w:rsidRPr="00977E9F">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14:paraId="177B6C4A" w14:textId="77777777" w:rsidR="000260D8" w:rsidRPr="00977E9F" w:rsidRDefault="000260D8" w:rsidP="00F1767C">
      <w:pPr>
        <w:pStyle w:val="Body"/>
        <w:spacing w:line="276" w:lineRule="auto"/>
        <w:rPr>
          <w:rFonts w:cs="Arial"/>
        </w:rPr>
      </w:pPr>
    </w:p>
    <w:p w14:paraId="74F601C9" w14:textId="77777777" w:rsidR="000260D8" w:rsidRPr="00977E9F" w:rsidRDefault="000260D8" w:rsidP="00F1767C">
      <w:pPr>
        <w:pStyle w:val="Body"/>
        <w:spacing w:line="276" w:lineRule="auto"/>
        <w:ind w:firstLine="720"/>
        <w:rPr>
          <w:rFonts w:cs="Arial"/>
        </w:rPr>
      </w:pPr>
      <w:r w:rsidRPr="00977E9F">
        <w:rPr>
          <w:rFonts w:cs="Arial"/>
        </w:rPr>
        <w:t>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RFP document.</w:t>
      </w:r>
    </w:p>
    <w:p w14:paraId="1CAF70FC" w14:textId="77777777" w:rsidR="000260D8" w:rsidRPr="00977E9F" w:rsidRDefault="000260D8" w:rsidP="00F1767C">
      <w:pPr>
        <w:pStyle w:val="Body"/>
        <w:spacing w:line="276" w:lineRule="auto"/>
        <w:rPr>
          <w:rFonts w:cs="Arial"/>
        </w:rPr>
      </w:pPr>
    </w:p>
    <w:p w14:paraId="118E3BDB" w14:textId="0D57CDCC" w:rsidR="000260D8" w:rsidRPr="00977E9F" w:rsidRDefault="000260D8" w:rsidP="00F1767C">
      <w:pPr>
        <w:pStyle w:val="Body"/>
        <w:spacing w:line="276" w:lineRule="auto"/>
        <w:ind w:firstLine="720"/>
        <w:rPr>
          <w:rFonts w:cs="Arial"/>
        </w:rPr>
      </w:pPr>
      <w:r w:rsidRPr="00977E9F">
        <w:rPr>
          <w:rFonts w:cs="Arial"/>
        </w:rPr>
        <w:t xml:space="preserve">The ULB hereby covenants to pay the Contractor, in consideration of the execution, completion and </w:t>
      </w:r>
      <w:r w:rsidR="00F44290" w:rsidRPr="00977E9F">
        <w:rPr>
          <w:rFonts w:cs="Arial"/>
        </w:rPr>
        <w:t>trial run</w:t>
      </w:r>
      <w:r w:rsidRPr="00977E9F">
        <w:rPr>
          <w:rFonts w:cs="Arial"/>
        </w:rPr>
        <w:t xml:space="preserve"> of the Works and the remedying the defects </w:t>
      </w:r>
      <w:r w:rsidR="004017A2" w:rsidRPr="00977E9F">
        <w:rPr>
          <w:rFonts w:cs="Arial"/>
        </w:rPr>
        <w:t xml:space="preserve">within </w:t>
      </w:r>
      <w:r w:rsidR="008C6BDA" w:rsidRPr="00977E9F">
        <w:rPr>
          <w:rFonts w:cs="Arial"/>
        </w:rPr>
        <w:t>Contract Period</w:t>
      </w:r>
      <w:r w:rsidRPr="00977E9F">
        <w:rPr>
          <w:rFonts w:cs="Arial"/>
        </w:rPr>
        <w:t>, Contract Price or such other sum as may become payable under the provisos of the Contract at the times and in the manner prescribed by the RFP document.</w:t>
      </w:r>
    </w:p>
    <w:p w14:paraId="189AFEE7" w14:textId="77777777" w:rsidR="000260D8" w:rsidRPr="00977E9F" w:rsidRDefault="000260D8" w:rsidP="00F1767C">
      <w:pPr>
        <w:pStyle w:val="Body"/>
        <w:spacing w:line="276" w:lineRule="auto"/>
        <w:rPr>
          <w:rFonts w:cs="Arial"/>
        </w:rPr>
      </w:pPr>
    </w:p>
    <w:p w14:paraId="0D319C31" w14:textId="77777777" w:rsidR="000260D8" w:rsidRPr="00977E9F" w:rsidRDefault="000260D8" w:rsidP="00F1767C">
      <w:pPr>
        <w:pStyle w:val="Body"/>
        <w:spacing w:line="276" w:lineRule="auto"/>
        <w:rPr>
          <w:rFonts w:cs="Arial"/>
        </w:rPr>
      </w:pPr>
      <w:r w:rsidRPr="00977E9F">
        <w:rPr>
          <w:rFonts w:cs="Arial"/>
        </w:rPr>
        <w:t>The following documents and all the conditions and provisions therein shall be deemed to form and be ready and construed as part of this Agreement, viz:</w:t>
      </w:r>
    </w:p>
    <w:p w14:paraId="4341C71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of Acceptance</w:t>
      </w:r>
    </w:p>
    <w:p w14:paraId="4D7F752D"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for Plan of Action(s), if any</w:t>
      </w:r>
    </w:p>
    <w:p w14:paraId="2DBF258D"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Drawings</w:t>
      </w:r>
    </w:p>
    <w:p w14:paraId="191062C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 xml:space="preserve">Technical Specification provided in RFP. </w:t>
      </w:r>
    </w:p>
    <w:p w14:paraId="24AA038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RFP document and Corrigendum(s)</w:t>
      </w:r>
    </w:p>
    <w:p w14:paraId="2955EAFF"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Contractor's Bid; and</w:t>
      </w:r>
    </w:p>
    <w:p w14:paraId="6024FEC5"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Any other documents listed in the RFP document forming part of the Contract.</w:t>
      </w:r>
    </w:p>
    <w:p w14:paraId="064EA602" w14:textId="77777777" w:rsidR="000260D8" w:rsidRPr="00977E9F" w:rsidRDefault="000260D8" w:rsidP="00F1767C">
      <w:pPr>
        <w:pStyle w:val="Body"/>
        <w:spacing w:line="276" w:lineRule="auto"/>
        <w:rPr>
          <w:rFonts w:cs="Arial"/>
        </w:rPr>
      </w:pPr>
    </w:p>
    <w:p w14:paraId="1243576C" w14:textId="77777777" w:rsidR="000260D8" w:rsidRPr="00977E9F" w:rsidRDefault="000260D8" w:rsidP="00F1767C">
      <w:pPr>
        <w:pStyle w:val="Body"/>
        <w:spacing w:line="276" w:lineRule="auto"/>
        <w:ind w:firstLine="720"/>
        <w:rPr>
          <w:rFonts w:cs="Arial"/>
        </w:rPr>
      </w:pPr>
      <w:r w:rsidRPr="00977E9F">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14:paraId="3C7D82A8" w14:textId="77777777" w:rsidR="000260D8" w:rsidRPr="00977E9F" w:rsidRDefault="000260D8" w:rsidP="00F1767C">
      <w:pPr>
        <w:pStyle w:val="Body"/>
        <w:spacing w:line="276" w:lineRule="auto"/>
        <w:rPr>
          <w:rFonts w:cs="Arial"/>
        </w:rPr>
      </w:pPr>
      <w:r w:rsidRPr="00977E9F">
        <w:rPr>
          <w:rFonts w:cs="Arial"/>
        </w:rPr>
        <w:t>In witnessed where of the parties thereto have caused this agreement to be executed on the day and year first before written.</w:t>
      </w:r>
    </w:p>
    <w:p w14:paraId="360A3841" w14:textId="77777777" w:rsidR="000260D8" w:rsidRPr="00977E9F"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23"/>
        <w:gridCol w:w="4533"/>
      </w:tblGrid>
      <w:tr w:rsidR="000260D8" w:rsidRPr="00977E9F" w14:paraId="5793B0A3" w14:textId="77777777" w:rsidTr="007470E4">
        <w:trPr>
          <w:trHeight w:val="530"/>
        </w:trPr>
        <w:tc>
          <w:tcPr>
            <w:tcW w:w="5023" w:type="dxa"/>
          </w:tcPr>
          <w:p w14:paraId="411CEB8E" w14:textId="6FEEF063" w:rsidR="000260D8" w:rsidRPr="00977E9F" w:rsidRDefault="000260D8" w:rsidP="00F1767C">
            <w:pPr>
              <w:pStyle w:val="TableParagraph"/>
              <w:spacing w:line="276" w:lineRule="auto"/>
              <w:rPr>
                <w:rFonts w:ascii="Arial" w:hAnsi="Arial" w:cs="Arial"/>
              </w:rPr>
            </w:pPr>
            <w:r w:rsidRPr="00977E9F">
              <w:rPr>
                <w:rFonts w:ascii="Arial" w:hAnsi="Arial" w:cs="Arial"/>
              </w:rPr>
              <w:t xml:space="preserve">Signed and executed on behalf of </w:t>
            </w:r>
            <w:r w:rsidR="00C352AA" w:rsidRPr="00977E9F">
              <w:rPr>
                <w:rFonts w:ascii="Arial" w:hAnsi="Arial" w:cs="Arial"/>
              </w:rPr>
              <w:t xml:space="preserve">NAGAR </w:t>
            </w:r>
            <w:r w:rsidR="00085104" w:rsidRPr="00977E9F">
              <w:rPr>
                <w:rFonts w:ascii="Arial" w:hAnsi="Arial" w:cs="Arial"/>
              </w:rPr>
              <w:t>PANCHAYAT</w:t>
            </w:r>
            <w:r w:rsidR="00690FDF" w:rsidRPr="00977E9F">
              <w:rPr>
                <w:rFonts w:ascii="Arial" w:hAnsi="Arial" w:cs="Arial"/>
              </w:rPr>
              <w:t xml:space="preserve"> </w:t>
            </w:r>
            <w:r w:rsidR="00AD11A1">
              <w:rPr>
                <w:rFonts w:ascii="Arial" w:hAnsi="Arial" w:cs="Arial"/>
              </w:rPr>
              <w:t>AAMDI</w:t>
            </w:r>
            <w:r w:rsidRPr="00977E9F">
              <w:rPr>
                <w:rFonts w:ascii="Arial" w:hAnsi="Arial" w:cs="Arial"/>
              </w:rPr>
              <w:t xml:space="preserve">   (ULB)</w:t>
            </w:r>
          </w:p>
        </w:tc>
        <w:tc>
          <w:tcPr>
            <w:tcW w:w="4533" w:type="dxa"/>
          </w:tcPr>
          <w:p w14:paraId="0D858D8A" w14:textId="1B60E1B1" w:rsidR="000260D8" w:rsidRPr="00977E9F" w:rsidRDefault="000260D8" w:rsidP="00F1767C">
            <w:pPr>
              <w:pStyle w:val="TableParagraph"/>
              <w:spacing w:line="276" w:lineRule="auto"/>
              <w:rPr>
                <w:rFonts w:ascii="Arial" w:hAnsi="Arial" w:cs="Arial"/>
              </w:rPr>
            </w:pPr>
            <w:r w:rsidRPr="00977E9F">
              <w:rPr>
                <w:rFonts w:ascii="Arial" w:hAnsi="Arial" w:cs="Arial"/>
              </w:rPr>
              <w:t>Signed and executed on behalf of M</w:t>
            </w:r>
            <w:r w:rsidR="007470E4" w:rsidRPr="00977E9F">
              <w:rPr>
                <w:rFonts w:ascii="Arial" w:hAnsi="Arial" w:cs="Arial"/>
              </w:rPr>
              <w:t>/s</w:t>
            </w:r>
            <w:r w:rsidRPr="00977E9F">
              <w:rPr>
                <w:rFonts w:ascii="Arial" w:hAnsi="Arial" w:cs="Arial"/>
              </w:rPr>
              <w:t xml:space="preserve">.  </w:t>
            </w:r>
            <w:r w:rsidR="007470E4" w:rsidRPr="00977E9F">
              <w:rPr>
                <w:rFonts w:ascii="Arial" w:hAnsi="Arial" w:cs="Arial"/>
              </w:rPr>
              <w:t xml:space="preserve">Contractor Name </w:t>
            </w:r>
          </w:p>
        </w:tc>
      </w:tr>
      <w:tr w:rsidR="000260D8" w:rsidRPr="00977E9F" w14:paraId="318CE32D" w14:textId="77777777" w:rsidTr="007470E4">
        <w:trPr>
          <w:trHeight w:val="1348"/>
        </w:trPr>
        <w:tc>
          <w:tcPr>
            <w:tcW w:w="5023" w:type="dxa"/>
          </w:tcPr>
          <w:p w14:paraId="57EC3E52"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1D1FB937" w14:textId="77777777" w:rsidR="000260D8" w:rsidRPr="00977E9F" w:rsidRDefault="000260D8" w:rsidP="00F1767C">
            <w:pPr>
              <w:pStyle w:val="TableParagraph"/>
              <w:spacing w:line="276" w:lineRule="auto"/>
              <w:rPr>
                <w:rFonts w:ascii="Arial" w:hAnsi="Arial" w:cs="Arial"/>
              </w:rPr>
            </w:pPr>
          </w:p>
          <w:p w14:paraId="65113C42" w14:textId="29EE2E9E" w:rsidR="000260D8" w:rsidRPr="00977E9F" w:rsidRDefault="000260D8" w:rsidP="00F1767C">
            <w:pPr>
              <w:pStyle w:val="TableParagraph"/>
              <w:spacing w:line="276" w:lineRule="auto"/>
              <w:rPr>
                <w:rFonts w:ascii="Arial" w:hAnsi="Arial" w:cs="Arial"/>
              </w:rPr>
            </w:pPr>
            <w:r w:rsidRPr="00977E9F">
              <w:rPr>
                <w:rFonts w:ascii="Arial" w:hAnsi="Arial" w:cs="Arial"/>
                <w:noProof/>
              </w:rPr>
              <mc:AlternateContent>
                <mc:Choice Requires="wpg">
                  <w:drawing>
                    <wp:inline distT="0" distB="0" distL="0" distR="0" wp14:anchorId="27F5B9F6" wp14:editId="52B2A198">
                      <wp:extent cx="2875915" cy="8890"/>
                      <wp:effectExtent l="10795" t="8890" r="8890" b="127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5915" cy="8890"/>
                                <a:chOff x="0" y="0"/>
                                <a:chExt cx="4529" cy="14"/>
                              </a:xfrm>
                            </wpg:grpSpPr>
                            <wps:wsp>
                              <wps:cNvPr id="15" name="Line 169"/>
                              <wps:cNvCnPr>
                                <a:cxnSpLocks noChangeShapeType="1"/>
                              </wps:cNvCnPr>
                              <wps:spPr bwMode="auto">
                                <a:xfrm>
                                  <a:off x="0" y="7"/>
                                  <a:ext cx="452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7E45460" id="Group 14" o:spid="_x0000_s1026"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1027" style="position:absolute;visibility:visible;mso-wrap-style:squar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anchorlock/>
                    </v:group>
                  </w:pict>
                </mc:Fallback>
              </mc:AlternateContent>
            </w:r>
          </w:p>
          <w:p w14:paraId="6141A28A"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2E057DEC"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c>
          <w:tcPr>
            <w:tcW w:w="4533" w:type="dxa"/>
          </w:tcPr>
          <w:p w14:paraId="23BC8EE4"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13C29799" w14:textId="77777777" w:rsidR="000260D8" w:rsidRPr="00977E9F" w:rsidRDefault="000260D8" w:rsidP="00F1767C">
            <w:pPr>
              <w:pStyle w:val="TableParagraph"/>
              <w:spacing w:line="276" w:lineRule="auto"/>
              <w:rPr>
                <w:rFonts w:ascii="Arial" w:hAnsi="Arial" w:cs="Arial"/>
              </w:rPr>
            </w:pPr>
          </w:p>
          <w:p w14:paraId="2B3E8919" w14:textId="6DC4F436" w:rsidR="000260D8" w:rsidRPr="00977E9F" w:rsidRDefault="000260D8" w:rsidP="00F1767C">
            <w:pPr>
              <w:pStyle w:val="TableParagraph"/>
              <w:spacing w:line="276" w:lineRule="auto"/>
              <w:rPr>
                <w:rFonts w:ascii="Arial" w:hAnsi="Arial" w:cs="Arial"/>
              </w:rPr>
            </w:pPr>
            <w:r w:rsidRPr="00977E9F">
              <w:rPr>
                <w:rFonts w:ascii="Arial" w:hAnsi="Arial" w:cs="Arial"/>
                <w:noProof/>
              </w:rPr>
              <mc:AlternateContent>
                <mc:Choice Requires="wpg">
                  <w:drawing>
                    <wp:inline distT="0" distB="0" distL="0" distR="0" wp14:anchorId="18EBE1A5" wp14:editId="3D3678CC">
                      <wp:extent cx="2565400" cy="8890"/>
                      <wp:effectExtent l="6350" t="8890" r="9525" b="127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5400" cy="8890"/>
                                <a:chOff x="0" y="0"/>
                                <a:chExt cx="4040" cy="14"/>
                              </a:xfrm>
                            </wpg:grpSpPr>
                            <wps:wsp>
                              <wps:cNvPr id="13" name="Line 167"/>
                              <wps:cNvCnPr>
                                <a:cxnSpLocks noChangeShapeType="1"/>
                              </wps:cNvCnPr>
                              <wps:spPr bwMode="auto">
                                <a:xfrm>
                                  <a:off x="0" y="7"/>
                                  <a:ext cx="403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9B12D6" id="Group 12" o:spid="_x0000_s1026"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1027" style="position:absolute;visibility:visible;mso-wrap-style:squar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anchorlock/>
                    </v:group>
                  </w:pict>
                </mc:Fallback>
              </mc:AlternateContent>
            </w:r>
          </w:p>
          <w:p w14:paraId="191E469F"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398800A1"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r>
      <w:tr w:rsidR="000260D8" w:rsidRPr="00977E9F" w14:paraId="399EF096" w14:textId="77777777" w:rsidTr="007470E4">
        <w:trPr>
          <w:trHeight w:val="634"/>
        </w:trPr>
        <w:tc>
          <w:tcPr>
            <w:tcW w:w="5023" w:type="dxa"/>
          </w:tcPr>
          <w:p w14:paraId="7E6FEF62"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Witness:</w:t>
            </w:r>
          </w:p>
          <w:p w14:paraId="04F40227" w14:textId="273F88E0" w:rsidR="000260D8" w:rsidRPr="00977E9F" w:rsidRDefault="000260D8" w:rsidP="00F1767C">
            <w:pPr>
              <w:pStyle w:val="TableParagraph"/>
              <w:spacing w:line="276" w:lineRule="auto"/>
              <w:rPr>
                <w:rFonts w:ascii="Arial" w:hAnsi="Arial" w:cs="Arial"/>
              </w:rPr>
            </w:pPr>
            <w:r w:rsidRPr="00977E9F">
              <w:rPr>
                <w:rFonts w:ascii="Arial" w:hAnsi="Arial" w:cs="Arial"/>
              </w:rPr>
              <w:t>1.</w:t>
            </w:r>
          </w:p>
        </w:tc>
        <w:tc>
          <w:tcPr>
            <w:tcW w:w="4533" w:type="dxa"/>
          </w:tcPr>
          <w:p w14:paraId="0C3DD7C3"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 xml:space="preserve">Witness: </w:t>
            </w:r>
          </w:p>
          <w:p w14:paraId="20034C9D" w14:textId="4B72C008" w:rsidR="000260D8" w:rsidRPr="00977E9F" w:rsidRDefault="000260D8" w:rsidP="00F1767C">
            <w:pPr>
              <w:pStyle w:val="TableParagraph"/>
              <w:spacing w:line="276" w:lineRule="auto"/>
              <w:rPr>
                <w:rFonts w:ascii="Arial" w:hAnsi="Arial" w:cs="Arial"/>
              </w:rPr>
            </w:pPr>
            <w:r w:rsidRPr="00977E9F">
              <w:rPr>
                <w:rFonts w:ascii="Arial" w:hAnsi="Arial" w:cs="Arial"/>
              </w:rPr>
              <w:t>1.</w:t>
            </w:r>
          </w:p>
        </w:tc>
      </w:tr>
      <w:tr w:rsidR="000260D8" w:rsidRPr="00977E9F" w14:paraId="7B93CAB8" w14:textId="77777777" w:rsidTr="007470E4">
        <w:trPr>
          <w:trHeight w:val="333"/>
        </w:trPr>
        <w:tc>
          <w:tcPr>
            <w:tcW w:w="5023" w:type="dxa"/>
          </w:tcPr>
          <w:p w14:paraId="21808442"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c>
          <w:tcPr>
            <w:tcW w:w="4533" w:type="dxa"/>
          </w:tcPr>
          <w:p w14:paraId="5A5EA2AE"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r>
    </w:tbl>
    <w:p w14:paraId="6FD4E90E" w14:textId="77777777" w:rsidR="000260D8" w:rsidRPr="00977E9F" w:rsidRDefault="000260D8" w:rsidP="00F1767C">
      <w:pPr>
        <w:spacing w:line="276" w:lineRule="auto"/>
        <w:rPr>
          <w:rFonts w:ascii="Arial" w:hAnsi="Arial" w:cs="Arial"/>
        </w:rPr>
      </w:pPr>
    </w:p>
    <w:p w14:paraId="55FDB3CC" w14:textId="77777777" w:rsidR="000260D8" w:rsidRPr="00977E9F" w:rsidRDefault="000260D8" w:rsidP="00F1767C">
      <w:pPr>
        <w:spacing w:line="276" w:lineRule="auto"/>
        <w:rPr>
          <w:rFonts w:ascii="Arial" w:hAnsi="Arial" w:cs="Arial"/>
        </w:rPr>
        <w:sectPr w:rsidR="000260D8" w:rsidRPr="00977E9F"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00E780BD" w14:textId="27CE4C9E" w:rsidR="000260D8" w:rsidRPr="00977E9F" w:rsidRDefault="000260D8" w:rsidP="00F1767C">
      <w:pPr>
        <w:tabs>
          <w:tab w:val="left" w:pos="1152"/>
        </w:tabs>
        <w:spacing w:line="276" w:lineRule="auto"/>
        <w:ind w:left="0"/>
        <w:rPr>
          <w:rFonts w:ascii="Arial" w:hAnsi="Arial" w:cs="Arial"/>
        </w:rPr>
      </w:pPr>
      <w:bookmarkStart w:id="115" w:name="_bookmark64"/>
      <w:bookmarkEnd w:id="115"/>
      <w:r w:rsidRPr="00977E9F">
        <w:rPr>
          <w:rFonts w:ascii="Arial" w:hAnsi="Arial" w:cs="Arial"/>
        </w:rPr>
        <w:tab/>
      </w:r>
      <w:bookmarkStart w:id="116" w:name="_bookmark65"/>
      <w:bookmarkEnd w:id="116"/>
    </w:p>
    <w:p w14:paraId="4C428E27" w14:textId="02192C83" w:rsidR="000260D8" w:rsidRPr="00977E9F" w:rsidRDefault="00C35852" w:rsidP="008659A0">
      <w:pPr>
        <w:pStyle w:val="Heading1"/>
      </w:pPr>
      <w:bookmarkStart w:id="117" w:name="_bookmark66"/>
      <w:bookmarkStart w:id="118" w:name="_Toc191472369"/>
      <w:bookmarkStart w:id="119" w:name="_Toc227330642"/>
      <w:bookmarkEnd w:id="117"/>
      <w:r w:rsidRPr="00977E9F">
        <w:t xml:space="preserve">Appendix </w:t>
      </w:r>
      <w:r w:rsidR="00BF2633" w:rsidRPr="00977E9F">
        <w:t xml:space="preserve">- </w:t>
      </w:r>
      <w:r w:rsidR="00E90D8E">
        <w:t>9</w:t>
      </w:r>
      <w:r w:rsidR="000260D8" w:rsidRPr="00977E9F">
        <w:t xml:space="preserve"> –</w:t>
      </w:r>
      <w:r w:rsidR="00513891" w:rsidRPr="00977E9F">
        <w:t>Special Conditions of Contract</w:t>
      </w:r>
      <w:bookmarkEnd w:id="118"/>
      <w:bookmarkEnd w:id="119"/>
    </w:p>
    <w:p w14:paraId="386B7F76" w14:textId="77777777" w:rsidR="0047286F" w:rsidRPr="00977E9F" w:rsidRDefault="0047286F" w:rsidP="00F1767C">
      <w:pPr>
        <w:spacing w:line="276" w:lineRule="auto"/>
        <w:ind w:left="0"/>
        <w:jc w:val="left"/>
        <w:rPr>
          <w:rFonts w:ascii="Arial" w:hAnsi="Arial" w:cs="Arial"/>
        </w:rPr>
      </w:pPr>
    </w:p>
    <w:p w14:paraId="051E6ED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 </w:t>
      </w:r>
    </w:p>
    <w:p w14:paraId="7B8E5098" w14:textId="77777777" w:rsidR="00664F4A" w:rsidRPr="00977E9F" w:rsidRDefault="00664F4A" w:rsidP="00664F4A">
      <w:pPr>
        <w:spacing w:line="276" w:lineRule="auto"/>
        <w:ind w:left="0"/>
        <w:rPr>
          <w:rFonts w:ascii="Arial" w:hAnsi="Arial" w:cs="Arial"/>
          <w:b/>
        </w:rPr>
      </w:pPr>
      <w:r w:rsidRPr="00977E9F">
        <w:rPr>
          <w:rFonts w:ascii="Arial" w:hAnsi="Arial" w:cs="Arial"/>
          <w:b/>
        </w:rPr>
        <w:t>(Amended vide Letter no. 21-5/T/19/2012/Tender Raipur dt. 04.06.2016 By order CG GOVT. PWD ,Mantralay, Mahanadi Bhawan, Naya Raipur.)</w:t>
      </w:r>
    </w:p>
    <w:p w14:paraId="1DB6C88C"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If the tenderer, whose tender has been accepted, and after signing the agreement, (i) does not start regular actual physical items of work within 25% (twenty five percent) of the time allowed for </w:t>
      </w:r>
      <w:r w:rsidRPr="00977E9F">
        <w:rPr>
          <w:rFonts w:ascii="Arial" w:hAnsi="Arial" w:cs="Arial"/>
          <w:bCs/>
          <w:iCs/>
        </w:rPr>
        <w:t>completion</w:t>
      </w:r>
      <w:r w:rsidRPr="00977E9F">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14:paraId="083857B0" w14:textId="77777777" w:rsidR="00664F4A" w:rsidRPr="00977E9F" w:rsidRDefault="00664F4A" w:rsidP="00664F4A">
      <w:pPr>
        <w:adjustRightInd w:val="0"/>
        <w:spacing w:line="276" w:lineRule="auto"/>
        <w:ind w:left="0"/>
        <w:rPr>
          <w:rFonts w:ascii="Arial" w:hAnsi="Arial" w:cs="Arial"/>
        </w:rPr>
      </w:pPr>
      <w:r w:rsidRPr="00977E9F">
        <w:rPr>
          <w:rFonts w:ascii="Arial" w:hAnsi="Arial" w:cs="Arial"/>
        </w:rPr>
        <w:t xml:space="preserve">      Such orders &amp; action shall be final binding and conclusive</w:t>
      </w:r>
    </w:p>
    <w:p w14:paraId="7488B095"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iCs/>
          <w:u w:val="single"/>
        </w:rPr>
        <w:t>Detailed</w:t>
      </w:r>
      <w:r w:rsidRPr="00977E9F">
        <w:rPr>
          <w:rFonts w:ascii="Arial" w:hAnsi="Arial" w:cs="Arial"/>
          <w:b/>
          <w:u w:val="single"/>
        </w:rPr>
        <w:t xml:space="preserve"> programme</w:t>
      </w:r>
      <w:r w:rsidRPr="00977E9F">
        <w:rPr>
          <w:rFonts w:ascii="Arial" w:hAnsi="Arial" w:cs="Arial"/>
          <w:b/>
          <w:bCs/>
          <w:u w:val="single"/>
        </w:rPr>
        <w:t xml:space="preserve"> of Construction</w:t>
      </w:r>
      <w:r w:rsidRPr="00977E9F">
        <w:rPr>
          <w:rFonts w:ascii="Arial" w:hAnsi="Arial" w:cs="Arial"/>
          <w:u w:val="single"/>
        </w:rPr>
        <w:t>:</w:t>
      </w:r>
    </w:p>
    <w:p w14:paraId="3AEB466E"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monthwise for</w:t>
      </w:r>
    </w:p>
    <w:p w14:paraId="6EF9BF01"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Materials procurement</w:t>
      </w:r>
    </w:p>
    <w:p w14:paraId="7E21696B"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Their transport arrangement to worksite with details of No. of truck/tippers</w:t>
      </w:r>
    </w:p>
    <w:p w14:paraId="62D628FA"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Detailing of construction plants &amp; equipments</w:t>
      </w:r>
    </w:p>
    <w:p w14:paraId="4CEEE971"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Cash flow/revised Cash flow </w:t>
      </w:r>
    </w:p>
    <w:p w14:paraId="047E801A"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The contractor shall submit in the first week of each month a statement of </w:t>
      </w:r>
      <w:r w:rsidRPr="00977E9F">
        <w:rPr>
          <w:rFonts w:ascii="Arial" w:hAnsi="Arial" w:cs="Arial"/>
          <w:b/>
          <w:bCs/>
        </w:rPr>
        <w:t>“target vis-à-vis actual performance”</w:t>
      </w:r>
      <w:r w:rsidRPr="00977E9F">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977E9F">
        <w:rPr>
          <w:rFonts w:ascii="Arial" w:hAnsi="Arial" w:cs="Arial"/>
        </w:rPr>
        <w:tab/>
      </w:r>
    </w:p>
    <w:p w14:paraId="04051614"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b/>
          <w:iCs/>
        </w:rPr>
        <w:t>Performance</w:t>
      </w:r>
      <w:r w:rsidRPr="00977E9F">
        <w:rPr>
          <w:rFonts w:ascii="Arial" w:hAnsi="Arial" w:cs="Arial"/>
          <w:b/>
        </w:rPr>
        <w:t xml:space="preserve"> Guarantee:</w:t>
      </w:r>
    </w:p>
    <w:p w14:paraId="522CAC52" w14:textId="77777777" w:rsidR="00664F4A" w:rsidRPr="00977E9F"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977E9F">
        <w:rPr>
          <w:rFonts w:ascii="Arial" w:hAnsi="Arial" w:cs="Arial"/>
        </w:rPr>
        <w:t xml:space="preserve">The contractor shall also be responsible for performance of work carried out by him </w:t>
      </w:r>
      <w:r w:rsidRPr="00977E9F">
        <w:rPr>
          <w:rFonts w:ascii="Arial" w:hAnsi="Arial" w:cs="Arial"/>
          <w:u w:val="single"/>
        </w:rPr>
        <w:t>and its maintenance for a scheduled period</w:t>
      </w:r>
      <w:r w:rsidRPr="00977E9F">
        <w:rPr>
          <w:rFonts w:ascii="Arial" w:hAnsi="Arial" w:cs="Arial"/>
        </w:rPr>
        <w:t xml:space="preserve"> beyond the completion of work for which performance security has to be furnished by him </w:t>
      </w:r>
      <w:r w:rsidRPr="00977E9F">
        <w:rPr>
          <w:rFonts w:ascii="Arial" w:hAnsi="Arial" w:cs="Arial"/>
          <w:b/>
        </w:rPr>
        <w:t xml:space="preserve">@ 5%(five percent) </w:t>
      </w:r>
      <w:r w:rsidRPr="00977E9F">
        <w:rPr>
          <w:rFonts w:ascii="Arial" w:hAnsi="Arial" w:cs="Arial"/>
        </w:rPr>
        <w:t xml:space="preserve">of  amount of contract. For this purpose contractor has to submit to the department a Bank Guarantee/ </w:t>
      </w:r>
      <w:r w:rsidRPr="00977E9F">
        <w:rPr>
          <w:rFonts w:ascii="Arial" w:hAnsi="Arial" w:cs="Arial"/>
          <w:bCs/>
        </w:rPr>
        <w:t>FDR/TDR</w:t>
      </w:r>
      <w:r w:rsidRPr="00977E9F">
        <w:rPr>
          <w:rFonts w:ascii="Arial" w:hAnsi="Arial" w:cs="Arial"/>
        </w:rPr>
        <w:t xml:space="preserve"> issued by approved scheduled bank (duely verified by department )   of 5% amount of the value of work done on every running and final bill payable to him. If contractor fails to submit bank guarantee/ FDR/TDR</w:t>
      </w:r>
      <w:r w:rsidRPr="00977E9F">
        <w:rPr>
          <w:rFonts w:ascii="Arial" w:hAnsi="Arial" w:cs="Arial"/>
          <w:b/>
          <w:bCs/>
        </w:rPr>
        <w:t xml:space="preserve"> </w:t>
      </w:r>
      <w:r w:rsidRPr="00977E9F">
        <w:rPr>
          <w:rFonts w:ascii="Arial" w:hAnsi="Arial" w:cs="Arial"/>
        </w:rPr>
        <w:t>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14:paraId="16DBA254" w14:textId="77777777" w:rsidR="00664F4A" w:rsidRPr="00977E9F"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977E9F">
        <w:rPr>
          <w:rFonts w:ascii="Arial" w:hAnsi="Arial" w:cs="Arial"/>
          <w:b/>
          <w:bCs/>
        </w:rPr>
        <w:t xml:space="preserve">Security Deposit from Running Bills: </w:t>
      </w:r>
      <w:r w:rsidRPr="00977E9F">
        <w:rPr>
          <w:rFonts w:ascii="Arial" w:hAnsi="Arial" w:cs="Arial"/>
          <w:bCs/>
        </w:rPr>
        <w:t>In addition to the Performance Guarantee, a 5% security deposit will be deducted from each running bill.</w:t>
      </w:r>
    </w:p>
    <w:p w14:paraId="02EF3082" w14:textId="77777777" w:rsidR="00664F4A" w:rsidRPr="00977E9F" w:rsidRDefault="00664F4A"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2D24A359" w14:textId="77777777" w:rsidR="00664F4A" w:rsidRPr="00977E9F" w:rsidRDefault="00664F4A"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719B690B"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p>
    <w:p w14:paraId="7219C86C"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r w:rsidRPr="00977E9F">
        <w:rPr>
          <w:rFonts w:ascii="Arial" w:hAnsi="Arial" w:cs="Arial"/>
          <w:u w:val="single"/>
        </w:rPr>
        <w:t xml:space="preserve">The performance and maintenance period shall be as follows: </w:t>
      </w:r>
    </w:p>
    <w:p w14:paraId="622ADA22" w14:textId="77777777" w:rsidR="00664F4A" w:rsidRPr="00977E9F" w:rsidRDefault="00664F4A" w:rsidP="00664F4A">
      <w:pPr>
        <w:tabs>
          <w:tab w:val="left" w:pos="278"/>
        </w:tabs>
        <w:adjustRightInd w:val="0"/>
        <w:spacing w:line="276" w:lineRule="auto"/>
        <w:ind w:left="720" w:hanging="720"/>
        <w:rPr>
          <w:rFonts w:ascii="Arial" w:hAnsi="Arial" w:cs="Arial"/>
          <w:bCs/>
        </w:rPr>
      </w:pPr>
      <w:r w:rsidRPr="00977E9F">
        <w:rPr>
          <w:rFonts w:ascii="Arial" w:hAnsi="Arial" w:cs="Arial"/>
          <w:bCs/>
        </w:rPr>
        <w:tab/>
      </w:r>
      <w:r w:rsidRPr="00977E9F">
        <w:rPr>
          <w:rFonts w:ascii="Arial" w:hAnsi="Arial" w:cs="Arial"/>
          <w:bCs/>
        </w:rPr>
        <w:tab/>
        <w:t>(a) 60 months after completion of work , in case of Bridge , Buildings and original work for roads consisting of bituminous base course and seal coat and concrete roads and others.</w:t>
      </w:r>
    </w:p>
    <w:p w14:paraId="20FF30C8"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bCs/>
        </w:rPr>
        <w:tab/>
      </w:r>
      <w:r w:rsidRPr="00977E9F">
        <w:rPr>
          <w:rFonts w:ascii="Arial" w:hAnsi="Arial" w:cs="Arial"/>
          <w:bCs/>
        </w:rPr>
        <w:tab/>
        <w:t>(b) 36 months in case of road renewal work alone executed with bituminous work having total thickness of bituminous work is upto 40 mm.</w:t>
      </w:r>
    </w:p>
    <w:p w14:paraId="78FF27BE"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rPr>
        <w:tab/>
      </w:r>
      <w:r w:rsidRPr="00977E9F">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14:paraId="6FA4A1FA" w14:textId="77777777" w:rsidR="00664F4A" w:rsidRPr="00977E9F" w:rsidRDefault="00664F4A" w:rsidP="00664F4A">
      <w:pPr>
        <w:pStyle w:val="ListParagraph"/>
        <w:numPr>
          <w:ilvl w:val="0"/>
          <w:numId w:val="106"/>
        </w:numPr>
        <w:tabs>
          <w:tab w:val="left" w:pos="278"/>
        </w:tabs>
        <w:adjustRightInd w:val="0"/>
        <w:spacing w:line="276" w:lineRule="auto"/>
        <w:rPr>
          <w:rFonts w:ascii="Arial" w:hAnsi="Arial" w:cs="Arial"/>
        </w:rPr>
      </w:pPr>
      <w:r w:rsidRPr="00977E9F">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14:paraId="19E6DAB3"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4860C7A3"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b/>
        </w:rPr>
        <w:t xml:space="preserve">Refund of  Performance Bank Guarantee/ FDR/TDR-  </w:t>
      </w:r>
    </w:p>
    <w:p w14:paraId="43D7A469"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14:paraId="42CB3513"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
          <w:bCs/>
        </w:rPr>
        <w:t>Security Deposit from Running Bills</w:t>
      </w:r>
    </w:p>
    <w:p w14:paraId="08BFE715"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rPr>
      </w:pPr>
      <w:r w:rsidRPr="00977E9F">
        <w:rPr>
          <w:rFonts w:ascii="Arial" w:hAnsi="Arial" w:cs="Arial"/>
        </w:rPr>
        <w:t>50% of this deposit will be refunded upon completion of the work, as certified by the Engineer-in-Charge.</w:t>
      </w:r>
    </w:p>
    <w:p w14:paraId="4510C78D"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2FC44B88" w14:textId="77777777" w:rsidR="00664F4A" w:rsidRPr="00977E9F" w:rsidRDefault="00664F4A" w:rsidP="00664F4A">
      <w:pPr>
        <w:adjustRightInd w:val="0"/>
        <w:spacing w:line="276" w:lineRule="auto"/>
        <w:ind w:left="1080"/>
        <w:rPr>
          <w:rFonts w:ascii="Arial" w:hAnsi="Arial" w:cs="Arial"/>
          <w:bCs/>
        </w:rPr>
      </w:pPr>
      <w:r w:rsidRPr="00977E9F">
        <w:rPr>
          <w:rFonts w:ascii="Arial" w:hAnsi="Arial" w:cs="Arial"/>
          <w:bCs/>
        </w:rPr>
        <w:t>The performance guarantee will be in addition to the normal security to be deducted as per clause 1 of General condition of contract agreement for the execution of contract.</w:t>
      </w:r>
    </w:p>
    <w:p w14:paraId="18927C0C" w14:textId="77777777" w:rsidR="00664F4A" w:rsidRPr="00977E9F" w:rsidRDefault="00664F4A" w:rsidP="00664F4A">
      <w:pPr>
        <w:spacing w:line="276" w:lineRule="auto"/>
        <w:ind w:left="720"/>
        <w:rPr>
          <w:rFonts w:ascii="Arial" w:hAnsi="Arial" w:cs="Arial"/>
          <w:b/>
        </w:rPr>
      </w:pPr>
      <w:r w:rsidRPr="00977E9F">
        <w:rPr>
          <w:rFonts w:ascii="Arial" w:hAnsi="Arial" w:cs="Arial"/>
          <w:b/>
        </w:rPr>
        <w:t>( Amended vide Letter no. 21-5/T/19/2012/Tender (part) Raipur dt. 20.01.2023 By order CG GOVT. PWD ,Mantralay, Mahanadi Bhawan, NayaRaipur.)</w:t>
      </w:r>
    </w:p>
    <w:p w14:paraId="46AD9174" w14:textId="77777777" w:rsidR="00664F4A" w:rsidRPr="00977E9F" w:rsidRDefault="00664F4A" w:rsidP="00664F4A">
      <w:pPr>
        <w:spacing w:line="276" w:lineRule="auto"/>
        <w:ind w:left="720"/>
        <w:rPr>
          <w:rFonts w:ascii="Arial" w:eastAsia="SimSun" w:hAnsi="Arial" w:cs="Arial"/>
        </w:rPr>
      </w:pPr>
      <w:r w:rsidRPr="00977E9F">
        <w:rPr>
          <w:rFonts w:ascii="Arial" w:eastAsia="SimSun" w:hAnsi="Arial" w:cs="Arial"/>
        </w:rPr>
        <w:t xml:space="preserve">  </w:t>
      </w:r>
      <w:r w:rsidRPr="00977E9F">
        <w:rPr>
          <w:rFonts w:ascii="Arial" w:hAnsi="Arial" w:cs="Arial"/>
          <w:b/>
        </w:rPr>
        <w:t>( Amended vide Letter no. 21-5/T/19/2012/Tender Raipur dt. 12.12.2019 By order CG GOVT. PWD ,Mantralay, Mahanadi Bhawan, NayaRaipur.)</w:t>
      </w:r>
      <w:r w:rsidRPr="00977E9F">
        <w:rPr>
          <w:rFonts w:ascii="Arial" w:eastAsia="SimSun" w:hAnsi="Arial" w:cs="Arial"/>
        </w:rPr>
        <w:t xml:space="preserve"> </w:t>
      </w:r>
    </w:p>
    <w:p w14:paraId="0BB1F8B8"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14:paraId="459F5BB2"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The</w:t>
      </w:r>
      <w:r w:rsidRPr="00977E9F">
        <w:rPr>
          <w:rFonts w:ascii="Arial" w:hAnsi="Arial" w:cs="Arial"/>
        </w:rPr>
        <w:t xml:space="preserve"> contractor shall not remove minor mineral from borrow areas, quarries without prior payment of Royalty charges.   </w:t>
      </w:r>
    </w:p>
    <w:p w14:paraId="0D8DA5FE" w14:textId="77777777" w:rsidR="00664F4A" w:rsidRPr="00977E9F" w:rsidRDefault="00664F4A" w:rsidP="00664F4A">
      <w:pPr>
        <w:widowControl/>
        <w:numPr>
          <w:ilvl w:val="0"/>
          <w:numId w:val="108"/>
        </w:numPr>
        <w:autoSpaceDE/>
        <w:autoSpaceDN/>
        <w:spacing w:line="276" w:lineRule="auto"/>
        <w:ind w:left="450"/>
        <w:rPr>
          <w:rFonts w:ascii="Arial" w:hAnsi="Arial" w:cs="Arial"/>
          <w:b/>
          <w:bCs/>
        </w:rPr>
      </w:pPr>
      <w:r w:rsidRPr="00977E9F">
        <w:rPr>
          <w:rFonts w:ascii="Arial" w:hAnsi="Arial" w:cs="Arial"/>
          <w:b/>
          <w:bCs/>
        </w:rPr>
        <w:t xml:space="preserve">Deleted </w:t>
      </w:r>
    </w:p>
    <w:p w14:paraId="0E25AB16"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lang w:val="da-DK"/>
        </w:rPr>
        <w:t>Clause 4(performance gaurantee) of (Annexure G) special condition of NIT are not applicable for ordinary repairs, supply of materials, survey and envestigation of road/bridge/ building works.</w:t>
      </w:r>
    </w:p>
    <w:p w14:paraId="56212C1B"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14:paraId="51A5DBBA" w14:textId="77777777" w:rsidR="00664F4A" w:rsidRPr="00977E9F" w:rsidRDefault="00664F4A" w:rsidP="00664F4A">
      <w:pPr>
        <w:widowControl/>
        <w:numPr>
          <w:ilvl w:val="0"/>
          <w:numId w:val="108"/>
        </w:numPr>
        <w:autoSpaceDE/>
        <w:autoSpaceDN/>
        <w:spacing w:line="276" w:lineRule="auto"/>
        <w:ind w:left="450"/>
        <w:rPr>
          <w:rFonts w:ascii="Arial" w:hAnsi="Arial" w:cs="Arial"/>
          <w:bCs/>
          <w:iCs/>
        </w:rPr>
      </w:pPr>
      <w:r w:rsidRPr="00977E9F">
        <w:rPr>
          <w:rFonts w:ascii="Arial" w:hAnsi="Arial" w:cs="Arial"/>
          <w:bCs/>
          <w:iCs/>
        </w:rPr>
        <w:t>Cess @ 1% (One Percent) shall be deducted at source, from every bill of contractor by the Executive Engineer under "Building and other construction for Workers Welfare, Cess Act 1996".</w:t>
      </w:r>
    </w:p>
    <w:p w14:paraId="62EB5931"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It is mandatory for the construction(s) to get himself/themselves registered with"C.G. Building and other construction</w:t>
      </w:r>
      <w:r w:rsidRPr="00977E9F">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14:paraId="79C998D8"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45F993D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12A8DB26"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Blacklisted or debarred bidders shall not be permitted to participate in any tender issued by any department of the State Government</w:t>
      </w:r>
    </w:p>
    <w:p w14:paraId="72EBFDF2"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In case of conflict between “General condition of contract and the special condition” the terms of special conditions shall prevail.</w:t>
      </w:r>
    </w:p>
    <w:p w14:paraId="627A0F25"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977E9F">
        <w:rPr>
          <w:rFonts w:ascii="Arial" w:hAnsi="Arial" w:cs="Arial"/>
          <w:b/>
        </w:rPr>
        <w:t>(Amendment issued vide Deputy Secretary Govt. of Chhattisgarh Public Works Departments, Raipur Memo. NO. 3298/2286/2016/19  Dates 15.08.2016)</w:t>
      </w:r>
    </w:p>
    <w:p w14:paraId="7FA3DD5F" w14:textId="7D42E30E" w:rsidR="00664F4A" w:rsidRPr="00977E9F" w:rsidRDefault="00664F4A" w:rsidP="00664F4A">
      <w:pPr>
        <w:widowControl/>
        <w:numPr>
          <w:ilvl w:val="0"/>
          <w:numId w:val="108"/>
        </w:numPr>
        <w:autoSpaceDE/>
        <w:autoSpaceDN/>
        <w:spacing w:line="276" w:lineRule="auto"/>
        <w:ind w:left="450"/>
        <w:rPr>
          <w:rFonts w:ascii="Arial" w:hAnsi="Arial" w:cs="Arial"/>
          <w:b/>
          <w:sz w:val="24"/>
          <w:szCs w:val="24"/>
        </w:rPr>
      </w:pPr>
      <w:r w:rsidRPr="00977E9F">
        <w:rPr>
          <w:rFonts w:ascii="Arial" w:hAnsi="Arial" w:cs="Arial"/>
          <w:bCs/>
          <w:iCs/>
        </w:rPr>
        <w:t>In</w:t>
      </w:r>
      <w:r w:rsidRPr="00977E9F">
        <w:rPr>
          <w:rFonts w:ascii="Arial" w:hAnsi="Arial" w:cs="Arial"/>
        </w:rPr>
        <w:t xml:space="preserve"> this document Pre-Contract Integrity Pact is added as Annexure, as per the guidelines issued by Government vide </w:t>
      </w:r>
      <w:r w:rsidRPr="00977E9F">
        <w:rPr>
          <w:rFonts w:ascii="Arial" w:hAnsi="Arial" w:cs="Arial"/>
          <w:b/>
        </w:rPr>
        <w:t>Letter no</w:t>
      </w:r>
      <w:r w:rsidRPr="00977E9F">
        <w:rPr>
          <w:rFonts w:ascii="Arial" w:hAnsi="Arial" w:cs="Arial"/>
          <w:b/>
          <w:sz w:val="28"/>
          <w:szCs w:val="28"/>
        </w:rPr>
        <w:t xml:space="preserve">- </w:t>
      </w:r>
      <w:r w:rsidRPr="00977E9F">
        <w:rPr>
          <w:rFonts w:ascii="Kruti Dev 010" w:hAnsi="Kruti Dev 010" w:cs="Arial"/>
          <w:b/>
          <w:sz w:val="28"/>
          <w:szCs w:val="28"/>
        </w:rPr>
        <w:t>243@fo@fu@pkj@2013 u;k jk;iqj] fnukad 06 tqykbZ</w:t>
      </w:r>
      <w:r w:rsidR="00C26A69" w:rsidRPr="00977E9F">
        <w:rPr>
          <w:rFonts w:ascii="Kruti Dev 010" w:hAnsi="Kruti Dev 010" w:cs="Arial"/>
          <w:b/>
          <w:sz w:val="28"/>
          <w:szCs w:val="28"/>
        </w:rPr>
        <w:t xml:space="preserve"> </w:t>
      </w:r>
      <w:r w:rsidRPr="00977E9F">
        <w:rPr>
          <w:rFonts w:ascii="Arial" w:hAnsi="Arial" w:cs="Arial"/>
          <w:b/>
        </w:rPr>
        <w:t>2013</w:t>
      </w:r>
    </w:p>
    <w:p w14:paraId="4C708B09" w14:textId="77777777" w:rsidR="00664F4A" w:rsidRPr="00977E9F" w:rsidRDefault="00664F4A" w:rsidP="00C26A69">
      <w:pPr>
        <w:widowControl/>
        <w:autoSpaceDE/>
        <w:autoSpaceDN/>
        <w:spacing w:line="276" w:lineRule="auto"/>
        <w:ind w:left="450"/>
        <w:rPr>
          <w:rFonts w:ascii="Arial" w:hAnsi="Arial" w:cs="Arial"/>
          <w:b/>
        </w:rPr>
      </w:pPr>
      <w:r w:rsidRPr="00977E9F">
        <w:rPr>
          <w:rFonts w:ascii="Arial" w:hAnsi="Arial" w:cs="Arial"/>
          <w:b/>
        </w:rPr>
        <w:t>(Amendment issued vide Deputy Secretary Govt. of Chhattisgarh Public Works Departments, Raipur Memo. NO. F 21-5/T/19/2012/Tender  Dates 06.08.2016</w:t>
      </w:r>
    </w:p>
    <w:p w14:paraId="1492A61F" w14:textId="77777777" w:rsidR="00664F4A" w:rsidRPr="00977E9F" w:rsidRDefault="00664F4A" w:rsidP="00664F4A">
      <w:pPr>
        <w:widowControl/>
        <w:autoSpaceDE/>
        <w:autoSpaceDN/>
        <w:spacing w:line="276" w:lineRule="auto"/>
        <w:ind w:left="450"/>
        <w:rPr>
          <w:rFonts w:ascii="Arial" w:hAnsi="Arial" w:cs="Arial"/>
          <w:b/>
        </w:rPr>
      </w:pPr>
      <w:r w:rsidRPr="00977E9F">
        <w:rPr>
          <w:rFonts w:ascii="Arial" w:hAnsi="Arial" w:cs="Arial"/>
        </w:rPr>
        <w:t>“Apart from taking other safety measures the contractor shall observe and ensure the following safety regulations :</w:t>
      </w:r>
    </w:p>
    <w:p w14:paraId="58FBC28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safety belts, helmets, fluoroscent jackets to all the workers deployed on the site. He shall arrange the same for all the officials/persons also visiting the site.</w:t>
      </w:r>
    </w:p>
    <w:p w14:paraId="4D62E25A"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659275B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complete site shall be fully lighted, watched, barricaded and guarded until completion of work and taking over so as to forbid entry of any tresspasser.</w:t>
      </w:r>
    </w:p>
    <w:p w14:paraId="3EBA608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the excavated trenches (for foundations/septic tanks), bore holes shall be kept properly guarded/fenced, all the time, to avoid falling of any person their in.</w:t>
      </w:r>
    </w:p>
    <w:p w14:paraId="0F1597E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periphery area of  building inside and outside shall be provided with temporary shed structures, so as to safe guard the workers/officials passing by it from anything falling from the work going on in the upper stones. </w:t>
      </w:r>
    </w:p>
    <w:p w14:paraId="4A71144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case of road works the widening portion when excavated shall be provided with all safety measures like safety ribbons, guard stones, cautionary sign boards (reflective)</w:t>
      </w:r>
    </w:p>
    <w:p w14:paraId="6F235A0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arrange good strong ladders etc to facilitate the departmental officials in supervision.</w:t>
      </w:r>
    </w:p>
    <w:p w14:paraId="3A40C86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get his workers fully insured their life against accidents.</w:t>
      </w:r>
    </w:p>
    <w:p w14:paraId="6254205B"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work in such a manner that neither, the public &amp; nor any property (govt./public/private) is put to risk.</w:t>
      </w:r>
    </w:p>
    <w:p w14:paraId="506A2B3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On the roads under constructions, the contractor shall ensure that no construction material is kept/stacked on the road carriage way/ shoulder”</w:t>
      </w:r>
    </w:p>
    <w:p w14:paraId="14087C87"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Comply with all applicable safety regulations.</w:t>
      </w:r>
    </w:p>
    <w:p w14:paraId="249E0C9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Take care for the safety of all persons entitled to be on the site.</w:t>
      </w:r>
    </w:p>
    <w:p w14:paraId="5E5552D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Use reasonable efforts to keep the side and works clear of unnecessary obstruction so as to avoid danger to these persons.</w:t>
      </w:r>
    </w:p>
    <w:p w14:paraId="0A571FF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14:paraId="4B718910"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be fully responsible for the adequate safety of all site operations and method of constructions.</w:t>
      </w:r>
    </w:p>
    <w:p w14:paraId="5DA4183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submit to the Engineer an detailed proposal covering safety measures proposed to be adopted at site.</w:t>
      </w:r>
    </w:p>
    <w:p w14:paraId="7B418A9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Breach of safety provision by the Contractor and his employees shall constitute a sufficient cause for action.</w:t>
      </w:r>
    </w:p>
    <w:p w14:paraId="1C6E747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Adequate precautions shall be taken to prevent accidents from electric cables, while digging operation is underway.</w:t>
      </w:r>
    </w:p>
    <w:p w14:paraId="54768FE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Workers employed on bituminous works, stone crushers  concrete batching plants etc. shall be provided with protective goggles, gloves, gumboots etc.</w:t>
      </w:r>
    </w:p>
    <w:p w14:paraId="637C9F1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Those engaged in welding work shall be provided with welder protective shields.</w:t>
      </w:r>
    </w:p>
    <w:p w14:paraId="3EEFF1F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display boards shall be retro reflective material and of sizes mentioned in the drawing.</w:t>
      </w:r>
    </w:p>
    <w:p w14:paraId="1622B547"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vehicles will have reverse horns.</w:t>
      </w:r>
    </w:p>
    <w:p w14:paraId="4C9113C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addition, if directions are given by the “Engineer”  to augment the safety measures, the Contractor has to abide by his directions.</w:t>
      </w:r>
    </w:p>
    <w:p w14:paraId="74B0687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 safety officer shall be nominated by the Contractor to prepare safety programmed and after getting the approval from the Engineer, oversee the safety arrangement at side.</w:t>
      </w:r>
    </w:p>
    <w:p w14:paraId="2EA5BA9C" w14:textId="1B3140CA"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rPr>
        <w:t>It</w:t>
      </w:r>
      <w:r w:rsidRPr="00977E9F">
        <w:rPr>
          <w:rFonts w:ascii="Arial" w:hAnsi="Arial" w:cs="Arial"/>
          <w:bCs/>
        </w:rPr>
        <w:t xml:space="preserve"> is Mandatory for the C &amp; D Class Bidders, to Submit online the list of ongoing works/works in hand in the Appendix </w:t>
      </w:r>
      <w:r w:rsidR="00C17000" w:rsidRPr="00977E9F">
        <w:rPr>
          <w:rFonts w:ascii="Arial" w:hAnsi="Arial" w:cs="Arial"/>
          <w:bCs/>
        </w:rPr>
        <w:t>3</w:t>
      </w:r>
      <w:r w:rsidRPr="00977E9F">
        <w:rPr>
          <w:rFonts w:ascii="Arial" w:hAnsi="Arial" w:cs="Arial"/>
          <w:bCs/>
        </w:rPr>
        <w:t xml:space="preserve"> (enclosed). If the total value of ongoing works/work in hand is more than 2.5 times the capacity as specified for C and D class bidders. The bidder will be disqualified.</w:t>
      </w:r>
    </w:p>
    <w:p w14:paraId="26F4D0DC" w14:textId="77777777" w:rsidR="00664F4A" w:rsidRPr="00977E9F" w:rsidRDefault="00664F4A" w:rsidP="00664F4A">
      <w:pPr>
        <w:spacing w:line="276" w:lineRule="auto"/>
        <w:ind w:left="0"/>
        <w:rPr>
          <w:rFonts w:ascii="Arial" w:hAnsi="Arial" w:cs="Arial"/>
          <w:bCs/>
        </w:rPr>
      </w:pPr>
      <w:r w:rsidRPr="00977E9F">
        <w:rPr>
          <w:rFonts w:ascii="Arial" w:hAnsi="Arial" w:cs="Arial"/>
          <w:bCs/>
        </w:rPr>
        <w:t>(</w:t>
      </w:r>
      <w:r w:rsidRPr="00977E9F">
        <w:rPr>
          <w:rFonts w:ascii="Arial" w:hAnsi="Arial" w:cs="Arial"/>
          <w:b/>
        </w:rPr>
        <w:t>(Amendment issued vide Deputy Secretary Govt. of Chhattisgarh Public Works Departments, Raipur Memo. NO. 21-5/T/19/2012 Tender.Naya Raipur  Dated 27.09.2016)</w:t>
      </w:r>
      <w:r w:rsidRPr="00977E9F">
        <w:rPr>
          <w:rFonts w:ascii="Arial" w:hAnsi="Arial" w:cs="Arial"/>
          <w:bCs/>
        </w:rPr>
        <w:t xml:space="preserve">  </w:t>
      </w:r>
    </w:p>
    <w:p w14:paraId="18FD47C3" w14:textId="77777777" w:rsidR="00664F4A" w:rsidRPr="00977E9F" w:rsidRDefault="00664F4A" w:rsidP="00664F4A">
      <w:pPr>
        <w:spacing w:line="276" w:lineRule="auto"/>
        <w:ind w:left="0"/>
        <w:rPr>
          <w:rFonts w:ascii="Arial" w:hAnsi="Arial" w:cs="Arial"/>
        </w:rPr>
      </w:pPr>
      <w:r w:rsidRPr="00977E9F">
        <w:rPr>
          <w:rFonts w:ascii="Arial" w:hAnsi="Arial" w:cs="Arial"/>
        </w:rPr>
        <w:t>19(A)  Deleted</w:t>
      </w:r>
    </w:p>
    <w:p w14:paraId="47B6D463" w14:textId="77777777" w:rsidR="00664F4A" w:rsidRPr="00977E9F" w:rsidRDefault="00664F4A" w:rsidP="00664F4A">
      <w:pPr>
        <w:spacing w:line="276" w:lineRule="auto"/>
        <w:ind w:left="0"/>
        <w:rPr>
          <w:rFonts w:ascii="Arial" w:hAnsi="Arial" w:cs="Arial"/>
        </w:rPr>
      </w:pPr>
      <w:r w:rsidRPr="00977E9F">
        <w:rPr>
          <w:rFonts w:ascii="Arial" w:hAnsi="Arial" w:cs="Arial"/>
        </w:rPr>
        <w:t>19(B) - (FOR TENDER value from Rs. 1 crore to  Rs. 5 crore)</w:t>
      </w:r>
    </w:p>
    <w:p w14:paraId="4BFEBDEB" w14:textId="77777777" w:rsidR="00664F4A" w:rsidRPr="00977E9F" w:rsidRDefault="00664F4A" w:rsidP="00664F4A">
      <w:pPr>
        <w:spacing w:line="276" w:lineRule="auto"/>
        <w:ind w:left="0"/>
        <w:rPr>
          <w:rFonts w:ascii="Arial" w:hAnsi="Arial" w:cs="Arial"/>
        </w:rPr>
      </w:pPr>
      <w:r w:rsidRPr="00977E9F">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14:paraId="06C8C60D" w14:textId="77777777" w:rsidR="00664F4A" w:rsidRPr="00977E9F" w:rsidRDefault="00664F4A" w:rsidP="00664F4A">
      <w:pPr>
        <w:spacing w:line="276" w:lineRule="auto"/>
        <w:ind w:left="0"/>
        <w:rPr>
          <w:rFonts w:ascii="Arial" w:hAnsi="Arial" w:cs="Arial"/>
          <w:bCs/>
        </w:rPr>
      </w:pPr>
      <w:r w:rsidRPr="00977E9F">
        <w:rPr>
          <w:rFonts w:ascii="Arial" w:hAnsi="Arial" w:cs="Arial"/>
          <w:b/>
        </w:rPr>
        <w:t>(Amendment issued vide Deputy Secretary Govt. of Chhattisgarh Public Works Departments, Raipur Memo. NO. 21-5/T/19/2012 Tender.Naya Raipur  Dated 31.07.2020)</w:t>
      </w:r>
      <w:r w:rsidRPr="00977E9F">
        <w:rPr>
          <w:rFonts w:ascii="Arial" w:hAnsi="Arial" w:cs="Arial"/>
          <w:bCs/>
        </w:rPr>
        <w:t xml:space="preserve">  </w:t>
      </w:r>
    </w:p>
    <w:p w14:paraId="5F62A6DB" w14:textId="77777777"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bCs/>
        </w:rPr>
        <w:t>Deleted.</w:t>
      </w:r>
    </w:p>
    <w:p w14:paraId="66A7F9FF" w14:textId="77777777" w:rsidR="00664F4A" w:rsidRPr="00977E9F" w:rsidRDefault="00664F4A" w:rsidP="00664F4A">
      <w:pPr>
        <w:spacing w:line="276" w:lineRule="auto"/>
        <w:ind w:left="0"/>
        <w:rPr>
          <w:rFonts w:ascii="Arial" w:hAnsi="Arial" w:cs="Arial"/>
          <w:bCs/>
        </w:rPr>
      </w:pPr>
      <w:r w:rsidRPr="00977E9F">
        <w:rPr>
          <w:rFonts w:ascii="Arial" w:hAnsi="Arial" w:cs="Arial"/>
          <w:b/>
        </w:rPr>
        <w:t>(Amendment issued vide Deputy Secretary Govt. of Chhattisgarh Public Works Departments, Raipur Memo. NO. 21-5/T/19/2012 Tender. Naya Raipur  Dated 05.10.2019)</w:t>
      </w:r>
      <w:r w:rsidRPr="00977E9F">
        <w:rPr>
          <w:rFonts w:ascii="Arial" w:hAnsi="Arial" w:cs="Arial"/>
          <w:bCs/>
        </w:rPr>
        <w:t xml:space="preserve">  </w:t>
      </w:r>
    </w:p>
    <w:p w14:paraId="6344C87B" w14:textId="77777777" w:rsidR="00655F3D" w:rsidRPr="00977E9F" w:rsidRDefault="00655F3D" w:rsidP="00F1767C">
      <w:pPr>
        <w:spacing w:line="276" w:lineRule="auto"/>
        <w:ind w:left="0"/>
        <w:rPr>
          <w:rFonts w:ascii="Arial" w:hAnsi="Arial" w:cs="Arial"/>
        </w:rPr>
      </w:pPr>
    </w:p>
    <w:p w14:paraId="314CA26A" w14:textId="77777777" w:rsidR="00C22EAC" w:rsidRPr="00977E9F" w:rsidRDefault="00C22EAC">
      <w:pPr>
        <w:ind w:left="0"/>
        <w:jc w:val="left"/>
        <w:rPr>
          <w:rFonts w:ascii="Arial" w:hAnsi="Arial" w:cs="Arial"/>
          <w:b/>
          <w:bCs/>
        </w:rPr>
      </w:pPr>
      <w:r w:rsidRPr="00977E9F">
        <w:rPr>
          <w:rFonts w:ascii="Arial" w:hAnsi="Arial" w:cs="Arial"/>
          <w:b/>
          <w:bCs/>
        </w:rPr>
        <w:br w:type="page"/>
      </w:r>
    </w:p>
    <w:p w14:paraId="42364262" w14:textId="42DCF26A" w:rsidR="00D36C48" w:rsidRPr="00977E9F" w:rsidRDefault="00D36C48" w:rsidP="00595292">
      <w:pPr>
        <w:spacing w:line="276" w:lineRule="auto"/>
        <w:ind w:left="0" w:firstLine="450"/>
        <w:rPr>
          <w:rFonts w:ascii="Arial" w:hAnsi="Arial" w:cs="Arial"/>
          <w:b/>
          <w:bCs/>
        </w:rPr>
      </w:pPr>
      <w:r w:rsidRPr="00977E9F">
        <w:rPr>
          <w:rFonts w:ascii="Arial" w:hAnsi="Arial" w:cs="Arial"/>
          <w:b/>
          <w:bCs/>
        </w:rPr>
        <w:t>SPECIAL CONDITION</w:t>
      </w:r>
    </w:p>
    <w:p w14:paraId="71F88D42" w14:textId="77777777" w:rsidR="00EA6BFD" w:rsidRPr="00977E9F" w:rsidRDefault="00EA6BFD" w:rsidP="00F1767C">
      <w:pPr>
        <w:spacing w:line="276" w:lineRule="auto"/>
        <w:ind w:left="0"/>
        <w:rPr>
          <w:rFonts w:ascii="Arial" w:hAnsi="Arial" w:cs="Arial"/>
          <w:b/>
          <w:bCs/>
        </w:rPr>
      </w:pPr>
    </w:p>
    <w:p w14:paraId="5C0392B3" w14:textId="7251AA18"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In the event of withdrawing his/her after before the expiry of the period of validity</w:t>
      </w:r>
      <w:r w:rsidR="00EA6BFD" w:rsidRPr="00977E9F">
        <w:rPr>
          <w:rFonts w:ascii="Arial" w:hAnsi="Arial" w:cs="Arial"/>
        </w:rPr>
        <w:t xml:space="preserve"> </w:t>
      </w:r>
      <w:r w:rsidRPr="00977E9F">
        <w:rPr>
          <w:rFonts w:ascii="Arial" w:hAnsi="Arial" w:cs="Arial"/>
        </w:rPr>
        <w:t xml:space="preserve">of offer of failing to execute the agreement as required by condition No. </w:t>
      </w:r>
      <w:r w:rsidR="0043341E" w:rsidRPr="00977E9F">
        <w:rPr>
          <w:rFonts w:ascii="Arial" w:hAnsi="Arial" w:cs="Arial"/>
        </w:rPr>
        <w:t>10</w:t>
      </w:r>
      <w:r w:rsidRPr="00977E9F">
        <w:rPr>
          <w:rFonts w:ascii="Arial" w:hAnsi="Arial" w:cs="Arial"/>
        </w:rPr>
        <w:t>.1.1 o</w:t>
      </w:r>
      <w:r w:rsidR="00EA6BFD" w:rsidRPr="00977E9F">
        <w:rPr>
          <w:rFonts w:ascii="Arial" w:hAnsi="Arial" w:cs="Arial"/>
        </w:rPr>
        <w:t xml:space="preserve">f </w:t>
      </w:r>
      <w:r w:rsidRPr="00977E9F">
        <w:rPr>
          <w:rFonts w:ascii="Arial" w:hAnsi="Arial" w:cs="Arial"/>
        </w:rPr>
        <w:t>the notice inviting tender (N.I.T) he/ she will not be entitled to tender for this work</w:t>
      </w:r>
      <w:r w:rsidR="00EA6BFD" w:rsidRPr="00977E9F">
        <w:rPr>
          <w:rFonts w:ascii="Arial" w:hAnsi="Arial" w:cs="Arial"/>
        </w:rPr>
        <w:t xml:space="preserve"> </w:t>
      </w:r>
      <w:r w:rsidRPr="00977E9F">
        <w:rPr>
          <w:rFonts w:ascii="Arial" w:hAnsi="Arial" w:cs="Arial"/>
        </w:rPr>
        <w:t>in case of recall of tenders. In addition to forfeiture of his/her earnest money as</w:t>
      </w:r>
      <w:r w:rsidR="00EA6BFD" w:rsidRPr="00977E9F">
        <w:rPr>
          <w:rFonts w:ascii="Arial" w:hAnsi="Arial" w:cs="Arial"/>
        </w:rPr>
        <w:t xml:space="preserve"> </w:t>
      </w:r>
      <w:r w:rsidRPr="00977E9F">
        <w:rPr>
          <w:rFonts w:ascii="Arial" w:hAnsi="Arial" w:cs="Arial"/>
        </w:rPr>
        <w:t xml:space="preserve">per provisions of condition No. 4.7 and </w:t>
      </w:r>
      <w:r w:rsidR="0043341E" w:rsidRPr="00977E9F">
        <w:rPr>
          <w:rFonts w:ascii="Arial" w:hAnsi="Arial" w:cs="Arial"/>
        </w:rPr>
        <w:t>10</w:t>
      </w:r>
      <w:r w:rsidRPr="00977E9F">
        <w:rPr>
          <w:rFonts w:ascii="Arial" w:hAnsi="Arial" w:cs="Arial"/>
        </w:rPr>
        <w:t>.1.1 of N.I.T as may be applicable for the</w:t>
      </w:r>
      <w:r w:rsidR="00EA6BFD" w:rsidRPr="00977E9F">
        <w:rPr>
          <w:rFonts w:ascii="Arial" w:hAnsi="Arial" w:cs="Arial"/>
        </w:rPr>
        <w:t xml:space="preserve"> </w:t>
      </w:r>
      <w:r w:rsidRPr="00977E9F">
        <w:rPr>
          <w:rFonts w:ascii="Arial" w:hAnsi="Arial" w:cs="Arial"/>
        </w:rPr>
        <w:t>work, the registering authority will demote the contractor/ firm for a period of one</w:t>
      </w:r>
      <w:r w:rsidR="00EA6BFD" w:rsidRPr="00977E9F">
        <w:rPr>
          <w:rFonts w:ascii="Arial" w:hAnsi="Arial" w:cs="Arial"/>
        </w:rPr>
        <w:t xml:space="preserve"> </w:t>
      </w:r>
      <w:r w:rsidRPr="00977E9F">
        <w:rPr>
          <w:rFonts w:ascii="Arial" w:hAnsi="Arial" w:cs="Arial"/>
        </w:rPr>
        <w:t>year. If the tenderer has committed a similar default of earlier occasion (s) as will,</w:t>
      </w:r>
      <w:r w:rsidR="00EA6BFD" w:rsidRPr="00977E9F">
        <w:rPr>
          <w:rFonts w:ascii="Arial" w:hAnsi="Arial" w:cs="Arial"/>
        </w:rPr>
        <w:t xml:space="preserve"> </w:t>
      </w:r>
      <w:r w:rsidRPr="00977E9F">
        <w:rPr>
          <w:rFonts w:ascii="Arial" w:hAnsi="Arial" w:cs="Arial"/>
        </w:rPr>
        <w:t>then such demotion in registration will be permanently.</w:t>
      </w:r>
    </w:p>
    <w:p w14:paraId="2C18EFED" w14:textId="36112E8C" w:rsidR="00D36C48" w:rsidRPr="00977E9F" w:rsidRDefault="00D36C48" w:rsidP="00804F3A">
      <w:pPr>
        <w:pStyle w:val="normalnumber1"/>
        <w:spacing w:line="276" w:lineRule="auto"/>
        <w:ind w:left="810"/>
        <w:rPr>
          <w:rFonts w:ascii="Arial" w:hAnsi="Arial" w:cs="Arial"/>
        </w:rPr>
      </w:pPr>
      <w:r w:rsidRPr="00977E9F">
        <w:rPr>
          <w:rFonts w:ascii="Arial" w:hAnsi="Arial" w:cs="Arial"/>
        </w:rPr>
        <w:t>This special condition will supersede anything contrary to it in the tender</w:t>
      </w:r>
      <w:r w:rsidR="00EA6BFD" w:rsidRPr="00977E9F">
        <w:rPr>
          <w:rFonts w:ascii="Arial" w:hAnsi="Arial" w:cs="Arial"/>
        </w:rPr>
        <w:t xml:space="preserve"> </w:t>
      </w:r>
      <w:r w:rsidRPr="00977E9F">
        <w:rPr>
          <w:rFonts w:ascii="Arial" w:hAnsi="Arial" w:cs="Arial"/>
        </w:rPr>
        <w:t>document.</w:t>
      </w:r>
    </w:p>
    <w:p w14:paraId="5CA2D009" w14:textId="77777777" w:rsidR="003E65E0"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Cess @ 1% (One percent) shall be deducted at source. From every bill of</w:t>
      </w:r>
      <w:r w:rsidR="00EA6BFD" w:rsidRPr="00977E9F">
        <w:rPr>
          <w:rFonts w:ascii="Arial" w:hAnsi="Arial" w:cs="Arial"/>
        </w:rPr>
        <w:t xml:space="preserve"> </w:t>
      </w:r>
      <w:r w:rsidRPr="00977E9F">
        <w:rPr>
          <w:rFonts w:ascii="Arial" w:hAnsi="Arial" w:cs="Arial"/>
        </w:rPr>
        <w:t>contractor by the Commissioner/Chief Municipal Officer under “Building and other</w:t>
      </w:r>
      <w:r w:rsidR="00EA6BFD" w:rsidRPr="00977E9F">
        <w:rPr>
          <w:rFonts w:ascii="Arial" w:hAnsi="Arial" w:cs="Arial"/>
        </w:rPr>
        <w:t xml:space="preserve"> </w:t>
      </w:r>
      <w:r w:rsidRPr="00977E9F">
        <w:rPr>
          <w:rFonts w:ascii="Arial" w:hAnsi="Arial" w:cs="Arial"/>
        </w:rPr>
        <w:t>construction for Workers Welfare, Cess Act 1996”</w:t>
      </w:r>
    </w:p>
    <w:p w14:paraId="1C0A6E9C" w14:textId="75C631AF"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It is mandatory</w:t>
      </w:r>
      <w:r w:rsidR="003E65E0" w:rsidRPr="00977E9F">
        <w:rPr>
          <w:rFonts w:ascii="Arial" w:hAnsi="Arial" w:cs="Arial"/>
        </w:rPr>
        <w:t xml:space="preserve"> </w:t>
      </w:r>
      <w:r w:rsidRPr="00977E9F">
        <w:rPr>
          <w:rFonts w:ascii="Arial" w:hAnsi="Arial" w:cs="Arial"/>
        </w:rPr>
        <w:t>for the contractor (s) to get himself/themselves registered with</w:t>
      </w:r>
      <w:r w:rsidR="003E65E0" w:rsidRPr="00977E9F">
        <w:rPr>
          <w:rFonts w:ascii="Arial" w:hAnsi="Arial" w:cs="Arial"/>
        </w:rPr>
        <w:t xml:space="preserve"> </w:t>
      </w:r>
      <w:r w:rsidRPr="00977E9F">
        <w:rPr>
          <w:rFonts w:ascii="Arial" w:hAnsi="Arial" w:cs="Arial"/>
        </w:rPr>
        <w:t>“C.G. Building and other construction Welfare Board” as soon as the work order is</w:t>
      </w:r>
      <w:r w:rsidR="003E65E0" w:rsidRPr="00977E9F">
        <w:rPr>
          <w:rFonts w:ascii="Arial" w:hAnsi="Arial" w:cs="Arial"/>
        </w:rPr>
        <w:t xml:space="preserve"> </w:t>
      </w:r>
      <w:r w:rsidRPr="00977E9F">
        <w:rPr>
          <w:rFonts w:ascii="Arial" w:hAnsi="Arial" w:cs="Arial"/>
        </w:rPr>
        <w:t>issued to him/ them for the work amounting to Rs. 10.00 (Ten) Lakhs and above</w:t>
      </w:r>
      <w:r w:rsidR="003E65E0" w:rsidRPr="00977E9F">
        <w:rPr>
          <w:rFonts w:ascii="Arial" w:hAnsi="Arial" w:cs="Arial"/>
        </w:rPr>
        <w:t xml:space="preserve"> </w:t>
      </w:r>
      <w:r w:rsidRPr="00977E9F">
        <w:rPr>
          <w:rFonts w:ascii="Arial" w:hAnsi="Arial" w:cs="Arial"/>
        </w:rPr>
        <w:t>and submit a copy of the same to the same to the concern Engineer in Charge,</w:t>
      </w:r>
      <w:r w:rsidR="003E65E0" w:rsidRPr="00977E9F">
        <w:rPr>
          <w:rFonts w:ascii="Arial" w:hAnsi="Arial" w:cs="Arial"/>
        </w:rPr>
        <w:t xml:space="preserve"> </w:t>
      </w:r>
      <w:r w:rsidRPr="00977E9F">
        <w:rPr>
          <w:rFonts w:ascii="Arial" w:hAnsi="Arial" w:cs="Arial"/>
        </w:rPr>
        <w:t>otherwise no payment will be made under the contract.</w:t>
      </w:r>
    </w:p>
    <w:p w14:paraId="3145E9A4" w14:textId="4E9CF094"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Contractors are advised to go through the Notice Inviting tenders &amp; the</w:t>
      </w:r>
      <w:r w:rsidR="003E65E0" w:rsidRPr="00977E9F">
        <w:rPr>
          <w:rFonts w:ascii="Arial" w:hAnsi="Arial" w:cs="Arial"/>
        </w:rPr>
        <w:t xml:space="preserve"> </w:t>
      </w:r>
      <w:r w:rsidRPr="00977E9F">
        <w:rPr>
          <w:rFonts w:ascii="Arial" w:hAnsi="Arial" w:cs="Arial"/>
        </w:rPr>
        <w:t>tender/PQ/Bid Capacity document thoroughly. Certificates, annexures,</w:t>
      </w:r>
      <w:r w:rsidR="003E65E0" w:rsidRPr="00977E9F">
        <w:rPr>
          <w:rFonts w:ascii="Arial" w:hAnsi="Arial" w:cs="Arial"/>
        </w:rPr>
        <w:t xml:space="preserve"> </w:t>
      </w:r>
      <w:r w:rsidRPr="00977E9F">
        <w:rPr>
          <w:rFonts w:ascii="Arial" w:hAnsi="Arial" w:cs="Arial"/>
        </w:rPr>
        <w:t>enclosures as mentioned in the document will have to be submitted by the</w:t>
      </w:r>
      <w:r w:rsidR="003E65E0" w:rsidRPr="00977E9F">
        <w:rPr>
          <w:rFonts w:ascii="Arial" w:hAnsi="Arial" w:cs="Arial"/>
        </w:rPr>
        <w:t xml:space="preserve"> </w:t>
      </w:r>
      <w:r w:rsidRPr="00977E9F">
        <w:rPr>
          <w:rFonts w:ascii="Arial" w:hAnsi="Arial" w:cs="Arial"/>
        </w:rPr>
        <w:t>tenders strictly in the prescribed format at the time of submission of Technical/</w:t>
      </w:r>
      <w:r w:rsidR="003E65E0" w:rsidRPr="00977E9F">
        <w:rPr>
          <w:rFonts w:ascii="Arial" w:hAnsi="Arial" w:cs="Arial"/>
        </w:rPr>
        <w:t xml:space="preserve"> </w:t>
      </w:r>
      <w:r w:rsidRPr="00977E9F">
        <w:rPr>
          <w:rFonts w:ascii="Arial" w:hAnsi="Arial" w:cs="Arial"/>
        </w:rPr>
        <w:t>Financial bid, failing which the contractor shall disqualify for the work &amp; his</w:t>
      </w:r>
      <w:r w:rsidR="003E65E0" w:rsidRPr="00977E9F">
        <w:rPr>
          <w:rFonts w:ascii="Arial" w:hAnsi="Arial" w:cs="Arial"/>
        </w:rPr>
        <w:t xml:space="preserve"> </w:t>
      </w:r>
      <w:r w:rsidRPr="00977E9F">
        <w:rPr>
          <w:rFonts w:ascii="Arial" w:hAnsi="Arial" w:cs="Arial"/>
        </w:rPr>
        <w:t>financial offer shall not be opened and no representation appeal or objection,</w:t>
      </w:r>
      <w:r w:rsidR="003E65E0" w:rsidRPr="00977E9F">
        <w:rPr>
          <w:rFonts w:ascii="Arial" w:hAnsi="Arial" w:cs="Arial"/>
        </w:rPr>
        <w:t xml:space="preserve"> </w:t>
      </w:r>
      <w:r w:rsidRPr="00977E9F">
        <w:rPr>
          <w:rFonts w:ascii="Arial" w:hAnsi="Arial" w:cs="Arial"/>
        </w:rPr>
        <w:t>what so ever in this regard shall be entertained by the department.</w:t>
      </w:r>
    </w:p>
    <w:p w14:paraId="3021A136" w14:textId="77777777" w:rsidR="000260D8" w:rsidRPr="00977E9F" w:rsidRDefault="000260D8" w:rsidP="00F1767C">
      <w:pPr>
        <w:spacing w:line="276" w:lineRule="auto"/>
        <w:rPr>
          <w:rFonts w:ascii="Arial" w:hAnsi="Arial" w:cs="Arial"/>
        </w:rPr>
      </w:pPr>
    </w:p>
    <w:p w14:paraId="1AC1D1F4" w14:textId="67CDAD77" w:rsidR="00804F3A" w:rsidRPr="00977E9F" w:rsidRDefault="00804F3A" w:rsidP="00804F3A">
      <w:pPr>
        <w:pStyle w:val="normalnumber1"/>
        <w:spacing w:line="276" w:lineRule="auto"/>
        <w:ind w:left="630"/>
        <w:rPr>
          <w:rFonts w:ascii="Arial" w:hAnsi="Arial" w:cs="Arial"/>
          <w:b/>
          <w:bCs/>
        </w:rPr>
      </w:pPr>
      <w:r w:rsidRPr="00977E9F">
        <w:rPr>
          <w:rFonts w:ascii="Arial" w:hAnsi="Arial" w:cs="Arial"/>
        </w:rPr>
        <w:t xml:space="preserve"> </w:t>
      </w:r>
      <w:r w:rsidRPr="00977E9F">
        <w:rPr>
          <w:rFonts w:ascii="Arial" w:hAnsi="Arial" w:cs="Arial"/>
          <w:b/>
          <w:bCs/>
        </w:rPr>
        <w:t>Other Conditions</w:t>
      </w:r>
    </w:p>
    <w:p w14:paraId="61BB8431" w14:textId="05E7700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All the Charges required for vetting of the designs done by The Contractor by </w:t>
      </w:r>
      <w:r w:rsidR="00C356E0" w:rsidRPr="00977E9F">
        <w:rPr>
          <w:rFonts w:ascii="Arial" w:hAnsi="Arial" w:cs="Arial"/>
        </w:rPr>
        <w:t>NIT/GEC</w:t>
      </w:r>
      <w:r w:rsidRPr="00977E9F">
        <w:rPr>
          <w:rFonts w:ascii="Arial" w:hAnsi="Arial" w:cs="Arial"/>
        </w:rPr>
        <w:t xml:space="preserve"> approved by ULB etc. shall be deemed to have been included in the quoted rates.</w:t>
      </w:r>
    </w:p>
    <w:p w14:paraId="71CB340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has to submit sample of the items defined and to be used in the project, the same to be Approved by ULB, before use.</w:t>
      </w:r>
    </w:p>
    <w:p w14:paraId="1B97BD6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14:paraId="274A99C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be Responsible to make his own arrangements for supply of power for his use including area illumination, construction activities, fabrication, without any extra cost to Client.</w:t>
      </w:r>
    </w:p>
    <w:p w14:paraId="73FAFE7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make his own arrangements for supply of water and all arrangements for distribution, storage, use and drainage of the same at his own cost.</w:t>
      </w:r>
    </w:p>
    <w:p w14:paraId="7F0160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14:paraId="72D50C5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14:paraId="7247A199" w14:textId="279A98E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14:paraId="410F60B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5FF441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Electrical Contractor’s License- Bidder or his subcontractor to have valid Electrical License for executing the project.</w:t>
      </w:r>
    </w:p>
    <w:p w14:paraId="2CE43C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14:paraId="4AE6C83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Weekly Review Meetings: Shall be attended by Local Team headed by Project - in-Charge</w:t>
      </w:r>
    </w:p>
    <w:p w14:paraId="129CF08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Review Meetings: Shall be attended by Project-in-Charge and the Management Representative who can take independent decisions.</w:t>
      </w:r>
    </w:p>
    <w:p w14:paraId="29C53EF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F0E741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14:paraId="3888335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14:paraId="5C26E8D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inspection of the works by the authorities shall be arranged by the Contractor and necessary co- ordination and liaison work in this respect shall be the responsibility of the Contractor.</w:t>
      </w:r>
    </w:p>
    <w:p w14:paraId="5BBFAEE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14:paraId="63A617E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75F0E5E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5B0534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14:paraId="48771FDC" w14:textId="2A52051B"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shall be responsible for the watch and ward of the all construction premises and buildings, safety of all fittings and fixtures including sanitary and water supply fittings and fixtures provided by him against pilferage and breakage during the period of installation till handing over of all the works to ULB.</w:t>
      </w:r>
    </w:p>
    <w:p w14:paraId="1D0E11B1" w14:textId="59F1DFCE"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Bills of Contractor: Contractor shall submit Monthly bills for the work Executed.</w:t>
      </w:r>
    </w:p>
    <w:p w14:paraId="3FC973D0" w14:textId="1E386C10"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Time period of the Project: Entire project should be completed and delivered within </w:t>
      </w:r>
      <w:r w:rsidR="004A0162" w:rsidRPr="00977E9F">
        <w:rPr>
          <w:rFonts w:ascii="Arial" w:hAnsi="Arial" w:cs="Arial"/>
        </w:rPr>
        <w:t xml:space="preserve">6 Months Construction </w:t>
      </w:r>
      <w:r w:rsidRPr="00977E9F">
        <w:rPr>
          <w:rFonts w:ascii="Arial" w:hAnsi="Arial" w:cs="Arial"/>
        </w:rPr>
        <w:t xml:space="preserve">time from the date of award of contract that includes </w:t>
      </w:r>
      <w:r w:rsidR="00FB4CA1" w:rsidRPr="00977E9F">
        <w:rPr>
          <w:rFonts w:ascii="Arial" w:hAnsi="Arial" w:cs="Arial"/>
        </w:rPr>
        <w:t>rainy season</w:t>
      </w:r>
      <w:r w:rsidR="004A0162" w:rsidRPr="00977E9F">
        <w:rPr>
          <w:rFonts w:ascii="Arial" w:hAnsi="Arial" w:cs="Arial"/>
        </w:rPr>
        <w:t xml:space="preserve"> +3 Months Trial run</w:t>
      </w:r>
      <w:r w:rsidRPr="00977E9F">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14:paraId="2E6CDB7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14:paraId="212C231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14:paraId="354B38C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14:paraId="21CDAA5F"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14:paraId="6A0DB8F4"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14:paraId="2B7D5C8E" w14:textId="4FB14A33"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expenses incurred as aforesaid for or in getting the n-executed work done by the new contractor and as to the value of the work so done shall be final and conclusive against the contractor.</w:t>
      </w:r>
    </w:p>
    <w:p w14:paraId="03548D5B" w14:textId="16831BB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14:paraId="5DBF806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may be rescinded and Performance Security forfeited for bribing a public officer or if contractor becomes insolvent.</w:t>
      </w:r>
    </w:p>
    <w:p w14:paraId="16ADA69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14:paraId="1EDBED88" w14:textId="22B91F34"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14:paraId="7634409C" w14:textId="1275E3CF"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Performance Guarantee Details as per the Contract Data.</w:t>
      </w:r>
    </w:p>
    <w:p w14:paraId="4D9FA87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14:paraId="010DD5F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Action when the progress of any crucial item of work is unsatisfactory: If the progress of a 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14:paraId="66E1DEDC" w14:textId="77777777" w:rsidR="00992FA2"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Inspection and Tests: </w:t>
      </w:r>
    </w:p>
    <w:p w14:paraId="0AD703B6" w14:textId="2364A385" w:rsidR="000260D8" w:rsidRPr="00977E9F" w:rsidRDefault="000260D8" w:rsidP="00664F4A">
      <w:pPr>
        <w:pStyle w:val="normalnumber1"/>
        <w:numPr>
          <w:ilvl w:val="1"/>
          <w:numId w:val="79"/>
        </w:numPr>
        <w:spacing w:line="276" w:lineRule="auto"/>
        <w:rPr>
          <w:rFonts w:ascii="Arial" w:hAnsi="Arial" w:cs="Arial"/>
        </w:rPr>
      </w:pPr>
      <w:r w:rsidRPr="00977E9F">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14:paraId="75B6047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14:paraId="62D5C95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14:paraId="3E9A061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14:paraId="35E97BE0" w14:textId="6512849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14:paraId="5942051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14:paraId="54C9E61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14:paraId="608E17E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14:paraId="46375D7F" w14:textId="6F84F3F4"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977E9F">
        <w:rPr>
          <w:rFonts w:ascii="Arial" w:hAnsi="Arial" w:cs="Arial"/>
        </w:rPr>
        <w:t>CHIEF MUNICIPAL OFFICER</w:t>
      </w:r>
      <w:r w:rsidRPr="00977E9F">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977E9F">
        <w:rPr>
          <w:rFonts w:ascii="Arial" w:hAnsi="Arial" w:cs="Arial"/>
        </w:rPr>
        <w:t>CHIEF MUNICIPAL OFFICER</w:t>
      </w:r>
      <w:r w:rsidR="001A1E39" w:rsidRPr="00977E9F">
        <w:rPr>
          <w:rFonts w:ascii="Arial" w:hAnsi="Arial" w:cs="Arial"/>
        </w:rPr>
        <w:t xml:space="preserve">, </w:t>
      </w:r>
      <w:r w:rsidR="00AD11A1">
        <w:rPr>
          <w:rFonts w:ascii="Arial" w:hAnsi="Arial" w:cs="Arial"/>
        </w:rPr>
        <w:t>AAMDI</w:t>
      </w:r>
      <w:r w:rsidRPr="00977E9F">
        <w:rPr>
          <w:rFonts w:ascii="Arial" w:hAnsi="Arial" w:cs="Arial"/>
        </w:rPr>
        <w:t xml:space="preserve"> for record and to the Bidder for compliance and report.</w:t>
      </w:r>
    </w:p>
    <w:p w14:paraId="550A988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14:paraId="3E34A07A" w14:textId="387C7623" w:rsidR="002B281E"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1A474BAF" w14:textId="77777777" w:rsidR="00830D10"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bookmarkStart w:id="120" w:name="_Toc191472370"/>
    </w:p>
    <w:bookmarkEnd w:id="120"/>
    <w:p w14:paraId="4DAED09A" w14:textId="2F8C1F9F" w:rsidR="000260D8"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4685862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Escalation: </w:t>
      </w:r>
    </w:p>
    <w:p w14:paraId="0B794B36" w14:textId="77777777" w:rsidR="000260D8" w:rsidRPr="00977E9F" w:rsidRDefault="000260D8" w:rsidP="00F1767C">
      <w:pPr>
        <w:pStyle w:val="normalnoiiiiii"/>
        <w:numPr>
          <w:ilvl w:val="0"/>
          <w:numId w:val="0"/>
        </w:numPr>
        <w:spacing w:line="276" w:lineRule="auto"/>
        <w:ind w:left="1571"/>
        <w:rPr>
          <w:rFonts w:ascii="Arial" w:hAnsi="Arial" w:cs="Arial"/>
        </w:rPr>
      </w:pPr>
      <w:r w:rsidRPr="00977E9F">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14:paraId="4747087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works.</w:t>
      </w:r>
    </w:p>
    <w:p w14:paraId="0B1BCF3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14:paraId="44EA181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14:paraId="63AC499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14:paraId="24A6013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14:paraId="0F888D12" w14:textId="367DF325"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14:paraId="6DF0EFEF" w14:textId="415F057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Liquidated damages - For Delay in completion of work by the Bidder, the Engineer-In-Charge have full power to recover penalty in following manners: -</w:t>
      </w:r>
    </w:p>
    <w:p w14:paraId="3B8313EA" w14:textId="41BA92E3" w:rsidR="000260D8" w:rsidRPr="00977E9F" w:rsidRDefault="000260D8" w:rsidP="00664F4A">
      <w:pPr>
        <w:pStyle w:val="normalnoiiiiii"/>
        <w:numPr>
          <w:ilvl w:val="0"/>
          <w:numId w:val="14"/>
        </w:numPr>
        <w:spacing w:line="276" w:lineRule="auto"/>
        <w:rPr>
          <w:rFonts w:ascii="Arial" w:hAnsi="Arial" w:cs="Arial"/>
        </w:rPr>
      </w:pPr>
      <w:r w:rsidRPr="00977E9F">
        <w:rPr>
          <w:rFonts w:ascii="Arial" w:hAnsi="Arial" w:cs="Arial"/>
        </w:rPr>
        <w:t xml:space="preserve">For Delay Period the Penalty will be calculated @ 0.1% Per Day of delay beyond the Contract Period. Total Penalty limited to maximum to </w:t>
      </w:r>
      <w:r w:rsidR="00A95DFA" w:rsidRPr="00977E9F">
        <w:rPr>
          <w:rFonts w:ascii="Arial" w:hAnsi="Arial" w:cs="Arial"/>
        </w:rPr>
        <w:t>10</w:t>
      </w:r>
      <w:r w:rsidRPr="00977E9F">
        <w:rPr>
          <w:rFonts w:ascii="Arial" w:hAnsi="Arial" w:cs="Arial"/>
        </w:rPr>
        <w:t>% of Contract Value.</w:t>
      </w:r>
    </w:p>
    <w:p w14:paraId="2E9FD5A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14:paraId="44D4DCE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52B9DA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654CD72D"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14:paraId="6B7DD2FC" w14:textId="77777777" w:rsidR="00B37600" w:rsidRPr="00977E9F" w:rsidRDefault="00B37600" w:rsidP="00664F4A">
      <w:pPr>
        <w:pStyle w:val="normalnoiiiiii"/>
        <w:numPr>
          <w:ilvl w:val="0"/>
          <w:numId w:val="15"/>
        </w:numPr>
        <w:spacing w:line="276" w:lineRule="auto"/>
        <w:rPr>
          <w:rFonts w:ascii="Arial" w:hAnsi="Arial" w:cs="Arial"/>
        </w:rPr>
      </w:pPr>
      <w:r w:rsidRPr="00977E9F">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0C49EB22"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0ACE1E51"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14:paraId="206DCE4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Workers’ Compensation: In accordance with the statutory requirements applicable as per the Chhattisgarh Government compensation policy.</w:t>
      </w:r>
    </w:p>
    <w:p w14:paraId="2F8F9D9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14:paraId="339D5FE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14:paraId="37741328" w14:textId="7AAF6D18"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977E9F">
        <w:rPr>
          <w:rFonts w:ascii="Arial" w:hAnsi="Arial" w:cs="Arial"/>
        </w:rPr>
        <w:t>CHIEF MUNICIPAL OFFICER</w:t>
      </w:r>
      <w:r w:rsidRPr="00977E9F">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977E9F">
        <w:rPr>
          <w:rFonts w:ascii="Arial" w:hAnsi="Arial" w:cs="Arial"/>
        </w:rPr>
        <w:t>CHIEF MUNICIPAL OFFICER</w:t>
      </w:r>
      <w:r w:rsidRPr="00977E9F">
        <w:rPr>
          <w:rFonts w:ascii="Arial" w:hAnsi="Arial" w:cs="Arial"/>
        </w:rPr>
        <w:t>/Engineer in Charge for final approvals.</w:t>
      </w:r>
    </w:p>
    <w:p w14:paraId="7B0FA5E4"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be kept by the Contractor on the site and the same shall at all reasonable times be available for inspection and use by the Engineer and the Engineer's Representative and by any other person authorized by the Engineer in charge.</w:t>
      </w:r>
    </w:p>
    <w:p w14:paraId="409A1352" w14:textId="7ECD699E"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Model Rules Relating to Labour, Water Supply and Sanitation in Labour Camps: Note: </w:t>
      </w:r>
      <w:r w:rsidR="00DC03E2" w:rsidRPr="00977E9F">
        <w:rPr>
          <w:rFonts w:ascii="Arial" w:hAnsi="Arial" w:cs="Arial"/>
        </w:rPr>
        <w:t xml:space="preserve"> As per Annexure A of this NIT </w:t>
      </w:r>
    </w:p>
    <w:p w14:paraId="7F1D14A1" w14:textId="7C637784" w:rsidR="00A8785E"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Bidder’s Labour Regulations</w:t>
      </w:r>
      <w:r w:rsidR="00A8785E" w:rsidRPr="00977E9F">
        <w:rPr>
          <w:rFonts w:ascii="Arial" w:hAnsi="Arial" w:cs="Arial"/>
        </w:rPr>
        <w:t xml:space="preserve">- As per Annexure B of this NIT </w:t>
      </w:r>
    </w:p>
    <w:p w14:paraId="19800A5E"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regulations aforesaid shall be deemed to be a part of this contract and any breach thereof shall be deemed to be breach of this contract.</w:t>
      </w:r>
    </w:p>
    <w:p w14:paraId="601A8480"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14:paraId="7459FFDC" w14:textId="77777777" w:rsidR="000260D8" w:rsidRPr="00977E9F" w:rsidRDefault="000260D8" w:rsidP="000507E3">
      <w:pPr>
        <w:pStyle w:val="normalnumber1"/>
        <w:numPr>
          <w:ilvl w:val="0"/>
          <w:numId w:val="94"/>
        </w:numPr>
        <w:spacing w:before="0" w:after="0" w:line="276" w:lineRule="auto"/>
        <w:ind w:left="900"/>
        <w:rPr>
          <w:rFonts w:ascii="Arial" w:hAnsi="Arial" w:cs="Arial"/>
        </w:rPr>
      </w:pPr>
      <w:bookmarkStart w:id="121" w:name="_Toc191472372"/>
      <w:r w:rsidRPr="00977E9F">
        <w:rPr>
          <w:rFonts w:ascii="Arial" w:hAnsi="Arial" w:cs="Arial"/>
        </w:rPr>
        <w:t>Labour Safety, Health and Regulations Including Forms</w:t>
      </w:r>
      <w:bookmarkEnd w:id="121"/>
    </w:p>
    <w:p w14:paraId="3BB98133"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14:paraId="569E591E"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14:paraId="13CDBAB4"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14:paraId="568046F5"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14:paraId="122F0E5B"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14:paraId="32467B5F"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2" w:name="_Toc191472373"/>
      <w:r w:rsidRPr="00977E9F">
        <w:rPr>
          <w:rFonts w:ascii="Arial" w:hAnsi="Arial" w:cs="Arial"/>
        </w:rPr>
        <w:t>Excavation and Trenching</w:t>
      </w:r>
      <w:bookmarkEnd w:id="122"/>
    </w:p>
    <w:p w14:paraId="54F7BBD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14:paraId="3EEDCFCB"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Cutting shall be done from top to bottom. Under no circumstances undermining or undercutting shall be done.</w:t>
      </w:r>
    </w:p>
    <w:p w14:paraId="44496A6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Demolition - before any demolition work is commenced and also during the progress of the work following precautions shall be observed:</w:t>
      </w:r>
    </w:p>
    <w:p w14:paraId="4F849C9B"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roads and open areas adjacent to the work site shall either be closed or suitably protected.</w:t>
      </w:r>
    </w:p>
    <w:p w14:paraId="2D78CB50"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electric cable or apparatus which is likely to be a source of danger or a cable or apparatus used by the operator shall remain electrically charged.</w:t>
      </w:r>
    </w:p>
    <w:p w14:paraId="0E1C903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14:paraId="78D51A6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14:paraId="22635A8F"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Workers employed on mixing asphaltic materials, cement and lime mortars shall be provided with protective footwear and protective goggles.</w:t>
      </w:r>
    </w:p>
    <w:p w14:paraId="5895D1C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white washing and mixing or stacking of cement bags or any materials which are injurious to the eye shall be provided with protective goggles.</w:t>
      </w:r>
    </w:p>
    <w:p w14:paraId="069D911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welding works shall be provided with welder’s protective eye shields.</w:t>
      </w:r>
    </w:p>
    <w:p w14:paraId="65D4ECD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Stone breakers shall be provided with protective goggles and protective clothing and seated at sufficiently safe interval.</w:t>
      </w:r>
    </w:p>
    <w:p w14:paraId="02159E79"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Gas masks with oxygen cylinder should be kept at site for use in emergency.</w:t>
      </w:r>
    </w:p>
    <w:p w14:paraId="64F4510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extent to which these precautions are to be taken depend on individual situation but the decision of the engineer-in-charge regarding the steps to be taken in this regard in an individual case will be final.</w:t>
      </w:r>
    </w:p>
    <w:p w14:paraId="0BD519B1" w14:textId="604D763A"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contractor shall not employ men and women below the age of 18 years.</w:t>
      </w:r>
    </w:p>
    <w:p w14:paraId="09474BD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14:paraId="0F35DF0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14:paraId="20B9306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Measures shall be taken, whenever practicable to prevent danger arising out of dust caused by dry rubbing down and scrapping.</w:t>
      </w:r>
    </w:p>
    <w:p w14:paraId="7B82059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Adequate facilities shall be provided to enable working painter to wash during and on cessation of work. Suitable arrangements shall be made to prevent clothing put off during working hours being spoiled by painting materials.</w:t>
      </w:r>
    </w:p>
    <w:p w14:paraId="461CE0C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Cases of lead poisoning and of suspected lead poisoning shall be notified and shall be subsequently verified by a medical man appointed by the competent authorities of ULB.</w:t>
      </w:r>
    </w:p>
    <w:p w14:paraId="5CE7D5E2" w14:textId="1FAC23B1"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The ULB may require when </w:t>
      </w:r>
      <w:r w:rsidR="00A859E5" w:rsidRPr="00977E9F">
        <w:rPr>
          <w:rFonts w:ascii="Arial" w:hAnsi="Arial" w:cs="Arial"/>
        </w:rPr>
        <w:t>necessary,</w:t>
      </w:r>
      <w:r w:rsidRPr="00977E9F">
        <w:rPr>
          <w:rFonts w:ascii="Arial" w:hAnsi="Arial" w:cs="Arial"/>
        </w:rPr>
        <w:t xml:space="preserve"> a medical examination of workers.</w:t>
      </w:r>
    </w:p>
    <w:p w14:paraId="450523A8"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Instructions with regard to the special hygienic precautions to be taken in the painting trade shall be distributed to working painters.</w:t>
      </w:r>
    </w:p>
    <w:p w14:paraId="7135B4B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14:paraId="3463357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Use of hoisting machines and tackle including their attachment encourage and supports shall conform to the following standard of conditions.</w:t>
      </w:r>
    </w:p>
    <w:p w14:paraId="5D06CD4D"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14:paraId="68FEF037"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14:paraId="175267B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14:paraId="4F629DD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14:paraId="19F82915" w14:textId="538B7F4A"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To ensure effective enforcement of the rules and regulations relating to safety precautions the arrangements made by the contractor shall be open to inspection by ULB official or their representatives.</w:t>
      </w:r>
    </w:p>
    <w:p w14:paraId="5712E894"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3" w:name="_Toc191472375"/>
      <w:r w:rsidRPr="00977E9F">
        <w:rPr>
          <w:rFonts w:ascii="Arial" w:hAnsi="Arial" w:cs="Arial"/>
        </w:rPr>
        <w:t>Environment, Health &amp; Safety Policy</w:t>
      </w:r>
      <w:bookmarkEnd w:id="123"/>
    </w:p>
    <w:p w14:paraId="15BE18CD" w14:textId="5BBA434D" w:rsidR="000260D8" w:rsidRPr="00977E9F" w:rsidRDefault="000260D8" w:rsidP="000507E3">
      <w:pPr>
        <w:pStyle w:val="normalnoiiiiii"/>
        <w:numPr>
          <w:ilvl w:val="0"/>
          <w:numId w:val="21"/>
        </w:numPr>
        <w:spacing w:before="0" w:after="0" w:line="276" w:lineRule="auto"/>
        <w:rPr>
          <w:rFonts w:ascii="Arial" w:hAnsi="Arial" w:cs="Arial"/>
        </w:rPr>
      </w:pPr>
      <w:r w:rsidRPr="00977E9F">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14:paraId="38CA3FF9"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4" w:name="_Toc191472376"/>
      <w:r w:rsidRPr="00977E9F">
        <w:rPr>
          <w:rFonts w:ascii="Arial" w:hAnsi="Arial" w:cs="Arial"/>
        </w:rPr>
        <w:t>References:</w:t>
      </w:r>
      <w:bookmarkEnd w:id="124"/>
    </w:p>
    <w:p w14:paraId="42050295" w14:textId="77777777" w:rsidR="000260D8" w:rsidRPr="00977E9F" w:rsidRDefault="000260D8" w:rsidP="000507E3">
      <w:pPr>
        <w:spacing w:line="276" w:lineRule="auto"/>
        <w:rPr>
          <w:rFonts w:ascii="Arial" w:hAnsi="Arial" w:cs="Arial"/>
        </w:rPr>
      </w:pPr>
      <w:r w:rsidRPr="00977E9F">
        <w:rPr>
          <w:rFonts w:ascii="Arial" w:hAnsi="Arial" w:cs="Arial"/>
        </w:rPr>
        <w:t>This document should be read in conjunction with following:</w:t>
      </w:r>
    </w:p>
    <w:p w14:paraId="34FBF32F"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General Conditions of Contract (GCC)</w:t>
      </w:r>
    </w:p>
    <w:p w14:paraId="40AD1117"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Special Conditions of Contract (SCC)</w:t>
      </w:r>
    </w:p>
    <w:p w14:paraId="4A756FFA"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Job specifications</w:t>
      </w:r>
    </w:p>
    <w:p w14:paraId="1655B4BF"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5" w:name="_Toc191472377"/>
      <w:r w:rsidRPr="00977E9F">
        <w:rPr>
          <w:rFonts w:ascii="Arial" w:hAnsi="Arial" w:cs="Arial"/>
        </w:rPr>
        <w:t>Requirements of Environment, Health &amp; Safety (EHS) Management System to be Complied by Bidders</w:t>
      </w:r>
      <w:bookmarkEnd w:id="125"/>
    </w:p>
    <w:p w14:paraId="7103BE94"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6" w:name="_Toc191472378"/>
      <w:r w:rsidRPr="00977E9F">
        <w:rPr>
          <w:rFonts w:ascii="Arial" w:hAnsi="Arial" w:cs="Arial"/>
        </w:rPr>
        <w:t>Management responsibility</w:t>
      </w:r>
      <w:bookmarkEnd w:id="126"/>
    </w:p>
    <w:p w14:paraId="43BDC72B" w14:textId="297F8679"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should have a documented EHS policy to cover commitment of their organization to ensure health, safety and environment aspects in their line</w:t>
      </w:r>
      <w:r w:rsidR="001C317F" w:rsidRPr="00977E9F">
        <w:rPr>
          <w:rFonts w:ascii="Arial" w:hAnsi="Arial" w:cs="Arial"/>
        </w:rPr>
        <w:t xml:space="preserve"> </w:t>
      </w:r>
      <w:r w:rsidRPr="00977E9F">
        <w:rPr>
          <w:rFonts w:ascii="Arial" w:hAnsi="Arial" w:cs="Arial"/>
        </w:rPr>
        <w:t>of operations.</w:t>
      </w:r>
    </w:p>
    <w:p w14:paraId="628E9B4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EHS management system of the Contractor shall cover the EHS requirements including but not limited to what is specified under Para 1.0 and para 2.0 above.</w:t>
      </w:r>
    </w:p>
    <w:p w14:paraId="13E6F644"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be fully responsible for planning and implementing EHS requirements. Contractor as a minimum requirement shall designate / deploy the following to co-ordinate the above as per No. of workers deployed.</w:t>
      </w:r>
    </w:p>
    <w:p w14:paraId="1E824687"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Up to 250 - Designate one safety supervisor.</w:t>
      </w:r>
    </w:p>
    <w:p w14:paraId="06D868E3"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250 &amp; up to 500 - Deploy one qualified and experienced safety Engineer.</w:t>
      </w:r>
    </w:p>
    <w:p w14:paraId="373C76A6"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500-One additional safety (for every 500 or less) engineer/officer as above.</w:t>
      </w:r>
    </w:p>
    <w:p w14:paraId="25A0A243"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indemnify &amp; hold harmless Owner / ULB&amp; either representative free from any and all liabilities arising out of non – fulfillments of EHS requirements.</w:t>
      </w:r>
    </w:p>
    <w:p w14:paraId="1E7DA3A8"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that   the   Environment, Health   &amp;   Safety (EHS) requirements are clearly understood &amp; faithfully implemented at all levels at site.</w:t>
      </w:r>
    </w:p>
    <w:p w14:paraId="54FC2A2A"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14:paraId="68EA67B2"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14:paraId="0398FAB9"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14:paraId="1ED743A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However, compliance of EHS requirements shall be the sole responsibility of the Contractor. Any review / approval by ULB/Owner shall not absolve contractor of his responsibility / liability in relation to all HSE requirements.</w:t>
      </w:r>
    </w:p>
    <w:p w14:paraId="434A48B6"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Non-Conformance on EHS by Contractor (including his Sub-contractors) as brought out during review/audit by ULB/Owner representatives shall be resolved forthwith by Contractor.</w:t>
      </w:r>
    </w:p>
    <w:p w14:paraId="13D4441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Compliance report shall be provided to ULB/Owner.</w:t>
      </w:r>
    </w:p>
    <w:p w14:paraId="331E6AEC" w14:textId="72FBBC5D"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14:paraId="067AE7B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He shall assist ULB/Owner to achieve the targets set by them on EHS during the project implementation.</w:t>
      </w:r>
    </w:p>
    <w:p w14:paraId="34171724"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14:paraId="74DF8F8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14:paraId="3F911005"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m. Owner / ULB shall have the liberty to independently investigate such occurrences and Contractor shall extend all necessary help and co-operation in this regard.</w:t>
      </w:r>
    </w:p>
    <w:p w14:paraId="3B2066A9"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7" w:name="_Toc191472379"/>
      <w:r w:rsidRPr="00977E9F">
        <w:rPr>
          <w:rFonts w:ascii="Arial" w:hAnsi="Arial" w:cs="Arial"/>
        </w:rPr>
        <w:t>Housekeeping</w:t>
      </w:r>
      <w:bookmarkEnd w:id="127"/>
    </w:p>
    <w:p w14:paraId="650F28E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Contractor shall ensure that a high degree of housekeeping is maintained and shall ensure inter alia the followings wherever applicable:</w:t>
      </w:r>
    </w:p>
    <w:p w14:paraId="119FFE2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surplus earth and debris are removed/disposed of from the working areas to identified location(s).</w:t>
      </w:r>
    </w:p>
    <w:p w14:paraId="41E603C5"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Unused/surplus cables, steel items and steel scrap lying scattered at different places within the working areas are removed to identified location(s).</w:t>
      </w:r>
    </w:p>
    <w:p w14:paraId="302B821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wooden scrap, empty wooden cable drums and other combustible packing materials, shall be removed from workplace to identified location(s).</w:t>
      </w:r>
    </w:p>
    <w:p w14:paraId="102AB14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Roads shall be kept clear and materials like pipes, steel, sand boulders, concrete, chips and bricks etc. Shall not be allowed on the roads to obstruct free movement of men &amp; machineries.</w:t>
      </w:r>
    </w:p>
    <w:p w14:paraId="50DFD379"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Fabricated steel structural, pipes &amp; piping materials shall be stacked properly for erection.</w:t>
      </w:r>
    </w:p>
    <w:p w14:paraId="35C0AB44"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Water logging on roads shall not be allowed.</w:t>
      </w:r>
    </w:p>
    <w:p w14:paraId="3B770F2B"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No parking of trucks / trolleys, cranes and trailers etc. Shall be allowed on roads which may obstruct the traffic movement.</w:t>
      </w:r>
    </w:p>
    <w:p w14:paraId="618DB8B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Utmost care shall be taken to ensure over all cleanliness and proper upkeep of the working areas.</w:t>
      </w:r>
    </w:p>
    <w:p w14:paraId="14F3308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Trucks carrying sand, earth and pulverized materials etc. Shall be covered while moving within the premises.</w:t>
      </w:r>
    </w:p>
    <w:p w14:paraId="50985BF1"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Only properly designed steel scaffolding materials to be used for working at heights more than 3.0m. Double scaffolding using wooden ballis may be allowed for working at height less than 3.0m</w:t>
      </w:r>
    </w:p>
    <w:p w14:paraId="000C044C"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8" w:name="_Toc191472380"/>
      <w:r w:rsidRPr="00977E9F">
        <w:rPr>
          <w:rFonts w:ascii="Arial" w:hAnsi="Arial" w:cs="Arial"/>
        </w:rPr>
        <w:t>Environment, Health and Safety</w:t>
      </w:r>
      <w:bookmarkEnd w:id="128"/>
    </w:p>
    <w:p w14:paraId="680D7F9E"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14:paraId="68E5D07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14:paraId="537AC38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14:paraId="27AB5C79"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flash back arrester shall be used while using Gas Cylinders at site. Cylinders shall be mounted on trolleys.</w:t>
      </w:r>
    </w:p>
    <w:p w14:paraId="7407464D"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14:paraId="5620E89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Hazardous and/or toxic materials such as solvent coating, or thinners shall be stored in appropriate containers.</w:t>
      </w:r>
    </w:p>
    <w:p w14:paraId="4787C2FE"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hazardous materials shall be labelled with the name of the materials, the hazards associated with its use and necessary precautions to be taken.</w:t>
      </w:r>
    </w:p>
    <w:p w14:paraId="3E5077D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during the performance of the work, all hazards to be health of personnel, have been identified, assessed and eliminated.</w:t>
      </w:r>
    </w:p>
    <w:p w14:paraId="30117C3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Chemical spills shall be contained &amp; cleaned up immediately to prevent further contamination.</w:t>
      </w:r>
    </w:p>
    <w:p w14:paraId="29D659E4"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14:paraId="1F433D7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14:paraId="719AF76B"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Crèche where 10 or more female workers are having children below the age of 6 years.</w:t>
      </w:r>
    </w:p>
    <w:p w14:paraId="6112AC3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Reasonable Canteen facilities are made available at appropriate location depending upon site conditions.</w:t>
      </w:r>
    </w:p>
    <w:p w14:paraId="2466C7C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Suitable facilities for toilet, drinking water, proper lighting shall be provided at site and labour camps, commensurate with applicable Laws / Legislation.</w:t>
      </w:r>
    </w:p>
    <w:p w14:paraId="160ADD6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14:paraId="39DDB16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14:paraId="08EAD013"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9" w:name="_Toc191472381"/>
      <w:r w:rsidRPr="00977E9F">
        <w:rPr>
          <w:rFonts w:ascii="Arial" w:hAnsi="Arial" w:cs="Arial"/>
        </w:rPr>
        <w:t>Details of EHS management system by contractor on Award of Contract</w:t>
      </w:r>
      <w:bookmarkEnd w:id="129"/>
    </w:p>
    <w:p w14:paraId="333D29B7" w14:textId="4E3A8C7F"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noProof/>
        </w:rPr>
        <mc:AlternateContent>
          <mc:Choice Requires="wps">
            <w:drawing>
              <wp:anchor distT="0" distB="0" distL="114300" distR="114300" simplePos="0" relativeHeight="251658240" behindDoc="1" locked="0" layoutInCell="1" allowOverlap="1" wp14:anchorId="10E0656A" wp14:editId="7D840ED9">
                <wp:simplePos x="0" y="0"/>
                <wp:positionH relativeFrom="page">
                  <wp:posOffset>5375910</wp:posOffset>
                </wp:positionH>
                <wp:positionV relativeFrom="paragraph">
                  <wp:posOffset>265430</wp:posOffset>
                </wp:positionV>
                <wp:extent cx="39370" cy="1206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369DF" id="Rectangle 2" o:spid="_x0000_s1026" style="position:absolute;margin-left:423.3pt;margin-top:20.9pt;width:3.1pt;height:.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mc:Fallback>
        </mc:AlternateContent>
      </w:r>
      <w:r w:rsidRPr="00977E9F">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14:paraId="4C762FE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14:paraId="6D181292"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ULB/Owner review / audit requirement.</w:t>
      </w:r>
    </w:p>
    <w:p w14:paraId="4F8D5596"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Organization structure along with responsibility and authority records / reports etc. on EHS activities.</w:t>
      </w:r>
    </w:p>
    <w:p w14:paraId="7C1940B8" w14:textId="77777777" w:rsidR="000260D8" w:rsidRPr="00977E9F" w:rsidRDefault="000260D8" w:rsidP="000507E3">
      <w:pPr>
        <w:pStyle w:val="normalnoiiiiii"/>
        <w:numPr>
          <w:ilvl w:val="0"/>
          <w:numId w:val="19"/>
        </w:numPr>
        <w:spacing w:before="0" w:after="0" w:line="276" w:lineRule="auto"/>
        <w:rPr>
          <w:rFonts w:ascii="Arial" w:hAnsi="Arial" w:cs="Arial"/>
        </w:rPr>
      </w:pPr>
      <w:bookmarkStart w:id="130" w:name="_Toc191472382"/>
      <w:r w:rsidRPr="00977E9F">
        <w:rPr>
          <w:rFonts w:ascii="Arial" w:hAnsi="Arial" w:cs="Arial"/>
        </w:rPr>
        <w:t>Details of EHS management system by contractor during job execution</w:t>
      </w:r>
      <w:bookmarkEnd w:id="130"/>
    </w:p>
    <w:p w14:paraId="6FD4BBE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Implement approved environment, health &amp; safety management procedure including but not limited to as brought out under para 3.0. Contractor shall also ensure to:</w:t>
      </w:r>
    </w:p>
    <w:p w14:paraId="4F390D2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workmen compensation insurance, registration under ESI Act, third party liability insurance etc., as applicable.</w:t>
      </w:r>
    </w:p>
    <w:p w14:paraId="5ABA0CE5"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all HSE permits before start of activities (as applicable) like hot work, confined space, work at heights, storage of chemical / explosive materials and its use and implement all precautions mentioned therein.</w:t>
      </w:r>
    </w:p>
    <w:p w14:paraId="2E8D9FD5"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14:paraId="0A3984C6"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14:paraId="5BA763F7"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Display at site office and work locations caution boards, list of hospitals, emergency services available.</w:t>
      </w:r>
    </w:p>
    <w:p w14:paraId="3FB2D1DF"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Provide posters, banners for safe working to promote safety consciousness.</w:t>
      </w:r>
    </w:p>
    <w:p w14:paraId="4A2A3B5E"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Carryout audits / inspection at sub-contractor works as per approved EHS.</w:t>
      </w:r>
    </w:p>
    <w:p w14:paraId="51345971"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Document and submit the reports for ULB/Owner review.</w:t>
      </w:r>
    </w:p>
    <w:p w14:paraId="60582B27"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Assist in EHS audits by ULB/Owner and submit compliance report.</w:t>
      </w:r>
    </w:p>
    <w:p w14:paraId="317C4E9C"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Generate &amp; submit HSE records / report as per EHS Plan</w:t>
      </w:r>
    </w:p>
    <w:p w14:paraId="08E08F8A"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Appraise ULB/Owner on EHS activity.</w:t>
      </w:r>
    </w:p>
    <w:p w14:paraId="653BB1F5" w14:textId="31C013FC" w:rsidR="0077025A" w:rsidRPr="00977E9F" w:rsidRDefault="0077025A" w:rsidP="000507E3">
      <w:pPr>
        <w:ind w:left="0"/>
        <w:jc w:val="left"/>
        <w:rPr>
          <w:rFonts w:ascii="Arial" w:eastAsiaTheme="minorHAnsi" w:hAnsi="Arial" w:cs="Arial"/>
          <w:b/>
          <w:color w:val="000000"/>
          <w:szCs w:val="24"/>
        </w:rPr>
      </w:pPr>
      <w:bookmarkStart w:id="131" w:name="_Ref183447998"/>
      <w:r w:rsidRPr="00977E9F">
        <w:rPr>
          <w:rFonts w:ascii="Arial" w:eastAsiaTheme="minorHAnsi" w:hAnsi="Arial" w:cs="Arial"/>
          <w:b/>
          <w:bCs/>
          <w:color w:val="000000"/>
        </w:rPr>
        <w:br w:type="page"/>
      </w:r>
    </w:p>
    <w:p w14:paraId="30CB831D" w14:textId="77777777" w:rsidR="00135A89" w:rsidRPr="00977E9F" w:rsidRDefault="00135A89" w:rsidP="00F1767C">
      <w:pPr>
        <w:spacing w:line="276" w:lineRule="auto"/>
        <w:ind w:left="0"/>
        <w:jc w:val="left"/>
        <w:rPr>
          <w:rFonts w:ascii="Arial" w:eastAsiaTheme="minorHAnsi" w:hAnsi="Arial" w:cs="Arial"/>
          <w:b/>
          <w:bCs/>
          <w:color w:val="000000"/>
        </w:rPr>
      </w:pPr>
    </w:p>
    <w:p w14:paraId="003D6C31" w14:textId="0AAE8BF3" w:rsidR="00115FA1" w:rsidRPr="00977E9F" w:rsidRDefault="00115FA1" w:rsidP="008659A0">
      <w:pPr>
        <w:pStyle w:val="Heading1"/>
      </w:pPr>
      <w:bookmarkStart w:id="132" w:name="_Toc227330643"/>
      <w:r w:rsidRPr="00977E9F">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9"/>
        <w:gridCol w:w="363"/>
        <w:gridCol w:w="6502"/>
      </w:tblGrid>
      <w:tr w:rsidR="00A424C6" w:rsidRPr="00977E9F" w14:paraId="1B49ADB7" w14:textId="77777777" w:rsidTr="00327E49">
        <w:trPr>
          <w:trHeight w:val="374"/>
        </w:trPr>
        <w:tc>
          <w:tcPr>
            <w:tcW w:w="2079" w:type="dxa"/>
          </w:tcPr>
          <w:p w14:paraId="7193940B" w14:textId="3F749732" w:rsidR="00A424C6" w:rsidRPr="00977E9F" w:rsidRDefault="00A424C6" w:rsidP="00F1767C">
            <w:pPr>
              <w:pStyle w:val="TableParagraph"/>
              <w:spacing w:line="276" w:lineRule="auto"/>
              <w:rPr>
                <w:rFonts w:ascii="Arial" w:hAnsi="Arial" w:cs="Arial"/>
              </w:rPr>
            </w:pPr>
            <w:r w:rsidRPr="00977E9F">
              <w:rPr>
                <w:rFonts w:ascii="Arial" w:hAnsi="Arial" w:cs="Arial"/>
              </w:rPr>
              <w:t>Annexure ‘A’</w:t>
            </w:r>
          </w:p>
        </w:tc>
        <w:tc>
          <w:tcPr>
            <w:tcW w:w="363" w:type="dxa"/>
          </w:tcPr>
          <w:p w14:paraId="45A35452" w14:textId="77777777" w:rsidR="00A424C6" w:rsidRPr="00977E9F" w:rsidRDefault="00A424C6" w:rsidP="00F1767C">
            <w:pPr>
              <w:pStyle w:val="TableParagraph"/>
              <w:spacing w:line="276" w:lineRule="auto"/>
              <w:rPr>
                <w:rFonts w:ascii="Arial" w:hAnsi="Arial" w:cs="Arial"/>
              </w:rPr>
            </w:pPr>
          </w:p>
        </w:tc>
        <w:tc>
          <w:tcPr>
            <w:tcW w:w="6502" w:type="dxa"/>
          </w:tcPr>
          <w:p w14:paraId="25E69E0A" w14:textId="6B680940" w:rsidR="00A424C6" w:rsidRPr="00977E9F" w:rsidRDefault="00437F1C" w:rsidP="00F1767C">
            <w:pPr>
              <w:pStyle w:val="TableParagraph"/>
              <w:spacing w:line="276" w:lineRule="auto"/>
              <w:rPr>
                <w:rFonts w:ascii="Arial" w:hAnsi="Arial" w:cs="Arial"/>
              </w:rPr>
            </w:pPr>
            <w:r w:rsidRPr="00977E9F">
              <w:rPr>
                <w:rFonts w:ascii="Arial" w:hAnsi="Arial" w:cs="Arial"/>
              </w:rPr>
              <w:t xml:space="preserve">Model Rules Relating to Labour, Water Supply </w:t>
            </w:r>
            <w:r w:rsidR="00C56454" w:rsidRPr="00977E9F">
              <w:rPr>
                <w:rFonts w:ascii="Arial" w:hAnsi="Arial" w:cs="Arial"/>
              </w:rPr>
              <w:t>a</w:t>
            </w:r>
            <w:r w:rsidRPr="00977E9F">
              <w:rPr>
                <w:rFonts w:ascii="Arial" w:hAnsi="Arial" w:cs="Arial"/>
              </w:rPr>
              <w:t>nd Sanitation In Labour Camps</w:t>
            </w:r>
          </w:p>
        </w:tc>
      </w:tr>
      <w:tr w:rsidR="00A424C6" w:rsidRPr="00977E9F" w14:paraId="48FEB01B" w14:textId="77777777" w:rsidTr="00327E49">
        <w:trPr>
          <w:trHeight w:val="374"/>
        </w:trPr>
        <w:tc>
          <w:tcPr>
            <w:tcW w:w="2079" w:type="dxa"/>
          </w:tcPr>
          <w:p w14:paraId="528CA4DB" w14:textId="76D93FAA" w:rsidR="00A424C6" w:rsidRPr="00977E9F" w:rsidRDefault="00A424C6" w:rsidP="00F1767C">
            <w:pPr>
              <w:pStyle w:val="TableParagraph"/>
              <w:spacing w:line="276" w:lineRule="auto"/>
              <w:rPr>
                <w:rFonts w:ascii="Arial" w:hAnsi="Arial" w:cs="Arial"/>
              </w:rPr>
            </w:pPr>
            <w:r w:rsidRPr="00977E9F">
              <w:rPr>
                <w:rFonts w:ascii="Arial" w:hAnsi="Arial" w:cs="Arial"/>
              </w:rPr>
              <w:t>Annexure ‘B’</w:t>
            </w:r>
          </w:p>
        </w:tc>
        <w:tc>
          <w:tcPr>
            <w:tcW w:w="363" w:type="dxa"/>
          </w:tcPr>
          <w:p w14:paraId="789D35CE" w14:textId="77777777" w:rsidR="00A424C6" w:rsidRPr="00977E9F" w:rsidRDefault="00A424C6" w:rsidP="00F1767C">
            <w:pPr>
              <w:pStyle w:val="TableParagraph"/>
              <w:spacing w:line="276" w:lineRule="auto"/>
              <w:rPr>
                <w:rFonts w:ascii="Arial" w:hAnsi="Arial" w:cs="Arial"/>
              </w:rPr>
            </w:pPr>
          </w:p>
        </w:tc>
        <w:tc>
          <w:tcPr>
            <w:tcW w:w="6502" w:type="dxa"/>
          </w:tcPr>
          <w:p w14:paraId="42260E48" w14:textId="3EEAC5C1" w:rsidR="00A424C6" w:rsidRPr="00977E9F" w:rsidRDefault="00894262" w:rsidP="00F1767C">
            <w:pPr>
              <w:pStyle w:val="TableParagraph"/>
              <w:spacing w:line="276" w:lineRule="auto"/>
              <w:rPr>
                <w:rFonts w:ascii="Arial" w:hAnsi="Arial" w:cs="Arial"/>
              </w:rPr>
            </w:pPr>
            <w:r w:rsidRPr="00977E9F">
              <w:rPr>
                <w:rFonts w:ascii="Arial" w:hAnsi="Arial" w:cs="Arial"/>
              </w:rPr>
              <w:t>Contractor's Labour Regulations</w:t>
            </w:r>
          </w:p>
        </w:tc>
      </w:tr>
      <w:tr w:rsidR="00A424C6" w:rsidRPr="00977E9F" w14:paraId="613A2C80" w14:textId="77777777" w:rsidTr="00327E49">
        <w:trPr>
          <w:trHeight w:val="374"/>
        </w:trPr>
        <w:tc>
          <w:tcPr>
            <w:tcW w:w="2079" w:type="dxa"/>
          </w:tcPr>
          <w:p w14:paraId="4F6C4062" w14:textId="63B2B5A0" w:rsidR="00A424C6" w:rsidRPr="00977E9F" w:rsidRDefault="00A424C6" w:rsidP="00F1767C">
            <w:pPr>
              <w:pStyle w:val="TableParagraph"/>
              <w:spacing w:line="276" w:lineRule="auto"/>
              <w:rPr>
                <w:rFonts w:ascii="Arial" w:hAnsi="Arial" w:cs="Arial"/>
              </w:rPr>
            </w:pPr>
            <w:r w:rsidRPr="00977E9F">
              <w:rPr>
                <w:rFonts w:ascii="Arial" w:hAnsi="Arial" w:cs="Arial"/>
              </w:rPr>
              <w:t>Annexure ‘C’</w:t>
            </w:r>
          </w:p>
        </w:tc>
        <w:tc>
          <w:tcPr>
            <w:tcW w:w="363" w:type="dxa"/>
          </w:tcPr>
          <w:p w14:paraId="06EECC5E" w14:textId="6F8FF9A5" w:rsidR="00A424C6" w:rsidRPr="00977E9F" w:rsidRDefault="00A424C6" w:rsidP="00F1767C">
            <w:pPr>
              <w:pStyle w:val="TableParagraph"/>
              <w:spacing w:line="276" w:lineRule="auto"/>
              <w:rPr>
                <w:rFonts w:ascii="Arial" w:hAnsi="Arial" w:cs="Arial"/>
              </w:rPr>
            </w:pPr>
          </w:p>
        </w:tc>
        <w:tc>
          <w:tcPr>
            <w:tcW w:w="6502" w:type="dxa"/>
          </w:tcPr>
          <w:p w14:paraId="1222EF11" w14:textId="3B9B8C41" w:rsidR="00A424C6" w:rsidRPr="00977E9F" w:rsidRDefault="00A424C6" w:rsidP="00F1767C">
            <w:pPr>
              <w:pStyle w:val="TableParagraph"/>
              <w:spacing w:line="276" w:lineRule="auto"/>
              <w:rPr>
                <w:rFonts w:ascii="Arial" w:hAnsi="Arial" w:cs="Arial"/>
              </w:rPr>
            </w:pPr>
            <w:r w:rsidRPr="00977E9F">
              <w:rPr>
                <w:rFonts w:ascii="Arial" w:hAnsi="Arial" w:cs="Arial"/>
              </w:rPr>
              <w:t>Drawings enclosed with NIT for understanding of bidder</w:t>
            </w:r>
          </w:p>
        </w:tc>
      </w:tr>
      <w:tr w:rsidR="00107AB6" w:rsidRPr="00977E9F" w14:paraId="1D60F858" w14:textId="77777777" w:rsidTr="00327E49">
        <w:trPr>
          <w:trHeight w:val="374"/>
        </w:trPr>
        <w:tc>
          <w:tcPr>
            <w:tcW w:w="2079" w:type="dxa"/>
          </w:tcPr>
          <w:p w14:paraId="0FCA15BA" w14:textId="02EADC8A"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D</w:t>
            </w:r>
            <w:r w:rsidRPr="00977E9F">
              <w:rPr>
                <w:rFonts w:ascii="Arial" w:hAnsi="Arial" w:cs="Arial"/>
              </w:rPr>
              <w:t>’</w:t>
            </w:r>
          </w:p>
        </w:tc>
        <w:tc>
          <w:tcPr>
            <w:tcW w:w="363" w:type="dxa"/>
          </w:tcPr>
          <w:p w14:paraId="56B03146" w14:textId="77777777" w:rsidR="00107AB6" w:rsidRPr="00977E9F" w:rsidRDefault="00107AB6" w:rsidP="00F1767C">
            <w:pPr>
              <w:pStyle w:val="TableParagraph"/>
              <w:spacing w:line="276" w:lineRule="auto"/>
              <w:rPr>
                <w:rFonts w:ascii="Arial" w:hAnsi="Arial" w:cs="Arial"/>
              </w:rPr>
            </w:pPr>
          </w:p>
        </w:tc>
        <w:tc>
          <w:tcPr>
            <w:tcW w:w="6502" w:type="dxa"/>
          </w:tcPr>
          <w:p w14:paraId="405F26D1" w14:textId="2A742D45" w:rsidR="00107AB6" w:rsidRPr="00977E9F" w:rsidRDefault="00900711" w:rsidP="00F1767C">
            <w:pPr>
              <w:pStyle w:val="TableParagraph"/>
              <w:spacing w:line="276" w:lineRule="auto"/>
              <w:rPr>
                <w:rFonts w:ascii="Arial" w:hAnsi="Arial" w:cs="Arial"/>
              </w:rPr>
            </w:pPr>
            <w:r w:rsidRPr="00977E9F">
              <w:rPr>
                <w:rFonts w:ascii="Arial" w:hAnsi="Arial" w:cs="Arial"/>
              </w:rPr>
              <w:t xml:space="preserve">Detail Scope of </w:t>
            </w:r>
            <w:r w:rsidR="000F3D9C" w:rsidRPr="00977E9F">
              <w:rPr>
                <w:rFonts w:ascii="Arial" w:hAnsi="Arial" w:cs="Arial"/>
              </w:rPr>
              <w:t>Project</w:t>
            </w:r>
            <w:r w:rsidR="006102B6" w:rsidRPr="00977E9F">
              <w:rPr>
                <w:rFonts w:ascii="Arial" w:hAnsi="Arial" w:cs="Arial"/>
              </w:rPr>
              <w:t xml:space="preserve"> </w:t>
            </w:r>
            <w:r w:rsidR="00A424C6" w:rsidRPr="00977E9F">
              <w:rPr>
                <w:rFonts w:ascii="Arial" w:hAnsi="Arial" w:cs="Arial"/>
              </w:rPr>
              <w:t xml:space="preserve">and Technical </w:t>
            </w:r>
            <w:r w:rsidR="00437F1C" w:rsidRPr="00977E9F">
              <w:rPr>
                <w:rFonts w:ascii="Arial" w:hAnsi="Arial" w:cs="Arial"/>
              </w:rPr>
              <w:t>Specification</w:t>
            </w:r>
          </w:p>
        </w:tc>
      </w:tr>
      <w:tr w:rsidR="00107AB6" w:rsidRPr="00977E9F" w14:paraId="09680133" w14:textId="77777777" w:rsidTr="000F3D9C">
        <w:trPr>
          <w:trHeight w:val="385"/>
        </w:trPr>
        <w:tc>
          <w:tcPr>
            <w:tcW w:w="2079" w:type="dxa"/>
          </w:tcPr>
          <w:p w14:paraId="142BF660" w14:textId="3B8BE1B8"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E</w:t>
            </w:r>
            <w:r w:rsidR="007039CC" w:rsidRPr="00977E9F">
              <w:rPr>
                <w:rFonts w:ascii="Arial" w:hAnsi="Arial" w:cs="Arial"/>
              </w:rPr>
              <w:t>’</w:t>
            </w:r>
          </w:p>
        </w:tc>
        <w:tc>
          <w:tcPr>
            <w:tcW w:w="363" w:type="dxa"/>
          </w:tcPr>
          <w:p w14:paraId="75978522" w14:textId="77777777" w:rsidR="00107AB6" w:rsidRPr="00977E9F" w:rsidRDefault="00107AB6" w:rsidP="00F1767C">
            <w:pPr>
              <w:pStyle w:val="TableParagraph"/>
              <w:spacing w:line="276" w:lineRule="auto"/>
              <w:rPr>
                <w:rFonts w:ascii="Arial" w:hAnsi="Arial" w:cs="Arial"/>
              </w:rPr>
            </w:pPr>
          </w:p>
        </w:tc>
        <w:tc>
          <w:tcPr>
            <w:tcW w:w="6502" w:type="dxa"/>
          </w:tcPr>
          <w:p w14:paraId="50DB5566" w14:textId="30F0FDFE" w:rsidR="00107AB6" w:rsidRPr="00977E9F" w:rsidRDefault="00894262" w:rsidP="00F1767C">
            <w:pPr>
              <w:pStyle w:val="TableParagraph"/>
              <w:spacing w:line="276" w:lineRule="auto"/>
              <w:rPr>
                <w:rFonts w:ascii="Arial" w:hAnsi="Arial" w:cs="Arial"/>
              </w:rPr>
            </w:pPr>
            <w:r w:rsidRPr="00977E9F">
              <w:rPr>
                <w:rFonts w:ascii="Arial" w:hAnsi="Arial" w:cs="Arial"/>
              </w:rPr>
              <w:t>Bill of Quantity</w:t>
            </w:r>
          </w:p>
        </w:tc>
      </w:tr>
    </w:tbl>
    <w:p w14:paraId="50D25CA5" w14:textId="0889A95C" w:rsidR="00115FA1" w:rsidRPr="00977E9F" w:rsidRDefault="00115FA1" w:rsidP="00F1767C">
      <w:pPr>
        <w:spacing w:line="276" w:lineRule="auto"/>
        <w:rPr>
          <w:rFonts w:ascii="Arial" w:hAnsi="Arial" w:cs="Arial"/>
        </w:rPr>
      </w:pPr>
    </w:p>
    <w:p w14:paraId="16D4E40C" w14:textId="77777777" w:rsidR="007E1FD4" w:rsidRPr="00977E9F" w:rsidRDefault="007E1FD4" w:rsidP="00F1767C">
      <w:pPr>
        <w:spacing w:line="276" w:lineRule="auto"/>
        <w:rPr>
          <w:rFonts w:ascii="Arial" w:hAnsi="Arial" w:cs="Arial"/>
        </w:rPr>
      </w:pPr>
    </w:p>
    <w:p w14:paraId="5125B4D4" w14:textId="77777777" w:rsidR="00941940" w:rsidRPr="00977E9F" w:rsidRDefault="00941940" w:rsidP="00F1767C">
      <w:pPr>
        <w:spacing w:line="276" w:lineRule="auto"/>
        <w:rPr>
          <w:rFonts w:ascii="Arial" w:hAnsi="Arial" w:cs="Arial"/>
        </w:rPr>
      </w:pPr>
    </w:p>
    <w:p w14:paraId="31390E78" w14:textId="77777777" w:rsidR="00941940" w:rsidRPr="00977E9F" w:rsidRDefault="00941940" w:rsidP="00F1767C">
      <w:pPr>
        <w:spacing w:line="276" w:lineRule="auto"/>
        <w:rPr>
          <w:rFonts w:ascii="Arial" w:hAnsi="Arial" w:cs="Arial"/>
        </w:rPr>
      </w:pPr>
    </w:p>
    <w:p w14:paraId="497944B7" w14:textId="4B8E8FEB" w:rsidR="00941940" w:rsidRPr="00977E9F" w:rsidRDefault="00941940" w:rsidP="00F1767C">
      <w:pPr>
        <w:spacing w:line="276" w:lineRule="auto"/>
        <w:rPr>
          <w:rFonts w:ascii="Arial" w:hAnsi="Arial" w:cs="Arial"/>
        </w:rPr>
      </w:pPr>
    </w:p>
    <w:p w14:paraId="3EAFCD36" w14:textId="77777777" w:rsidR="00B16B8C" w:rsidRPr="00977E9F" w:rsidRDefault="00B16B8C" w:rsidP="00F1767C">
      <w:pPr>
        <w:spacing w:line="276" w:lineRule="auto"/>
        <w:rPr>
          <w:rFonts w:ascii="Arial" w:hAnsi="Arial" w:cs="Arial"/>
        </w:rPr>
      </w:pPr>
      <w:bookmarkStart w:id="133" w:name="_bookmark50"/>
      <w:bookmarkStart w:id="134" w:name="_Toc191472345"/>
      <w:bookmarkEnd w:id="133"/>
      <w:r w:rsidRPr="00977E9F">
        <w:rPr>
          <w:rFonts w:ascii="Arial" w:hAnsi="Arial" w:cs="Arial"/>
        </w:rPr>
        <w:br w:type="page"/>
      </w:r>
    </w:p>
    <w:p w14:paraId="2850F02E" w14:textId="60701273" w:rsidR="00E96793" w:rsidRPr="00977E9F" w:rsidRDefault="00E96793" w:rsidP="00F1767C">
      <w:pPr>
        <w:spacing w:line="276" w:lineRule="auto"/>
        <w:ind w:left="0"/>
        <w:jc w:val="left"/>
        <w:rPr>
          <w:rFonts w:ascii="Arial" w:hAnsi="Arial" w:cs="Arial"/>
        </w:rPr>
      </w:pPr>
    </w:p>
    <w:p w14:paraId="7B8DF241" w14:textId="1FC872E1" w:rsidR="00A424C6" w:rsidRPr="00977E9F" w:rsidRDefault="00A424C6" w:rsidP="008659A0">
      <w:pPr>
        <w:pStyle w:val="Heading1"/>
      </w:pPr>
      <w:bookmarkStart w:id="135" w:name="_Toc227330644"/>
      <w:bookmarkStart w:id="136" w:name="_Ref183448018"/>
      <w:bookmarkStart w:id="137" w:name="_Toc448918866"/>
      <w:r w:rsidRPr="00977E9F">
        <w:t>ANNEXURE - "A"</w:t>
      </w:r>
      <w:r w:rsidR="00894262" w:rsidRPr="00977E9F">
        <w:t xml:space="preserve"> </w:t>
      </w:r>
      <w:r w:rsidR="001904EF" w:rsidRPr="00977E9F">
        <w:t>Model Rules Relating To Labour, Water Supply And Sanitation In Labour Camps</w:t>
      </w:r>
      <w:bookmarkEnd w:id="135"/>
    </w:p>
    <w:p w14:paraId="433F72B6" w14:textId="77777777" w:rsidR="00437F1C" w:rsidRPr="00977E9F" w:rsidRDefault="00437F1C" w:rsidP="00F1767C">
      <w:pPr>
        <w:spacing w:line="276" w:lineRule="auto"/>
        <w:ind w:left="0"/>
        <w:rPr>
          <w:rFonts w:ascii="Arial" w:hAnsi="Arial" w:cs="Arial"/>
        </w:rPr>
      </w:pPr>
    </w:p>
    <w:p w14:paraId="4B3ED026" w14:textId="5CADBC3A" w:rsidR="00A424C6" w:rsidRPr="00977E9F" w:rsidRDefault="00A424C6" w:rsidP="00F1767C">
      <w:pPr>
        <w:spacing w:line="276" w:lineRule="auto"/>
        <w:ind w:left="0"/>
        <w:rPr>
          <w:rFonts w:ascii="Arial" w:hAnsi="Arial" w:cs="Arial"/>
        </w:rPr>
      </w:pPr>
      <w:r w:rsidRPr="00977E9F">
        <w:rPr>
          <w:rFonts w:ascii="Arial" w:hAnsi="Arial" w:cs="Arial"/>
        </w:rPr>
        <w:t>Notes: These model rules are intended primarily for labour camps, which are not of a permanent</w:t>
      </w:r>
      <w:r w:rsidR="00437F1C" w:rsidRPr="00977E9F">
        <w:rPr>
          <w:rFonts w:ascii="Arial" w:hAnsi="Arial" w:cs="Arial"/>
        </w:rPr>
        <w:t xml:space="preserve"> </w:t>
      </w:r>
      <w:r w:rsidRPr="00977E9F">
        <w:rPr>
          <w:rFonts w:ascii="Arial" w:hAnsi="Arial" w:cs="Arial"/>
        </w:rPr>
        <w:t>nature. They lay down the minimum desirable standard, which should be adhered to standards</w:t>
      </w:r>
      <w:r w:rsidR="00437F1C" w:rsidRPr="00977E9F">
        <w:rPr>
          <w:rFonts w:ascii="Arial" w:hAnsi="Arial" w:cs="Arial"/>
        </w:rPr>
        <w:t xml:space="preserve"> </w:t>
      </w:r>
      <w:r w:rsidRPr="00977E9F">
        <w:rPr>
          <w:rFonts w:ascii="Arial" w:hAnsi="Arial" w:cs="Arial"/>
        </w:rPr>
        <w:t>in permanent or semi-permanent labour camps should not be obviously be lower than those for</w:t>
      </w:r>
      <w:r w:rsidR="00437F1C" w:rsidRPr="00977E9F">
        <w:rPr>
          <w:rFonts w:ascii="Arial" w:hAnsi="Arial" w:cs="Arial"/>
        </w:rPr>
        <w:t xml:space="preserve"> </w:t>
      </w:r>
      <w:r w:rsidRPr="00977E9F">
        <w:rPr>
          <w:rFonts w:ascii="Arial" w:hAnsi="Arial" w:cs="Arial"/>
        </w:rPr>
        <w:t>temporary camps.</w:t>
      </w:r>
    </w:p>
    <w:p w14:paraId="273C3E06" w14:textId="77777777" w:rsidR="00C56454" w:rsidRPr="00977E9F" w:rsidRDefault="00C56454" w:rsidP="00F1767C">
      <w:pPr>
        <w:spacing w:line="276" w:lineRule="auto"/>
        <w:ind w:left="0"/>
        <w:rPr>
          <w:rFonts w:ascii="Arial" w:hAnsi="Arial" w:cs="Arial"/>
          <w:b/>
          <w:bCs/>
        </w:rPr>
      </w:pPr>
    </w:p>
    <w:p w14:paraId="43C421CA" w14:textId="1137DD94" w:rsidR="00A424C6" w:rsidRPr="00977E9F" w:rsidRDefault="00A424C6" w:rsidP="00F1767C">
      <w:pPr>
        <w:spacing w:line="276" w:lineRule="auto"/>
        <w:ind w:left="0"/>
        <w:rPr>
          <w:rFonts w:ascii="Arial" w:hAnsi="Arial" w:cs="Arial"/>
        </w:rPr>
      </w:pPr>
      <w:r w:rsidRPr="00977E9F">
        <w:rPr>
          <w:rFonts w:ascii="Arial" w:hAnsi="Arial" w:cs="Arial"/>
          <w:b/>
          <w:bCs/>
        </w:rPr>
        <w:t xml:space="preserve">1. </w:t>
      </w:r>
      <w:r w:rsidRPr="00977E9F">
        <w:rPr>
          <w:rFonts w:ascii="Arial" w:hAnsi="Arial" w:cs="Arial"/>
        </w:rPr>
        <w:t>Location-: The camp should be located in elevated and well drained ground in the locality.</w:t>
      </w:r>
    </w:p>
    <w:p w14:paraId="7EDFFD75" w14:textId="2E142960" w:rsidR="00A424C6" w:rsidRPr="00977E9F" w:rsidRDefault="00A424C6" w:rsidP="00F1767C">
      <w:pPr>
        <w:spacing w:line="276" w:lineRule="auto"/>
        <w:ind w:left="0"/>
        <w:rPr>
          <w:rFonts w:ascii="Arial" w:hAnsi="Arial" w:cs="Arial"/>
        </w:rPr>
      </w:pPr>
      <w:r w:rsidRPr="00977E9F">
        <w:rPr>
          <w:rFonts w:ascii="Arial" w:hAnsi="Arial" w:cs="Arial"/>
          <w:b/>
          <w:bCs/>
        </w:rPr>
        <w:t xml:space="preserve">2. </w:t>
      </w:r>
      <w:r w:rsidRPr="00977E9F">
        <w:rPr>
          <w:rFonts w:ascii="Arial" w:hAnsi="Arial" w:cs="Arial"/>
        </w:rPr>
        <w:t>Labour huts to be constructed for one family of 5 persons each. The layout to be shown in</w:t>
      </w:r>
      <w:r w:rsidR="00C56454" w:rsidRPr="00977E9F">
        <w:rPr>
          <w:rFonts w:ascii="Arial" w:hAnsi="Arial" w:cs="Arial"/>
        </w:rPr>
        <w:t xml:space="preserve"> </w:t>
      </w:r>
      <w:r w:rsidRPr="00977E9F">
        <w:rPr>
          <w:rFonts w:ascii="Arial" w:hAnsi="Arial" w:cs="Arial"/>
        </w:rPr>
        <w:t>the prescribed sketch.</w:t>
      </w:r>
    </w:p>
    <w:p w14:paraId="39333FD0" w14:textId="7E9E71CB" w:rsidR="00A424C6" w:rsidRPr="00977E9F" w:rsidRDefault="00A424C6" w:rsidP="00F1767C">
      <w:pPr>
        <w:spacing w:line="276" w:lineRule="auto"/>
        <w:ind w:left="0"/>
        <w:rPr>
          <w:rFonts w:ascii="Arial" w:hAnsi="Arial" w:cs="Arial"/>
        </w:rPr>
      </w:pPr>
      <w:r w:rsidRPr="00977E9F">
        <w:rPr>
          <w:rFonts w:ascii="Arial" w:hAnsi="Arial" w:cs="Arial"/>
          <w:b/>
          <w:bCs/>
        </w:rPr>
        <w:t>3.</w:t>
      </w:r>
      <w:r w:rsidRPr="00977E9F">
        <w:rPr>
          <w:rFonts w:ascii="Arial" w:hAnsi="Arial" w:cs="Arial"/>
        </w:rPr>
        <w:t xml:space="preserve">Hutting: The huts to be built of local material. Each hut should provide at least 20 sqm. </w:t>
      </w:r>
      <w:r w:rsidR="00C56454" w:rsidRPr="00977E9F">
        <w:rPr>
          <w:rFonts w:ascii="Arial" w:hAnsi="Arial" w:cs="Arial"/>
        </w:rPr>
        <w:t>o</w:t>
      </w:r>
      <w:r w:rsidRPr="00977E9F">
        <w:rPr>
          <w:rFonts w:ascii="Arial" w:hAnsi="Arial" w:cs="Arial"/>
        </w:rPr>
        <w:t>f</w:t>
      </w:r>
      <w:r w:rsidR="00C56454" w:rsidRPr="00977E9F">
        <w:rPr>
          <w:rFonts w:ascii="Arial" w:hAnsi="Arial" w:cs="Arial"/>
        </w:rPr>
        <w:t xml:space="preserve"> </w:t>
      </w:r>
      <w:r w:rsidRPr="00977E9F">
        <w:rPr>
          <w:rFonts w:ascii="Arial" w:hAnsi="Arial" w:cs="Arial"/>
        </w:rPr>
        <w:t>living space.</w:t>
      </w:r>
    </w:p>
    <w:p w14:paraId="425E0BAD" w14:textId="6CE44960" w:rsidR="00A424C6" w:rsidRPr="00977E9F" w:rsidRDefault="00A424C6" w:rsidP="00F1767C">
      <w:pPr>
        <w:spacing w:line="276" w:lineRule="auto"/>
        <w:ind w:left="0"/>
        <w:rPr>
          <w:rFonts w:ascii="Arial" w:hAnsi="Arial" w:cs="Arial"/>
        </w:rPr>
      </w:pPr>
      <w:r w:rsidRPr="00977E9F">
        <w:rPr>
          <w:rFonts w:ascii="Arial" w:hAnsi="Arial" w:cs="Arial"/>
          <w:b/>
          <w:bCs/>
        </w:rPr>
        <w:t>4.</w:t>
      </w:r>
      <w:r w:rsidRPr="00977E9F">
        <w:rPr>
          <w:rFonts w:ascii="Arial" w:hAnsi="Arial" w:cs="Arial"/>
        </w:rPr>
        <w:t>Sanitary facilities: Latrines and urinals shall be provided at least 15 meters away from the</w:t>
      </w:r>
      <w:r w:rsidR="00380167" w:rsidRPr="00977E9F">
        <w:rPr>
          <w:rFonts w:ascii="Arial" w:hAnsi="Arial" w:cs="Arial"/>
        </w:rPr>
        <w:t xml:space="preserve"> </w:t>
      </w:r>
      <w:r w:rsidRPr="00977E9F">
        <w:rPr>
          <w:rFonts w:ascii="Arial" w:hAnsi="Arial" w:cs="Arial"/>
        </w:rPr>
        <w:t>nearest quarters separately for man and women specially so marked on the following scale.</w:t>
      </w:r>
    </w:p>
    <w:p w14:paraId="7965B94B" w14:textId="5EE278A6" w:rsidR="00A424C6" w:rsidRPr="00977E9F" w:rsidRDefault="00A424C6" w:rsidP="00F1767C">
      <w:pPr>
        <w:spacing w:line="276" w:lineRule="auto"/>
        <w:ind w:left="0"/>
        <w:rPr>
          <w:rFonts w:ascii="Arial" w:hAnsi="Arial" w:cs="Arial"/>
        </w:rPr>
      </w:pPr>
      <w:r w:rsidRPr="00977E9F">
        <w:rPr>
          <w:rFonts w:ascii="Arial" w:hAnsi="Arial" w:cs="Arial"/>
          <w:b/>
          <w:bCs/>
        </w:rPr>
        <w:t>5.</w:t>
      </w:r>
      <w:r w:rsidRPr="00977E9F">
        <w:rPr>
          <w:rFonts w:ascii="Arial" w:hAnsi="Arial" w:cs="Arial"/>
        </w:rPr>
        <w:t>Latrines - Pit provided at the rate of 10 users or two families per scat, separate urinals as</w:t>
      </w:r>
      <w:r w:rsidR="00380167" w:rsidRPr="00977E9F">
        <w:rPr>
          <w:rFonts w:ascii="Arial" w:hAnsi="Arial" w:cs="Arial"/>
        </w:rPr>
        <w:t xml:space="preserve"> </w:t>
      </w:r>
      <w:r w:rsidRPr="00977E9F">
        <w:rPr>
          <w:rFonts w:ascii="Arial" w:hAnsi="Arial" w:cs="Arial"/>
        </w:rPr>
        <w:t>required as the privy can also be used for this purpose.</w:t>
      </w:r>
    </w:p>
    <w:p w14:paraId="467DFCC2" w14:textId="707AE61B" w:rsidR="00A424C6" w:rsidRPr="00977E9F" w:rsidRDefault="00A424C6" w:rsidP="00F1767C">
      <w:pPr>
        <w:spacing w:line="276" w:lineRule="auto"/>
        <w:ind w:left="0"/>
        <w:rPr>
          <w:rFonts w:ascii="Arial" w:hAnsi="Arial" w:cs="Arial"/>
        </w:rPr>
      </w:pPr>
      <w:r w:rsidRPr="00977E9F">
        <w:rPr>
          <w:rFonts w:ascii="Arial" w:hAnsi="Arial" w:cs="Arial"/>
          <w:b/>
          <w:bCs/>
        </w:rPr>
        <w:t>6.</w:t>
      </w:r>
      <w:r w:rsidRPr="00977E9F">
        <w:rPr>
          <w:rFonts w:ascii="Arial" w:hAnsi="Arial" w:cs="Arial"/>
        </w:rPr>
        <w:t>Drinking Water - Adequate arrangement shall be made for the supply of drinking water. If</w:t>
      </w:r>
      <w:r w:rsidR="00380167" w:rsidRPr="00977E9F">
        <w:rPr>
          <w:rFonts w:ascii="Arial" w:hAnsi="Arial" w:cs="Arial"/>
        </w:rPr>
        <w:t xml:space="preserve"> </w:t>
      </w:r>
      <w:r w:rsidRPr="00977E9F">
        <w:rPr>
          <w:rFonts w:ascii="Arial" w:hAnsi="Arial" w:cs="Arial"/>
        </w:rPr>
        <w:t>practicable filtered and chlorinated supplies shall be arranged when supplies are from</w:t>
      </w:r>
      <w:r w:rsidR="00380167" w:rsidRPr="00977E9F">
        <w:rPr>
          <w:rFonts w:ascii="Arial" w:hAnsi="Arial" w:cs="Arial"/>
        </w:rPr>
        <w:t xml:space="preserve"> </w:t>
      </w:r>
      <w:r w:rsidRPr="00977E9F">
        <w:rPr>
          <w:rFonts w:ascii="Arial" w:hAnsi="Arial" w:cs="Arial"/>
        </w:rPr>
        <w:t>intermittent sources overhead storage tank shall be provided with capacity of five liters a person</w:t>
      </w:r>
      <w:r w:rsidR="00380167" w:rsidRPr="00977E9F">
        <w:rPr>
          <w:rFonts w:ascii="Arial" w:hAnsi="Arial" w:cs="Arial"/>
        </w:rPr>
        <w:t xml:space="preserve"> </w:t>
      </w:r>
      <w:r w:rsidRPr="00977E9F">
        <w:rPr>
          <w:rFonts w:ascii="Arial" w:hAnsi="Arial" w:cs="Arial"/>
        </w:rPr>
        <w:t>per day. Where the supply is to be made from a well, it shall conform to the sanitary standard</w:t>
      </w:r>
      <w:r w:rsidR="00380167" w:rsidRPr="00977E9F">
        <w:rPr>
          <w:rFonts w:ascii="Arial" w:hAnsi="Arial" w:cs="Arial"/>
        </w:rPr>
        <w:t xml:space="preserve"> </w:t>
      </w:r>
      <w:r w:rsidRPr="00977E9F">
        <w:rPr>
          <w:rFonts w:ascii="Arial" w:hAnsi="Arial" w:cs="Arial"/>
        </w:rPr>
        <w:t>laid down in the report of the Rural Sanitation Committee. The well should be at least 30 meters</w:t>
      </w:r>
      <w:r w:rsidR="00380167" w:rsidRPr="00977E9F">
        <w:rPr>
          <w:rFonts w:ascii="Arial" w:hAnsi="Arial" w:cs="Arial"/>
        </w:rPr>
        <w:t xml:space="preserve"> </w:t>
      </w:r>
      <w:r w:rsidRPr="00977E9F">
        <w:rPr>
          <w:rFonts w:ascii="Arial" w:hAnsi="Arial" w:cs="Arial"/>
        </w:rPr>
        <w:t>away from any latrine or other source of population. If possible, hand pump should be installed</w:t>
      </w:r>
      <w:r w:rsidR="00380167" w:rsidRPr="00977E9F">
        <w:rPr>
          <w:rFonts w:ascii="Arial" w:hAnsi="Arial" w:cs="Arial"/>
        </w:rPr>
        <w:t xml:space="preserve"> </w:t>
      </w:r>
      <w:r w:rsidRPr="00977E9F">
        <w:rPr>
          <w:rFonts w:ascii="Arial" w:hAnsi="Arial" w:cs="Arial"/>
        </w:rPr>
        <w:t>for drinking water from well. The well should be effectively disinfected once every month and the</w:t>
      </w:r>
      <w:r w:rsidR="00380167" w:rsidRPr="00977E9F">
        <w:rPr>
          <w:rFonts w:ascii="Arial" w:hAnsi="Arial" w:cs="Arial"/>
        </w:rPr>
        <w:t xml:space="preserve"> </w:t>
      </w:r>
      <w:r w:rsidRPr="00977E9F">
        <w:rPr>
          <w:rFonts w:ascii="Arial" w:hAnsi="Arial" w:cs="Arial"/>
        </w:rPr>
        <w:t>quality of water should be got tested at the public Health Institution between each work of</w:t>
      </w:r>
      <w:r w:rsidR="00380167" w:rsidRPr="00977E9F">
        <w:rPr>
          <w:rFonts w:ascii="Arial" w:hAnsi="Arial" w:cs="Arial"/>
        </w:rPr>
        <w:t xml:space="preserve"> </w:t>
      </w:r>
      <w:r w:rsidRPr="00977E9F">
        <w:rPr>
          <w:rFonts w:ascii="Arial" w:hAnsi="Arial" w:cs="Arial"/>
        </w:rPr>
        <w:t>disinfecting.</w:t>
      </w:r>
    </w:p>
    <w:p w14:paraId="60698825" w14:textId="76372F72" w:rsidR="00A424C6" w:rsidRPr="00977E9F" w:rsidRDefault="00A424C6" w:rsidP="00F1767C">
      <w:pPr>
        <w:spacing w:line="276" w:lineRule="auto"/>
        <w:ind w:left="0"/>
        <w:rPr>
          <w:rFonts w:ascii="Arial" w:hAnsi="Arial" w:cs="Arial"/>
        </w:rPr>
      </w:pPr>
      <w:r w:rsidRPr="00977E9F">
        <w:rPr>
          <w:rFonts w:ascii="Arial" w:hAnsi="Arial" w:cs="Arial"/>
          <w:b/>
          <w:bCs/>
        </w:rPr>
        <w:t xml:space="preserve">7. </w:t>
      </w:r>
      <w:r w:rsidRPr="00977E9F">
        <w:rPr>
          <w:rFonts w:ascii="Arial" w:hAnsi="Arial" w:cs="Arial"/>
        </w:rPr>
        <w:t>Bathing and Washing - Separate bathing and washing place shall be provided for men and</w:t>
      </w:r>
      <w:r w:rsidR="00380167" w:rsidRPr="00977E9F">
        <w:rPr>
          <w:rFonts w:ascii="Arial" w:hAnsi="Arial" w:cs="Arial"/>
        </w:rPr>
        <w:t xml:space="preserve"> </w:t>
      </w:r>
      <w:r w:rsidRPr="00977E9F">
        <w:rPr>
          <w:rFonts w:ascii="Arial" w:hAnsi="Arial" w:cs="Arial"/>
        </w:rPr>
        <w:t>women for every 25 persons in the camp. There shall be one gap and space of 2 sqm. for</w:t>
      </w:r>
      <w:r w:rsidR="00380167" w:rsidRPr="00977E9F">
        <w:rPr>
          <w:rFonts w:ascii="Arial" w:hAnsi="Arial" w:cs="Arial"/>
        </w:rPr>
        <w:t xml:space="preserve"> </w:t>
      </w:r>
      <w:r w:rsidRPr="00977E9F">
        <w:rPr>
          <w:rFonts w:ascii="Arial" w:hAnsi="Arial" w:cs="Arial"/>
        </w:rPr>
        <w:t>washing and bathing. Proper drainage for the wastewater should be provided.</w:t>
      </w:r>
    </w:p>
    <w:p w14:paraId="1A9656BA" w14:textId="7733F07C" w:rsidR="00A424C6" w:rsidRPr="00977E9F" w:rsidRDefault="00A424C6" w:rsidP="00F1767C">
      <w:pPr>
        <w:spacing w:line="276" w:lineRule="auto"/>
        <w:ind w:left="0"/>
        <w:rPr>
          <w:rFonts w:ascii="Arial" w:hAnsi="Arial" w:cs="Arial"/>
        </w:rPr>
      </w:pPr>
      <w:r w:rsidRPr="00977E9F">
        <w:rPr>
          <w:rFonts w:ascii="Arial" w:hAnsi="Arial" w:cs="Arial"/>
          <w:b/>
          <w:bCs/>
        </w:rPr>
        <w:t xml:space="preserve">8. </w:t>
      </w:r>
      <w:r w:rsidRPr="00977E9F">
        <w:rPr>
          <w:rFonts w:ascii="Arial" w:hAnsi="Arial" w:cs="Arial"/>
        </w:rPr>
        <w:t>Waste Disposal - (A) Dustbin shall be provided at suitable places in camp and the</w:t>
      </w:r>
      <w:r w:rsidR="0043417E" w:rsidRPr="00977E9F">
        <w:rPr>
          <w:rFonts w:ascii="Arial" w:hAnsi="Arial" w:cs="Arial"/>
        </w:rPr>
        <w:t xml:space="preserve"> </w:t>
      </w:r>
      <w:r w:rsidRPr="00977E9F">
        <w:rPr>
          <w:rFonts w:ascii="Arial" w:hAnsi="Arial" w:cs="Arial"/>
        </w:rPr>
        <w:t>residents shall be directed to throw all rubbish into these dustbin. The dustbins shall be provided</w:t>
      </w:r>
      <w:r w:rsidR="0043417E" w:rsidRPr="00977E9F">
        <w:rPr>
          <w:rFonts w:ascii="Arial" w:hAnsi="Arial" w:cs="Arial"/>
        </w:rPr>
        <w:t xml:space="preserve"> </w:t>
      </w:r>
      <w:r w:rsidRPr="00977E9F">
        <w:rPr>
          <w:rFonts w:ascii="Arial" w:hAnsi="Arial" w:cs="Arial"/>
        </w:rPr>
        <w:t>with cover. The contents shall be removed every day and disposed off by trenching.</w:t>
      </w:r>
    </w:p>
    <w:p w14:paraId="1489E282"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9. </w:t>
      </w:r>
      <w:r w:rsidRPr="00977E9F">
        <w:rPr>
          <w:rFonts w:ascii="Arial" w:hAnsi="Arial" w:cs="Arial"/>
        </w:rPr>
        <w:t>Medical facilities</w:t>
      </w:r>
    </w:p>
    <w:p w14:paraId="4588B014" w14:textId="00CDCE59" w:rsidR="00A424C6" w:rsidRPr="00977E9F" w:rsidRDefault="00A424C6" w:rsidP="00F1767C">
      <w:pPr>
        <w:spacing w:line="276" w:lineRule="auto"/>
        <w:ind w:left="0"/>
        <w:rPr>
          <w:rFonts w:ascii="Arial" w:hAnsi="Arial" w:cs="Arial"/>
        </w:rPr>
      </w:pPr>
      <w:r w:rsidRPr="00977E9F">
        <w:rPr>
          <w:rFonts w:ascii="Arial" w:hAnsi="Arial" w:cs="Arial"/>
        </w:rPr>
        <w:t>(A) Every camp where 1000 or more persons reside shall be provided with whole time</w:t>
      </w:r>
      <w:r w:rsidR="0043417E" w:rsidRPr="00977E9F">
        <w:rPr>
          <w:rFonts w:ascii="Arial" w:hAnsi="Arial" w:cs="Arial"/>
        </w:rPr>
        <w:t xml:space="preserve"> </w:t>
      </w:r>
      <w:r w:rsidRPr="00977E9F">
        <w:rPr>
          <w:rFonts w:ascii="Arial" w:hAnsi="Arial" w:cs="Arial"/>
        </w:rPr>
        <w:t>Doctor and Dispensary. If there are women in the camp, a whole time nurse</w:t>
      </w:r>
      <w:r w:rsidR="0043417E" w:rsidRPr="00977E9F">
        <w:rPr>
          <w:rFonts w:ascii="Arial" w:hAnsi="Arial" w:cs="Arial"/>
        </w:rPr>
        <w:t xml:space="preserve"> </w:t>
      </w:r>
      <w:r w:rsidRPr="00977E9F">
        <w:rPr>
          <w:rFonts w:ascii="Arial" w:hAnsi="Arial" w:cs="Arial"/>
        </w:rPr>
        <w:t>Shall be employed.</w:t>
      </w:r>
    </w:p>
    <w:p w14:paraId="1DB23251" w14:textId="1385C486" w:rsidR="00A424C6" w:rsidRPr="00977E9F" w:rsidRDefault="00A424C6" w:rsidP="00F1767C">
      <w:pPr>
        <w:spacing w:line="276" w:lineRule="auto"/>
        <w:ind w:left="0"/>
        <w:rPr>
          <w:rFonts w:ascii="Arial" w:hAnsi="Arial" w:cs="Arial"/>
        </w:rPr>
      </w:pPr>
      <w:r w:rsidRPr="00977E9F">
        <w:rPr>
          <w:rFonts w:ascii="Arial" w:hAnsi="Arial" w:cs="Arial"/>
        </w:rPr>
        <w:t>(B) Every camp where less than 1000 but more than 250 persons reside shall be provided with</w:t>
      </w:r>
      <w:r w:rsidR="0043417E" w:rsidRPr="00977E9F">
        <w:rPr>
          <w:rFonts w:ascii="Arial" w:hAnsi="Arial" w:cs="Arial"/>
        </w:rPr>
        <w:t xml:space="preserve"> </w:t>
      </w:r>
      <w:r w:rsidRPr="00977E9F">
        <w:rPr>
          <w:rFonts w:ascii="Arial" w:hAnsi="Arial" w:cs="Arial"/>
        </w:rPr>
        <w:t>Dispensary and a part time Nurse/Midwife.</w:t>
      </w:r>
    </w:p>
    <w:p w14:paraId="54056A79" w14:textId="02DB2FA6" w:rsidR="00A424C6" w:rsidRPr="00977E9F" w:rsidRDefault="00A424C6" w:rsidP="00F1767C">
      <w:pPr>
        <w:spacing w:line="276" w:lineRule="auto"/>
        <w:ind w:left="0"/>
        <w:rPr>
          <w:rFonts w:ascii="Arial" w:hAnsi="Arial" w:cs="Arial"/>
        </w:rPr>
      </w:pPr>
      <w:r w:rsidRPr="00977E9F">
        <w:rPr>
          <w:rFonts w:ascii="Arial" w:hAnsi="Arial" w:cs="Arial"/>
        </w:rPr>
        <w:t>(C) If there are less than 250 persons in any camp a First Aid Kit shall be maintained in-charge</w:t>
      </w:r>
      <w:r w:rsidR="0043417E" w:rsidRPr="00977E9F">
        <w:rPr>
          <w:rFonts w:ascii="Arial" w:hAnsi="Arial" w:cs="Arial"/>
        </w:rPr>
        <w:t xml:space="preserve"> </w:t>
      </w:r>
      <w:r w:rsidRPr="00977E9F">
        <w:rPr>
          <w:rFonts w:ascii="Arial" w:hAnsi="Arial" w:cs="Arial"/>
        </w:rPr>
        <w:t>of whole time persons, trained in First Aid.</w:t>
      </w:r>
    </w:p>
    <w:p w14:paraId="1D19A24F" w14:textId="33DF445E" w:rsidR="00A424C6" w:rsidRPr="00977E9F" w:rsidRDefault="00A424C6" w:rsidP="00F1767C">
      <w:pPr>
        <w:spacing w:line="276" w:lineRule="auto"/>
        <w:ind w:left="0"/>
        <w:rPr>
          <w:rFonts w:ascii="Arial" w:hAnsi="Arial" w:cs="Arial"/>
        </w:rPr>
      </w:pPr>
      <w:r w:rsidRPr="00977E9F">
        <w:rPr>
          <w:rFonts w:ascii="Arial" w:hAnsi="Arial" w:cs="Arial"/>
        </w:rPr>
        <w:t>All the medical facilities mentioned above shall be for all residents in the camp including a</w:t>
      </w:r>
      <w:r w:rsidR="0043417E" w:rsidRPr="00977E9F">
        <w:rPr>
          <w:rFonts w:ascii="Arial" w:hAnsi="Arial" w:cs="Arial"/>
        </w:rPr>
        <w:t xml:space="preserve"> </w:t>
      </w:r>
      <w:r w:rsidRPr="00977E9F">
        <w:rPr>
          <w:rFonts w:ascii="Arial" w:hAnsi="Arial" w:cs="Arial"/>
        </w:rPr>
        <w:t>dependent of the worker, if any free of cost.</w:t>
      </w:r>
    </w:p>
    <w:p w14:paraId="32C22EEC" w14:textId="77777777" w:rsidR="00C10989" w:rsidRPr="00977E9F" w:rsidRDefault="00C10989" w:rsidP="00F1767C">
      <w:pPr>
        <w:spacing w:line="276" w:lineRule="auto"/>
        <w:ind w:left="0"/>
        <w:rPr>
          <w:rFonts w:ascii="Arial" w:hAnsi="Arial" w:cs="Arial"/>
        </w:rPr>
      </w:pPr>
    </w:p>
    <w:p w14:paraId="3CDD50E1" w14:textId="71E67FCF" w:rsidR="00A424C6" w:rsidRPr="00977E9F" w:rsidRDefault="00A424C6" w:rsidP="00F1767C">
      <w:pPr>
        <w:spacing w:line="276" w:lineRule="auto"/>
        <w:ind w:left="0"/>
        <w:rPr>
          <w:rFonts w:ascii="Arial" w:hAnsi="Arial" w:cs="Arial"/>
        </w:rPr>
      </w:pPr>
      <w:r w:rsidRPr="00977E9F">
        <w:rPr>
          <w:rFonts w:ascii="Arial" w:hAnsi="Arial" w:cs="Arial"/>
        </w:rPr>
        <w:t>Sanitary Staff - For each labour camp, there shall be qualified Sanitary Inspector and Sweeper</w:t>
      </w:r>
      <w:r w:rsidR="0043417E" w:rsidRPr="00977E9F">
        <w:rPr>
          <w:rFonts w:ascii="Arial" w:hAnsi="Arial" w:cs="Arial"/>
        </w:rPr>
        <w:t xml:space="preserve"> </w:t>
      </w:r>
      <w:r w:rsidRPr="00977E9F">
        <w:rPr>
          <w:rFonts w:ascii="Arial" w:hAnsi="Arial" w:cs="Arial"/>
        </w:rPr>
        <w:t>should be provided in the following scales:</w:t>
      </w:r>
    </w:p>
    <w:p w14:paraId="42F1763B" w14:textId="53A5FB20" w:rsidR="00A424C6" w:rsidRPr="00977E9F" w:rsidRDefault="00A424C6" w:rsidP="00C10989">
      <w:pPr>
        <w:spacing w:line="276" w:lineRule="auto"/>
        <w:ind w:left="360"/>
        <w:rPr>
          <w:rFonts w:ascii="Arial" w:hAnsi="Arial" w:cs="Arial"/>
        </w:rPr>
      </w:pPr>
      <w:r w:rsidRPr="00977E9F">
        <w:rPr>
          <w:rFonts w:ascii="Arial" w:hAnsi="Arial" w:cs="Arial"/>
        </w:rPr>
        <w:t>(1) For camps with strength over 200 but not exceeding 500 persons. One sweeper for every 75</w:t>
      </w:r>
      <w:r w:rsidR="0043417E" w:rsidRPr="00977E9F">
        <w:rPr>
          <w:rFonts w:ascii="Arial" w:hAnsi="Arial" w:cs="Arial"/>
        </w:rPr>
        <w:t xml:space="preserve"> </w:t>
      </w:r>
      <w:r w:rsidRPr="00977E9F">
        <w:rPr>
          <w:rFonts w:ascii="Arial" w:hAnsi="Arial" w:cs="Arial"/>
        </w:rPr>
        <w:t>persons above the first 200 for which 3 sweepers shall be provided.</w:t>
      </w:r>
    </w:p>
    <w:p w14:paraId="4E01B11C" w14:textId="44B89940" w:rsidR="00A424C6" w:rsidRPr="00977E9F" w:rsidRDefault="00A424C6" w:rsidP="00C10989">
      <w:pPr>
        <w:spacing w:line="276" w:lineRule="auto"/>
        <w:ind w:left="360"/>
        <w:rPr>
          <w:rFonts w:ascii="Arial" w:hAnsi="Arial" w:cs="Arial"/>
        </w:rPr>
      </w:pPr>
      <w:r w:rsidRPr="00977E9F">
        <w:rPr>
          <w:rFonts w:ascii="Arial" w:hAnsi="Arial" w:cs="Arial"/>
        </w:rPr>
        <w:t>(2) For camps with strength over 500 persons one sweeper for every 100</w:t>
      </w:r>
    </w:p>
    <w:p w14:paraId="78DBF78D" w14:textId="77777777" w:rsidR="00A424C6" w:rsidRPr="00977E9F" w:rsidRDefault="00A424C6" w:rsidP="00F1767C">
      <w:pPr>
        <w:spacing w:line="276" w:lineRule="auto"/>
        <w:ind w:left="0"/>
        <w:rPr>
          <w:rFonts w:ascii="Arial" w:hAnsi="Arial" w:cs="Arial"/>
        </w:rPr>
      </w:pPr>
      <w:r w:rsidRPr="00977E9F">
        <w:rPr>
          <w:rFonts w:ascii="Arial" w:hAnsi="Arial" w:cs="Arial"/>
        </w:rPr>
        <w:br w:type="page"/>
      </w:r>
    </w:p>
    <w:p w14:paraId="76FE6DD0" w14:textId="614D0CAE" w:rsidR="009324B1" w:rsidRPr="00977E9F" w:rsidRDefault="009324B1" w:rsidP="008659A0">
      <w:pPr>
        <w:pStyle w:val="Heading1"/>
      </w:pPr>
      <w:bookmarkStart w:id="138" w:name="_Toc227330645"/>
      <w:r w:rsidRPr="00977E9F">
        <w:t>ANNEXURE - "B"</w:t>
      </w:r>
      <w:r w:rsidR="00894262" w:rsidRPr="00977E9F">
        <w:t xml:space="preserve"> </w:t>
      </w:r>
      <w:r w:rsidR="001904EF" w:rsidRPr="00977E9F">
        <w:t>Contractor's Labour Regulations</w:t>
      </w:r>
      <w:bookmarkEnd w:id="138"/>
    </w:p>
    <w:p w14:paraId="025B92A1" w14:textId="77777777" w:rsidR="00251864" w:rsidRPr="00977E9F" w:rsidRDefault="00251864" w:rsidP="00F1767C">
      <w:pPr>
        <w:spacing w:line="276" w:lineRule="auto"/>
        <w:ind w:left="0"/>
        <w:jc w:val="left"/>
        <w:rPr>
          <w:rFonts w:ascii="Arial" w:hAnsi="Arial" w:cs="Arial"/>
          <w:b/>
          <w:bCs/>
        </w:rPr>
      </w:pPr>
    </w:p>
    <w:p w14:paraId="20475FC7" w14:textId="21EA41B5" w:rsidR="009324B1" w:rsidRPr="00977E9F" w:rsidRDefault="009324B1" w:rsidP="00C10989">
      <w:pPr>
        <w:spacing w:line="276" w:lineRule="auto"/>
        <w:ind w:left="0"/>
        <w:rPr>
          <w:rFonts w:ascii="Arial" w:hAnsi="Arial" w:cs="Arial"/>
        </w:rPr>
      </w:pPr>
      <w:r w:rsidRPr="00977E9F">
        <w:rPr>
          <w:rFonts w:ascii="Arial" w:hAnsi="Arial" w:cs="Arial"/>
        </w:rPr>
        <w:t>The Contractor shall pay not less than fair wages to labourers engaged by him in the work.</w:t>
      </w:r>
      <w:r w:rsidR="00786CCA" w:rsidRPr="00977E9F">
        <w:rPr>
          <w:rFonts w:ascii="Arial" w:hAnsi="Arial" w:cs="Arial"/>
        </w:rPr>
        <w:t xml:space="preserve"> </w:t>
      </w:r>
      <w:r w:rsidRPr="00977E9F">
        <w:rPr>
          <w:rFonts w:ascii="Arial" w:hAnsi="Arial" w:cs="Arial"/>
        </w:rPr>
        <w:t>Explanation</w:t>
      </w:r>
    </w:p>
    <w:p w14:paraId="47A25E83" w14:textId="77777777" w:rsidR="00251864" w:rsidRPr="00977E9F" w:rsidRDefault="00251864" w:rsidP="00C10989">
      <w:pPr>
        <w:spacing w:line="276" w:lineRule="auto"/>
        <w:ind w:left="0"/>
        <w:rPr>
          <w:rFonts w:ascii="Arial" w:hAnsi="Arial" w:cs="Arial"/>
        </w:rPr>
      </w:pPr>
    </w:p>
    <w:p w14:paraId="7384C5C0" w14:textId="0B5B463E" w:rsidR="009324B1" w:rsidRPr="00977E9F" w:rsidRDefault="009324B1" w:rsidP="00C10989">
      <w:pPr>
        <w:spacing w:line="276" w:lineRule="auto"/>
        <w:ind w:left="0"/>
        <w:rPr>
          <w:rFonts w:ascii="Arial" w:hAnsi="Arial" w:cs="Arial"/>
        </w:rPr>
      </w:pPr>
      <w:r w:rsidRPr="00977E9F">
        <w:rPr>
          <w:rFonts w:ascii="Arial" w:hAnsi="Arial" w:cs="Arial"/>
        </w:rPr>
        <w:t>(a) "Fair Wages" means wages whether for time or piece works as notified during the period of</w:t>
      </w:r>
      <w:r w:rsidR="00251864" w:rsidRPr="00977E9F">
        <w:rPr>
          <w:rFonts w:ascii="Arial" w:hAnsi="Arial" w:cs="Arial"/>
        </w:rPr>
        <w:t xml:space="preserve"> </w:t>
      </w:r>
      <w:r w:rsidRPr="00977E9F">
        <w:rPr>
          <w:rFonts w:ascii="Arial" w:hAnsi="Arial" w:cs="Arial"/>
        </w:rPr>
        <w:t>execution of the works and where such wages have not been so notified the wages</w:t>
      </w:r>
      <w:r w:rsidR="00251864" w:rsidRPr="00977E9F">
        <w:rPr>
          <w:rFonts w:ascii="Arial" w:hAnsi="Arial" w:cs="Arial"/>
        </w:rPr>
        <w:t xml:space="preserve"> </w:t>
      </w:r>
      <w:r w:rsidRPr="00977E9F">
        <w:rPr>
          <w:rFonts w:ascii="Arial" w:hAnsi="Arial" w:cs="Arial"/>
        </w:rPr>
        <w:t>prescribed by the department in which the work is done.</w:t>
      </w:r>
    </w:p>
    <w:p w14:paraId="0894E48F" w14:textId="77777777" w:rsidR="00251864" w:rsidRPr="00977E9F" w:rsidRDefault="00251864" w:rsidP="00C10989">
      <w:pPr>
        <w:spacing w:line="276" w:lineRule="auto"/>
        <w:ind w:left="0"/>
        <w:rPr>
          <w:rFonts w:ascii="Arial" w:hAnsi="Arial" w:cs="Arial"/>
        </w:rPr>
      </w:pPr>
    </w:p>
    <w:p w14:paraId="770B4FE4" w14:textId="3B10A4F3" w:rsidR="009324B1" w:rsidRPr="00977E9F" w:rsidRDefault="009324B1" w:rsidP="00C10989">
      <w:pPr>
        <w:spacing w:line="276" w:lineRule="auto"/>
        <w:ind w:left="0"/>
        <w:rPr>
          <w:rFonts w:ascii="Arial" w:hAnsi="Arial" w:cs="Arial"/>
        </w:rPr>
      </w:pPr>
      <w:r w:rsidRPr="00977E9F">
        <w:rPr>
          <w:rFonts w:ascii="Arial" w:hAnsi="Arial" w:cs="Arial"/>
        </w:rPr>
        <w:t>(b) The contractor shall not with standing the provision of any contract to the contrary, cause to</w:t>
      </w:r>
      <w:r w:rsidR="00251864" w:rsidRPr="00977E9F">
        <w:rPr>
          <w:rFonts w:ascii="Arial" w:hAnsi="Arial" w:cs="Arial"/>
        </w:rPr>
        <w:t xml:space="preserve"> </w:t>
      </w:r>
      <w:r w:rsidRPr="00977E9F">
        <w:rPr>
          <w:rFonts w:ascii="Arial" w:hAnsi="Arial" w:cs="Arial"/>
        </w:rPr>
        <w:t>be paid a fair wage to labourers indirectly engaged on the work i/e any labour engaged by his</w:t>
      </w:r>
      <w:r w:rsidR="00251864" w:rsidRPr="00977E9F">
        <w:rPr>
          <w:rFonts w:ascii="Arial" w:hAnsi="Arial" w:cs="Arial"/>
        </w:rPr>
        <w:t xml:space="preserve"> </w:t>
      </w:r>
      <w:r w:rsidRPr="00977E9F">
        <w:rPr>
          <w:rFonts w:ascii="Arial" w:hAnsi="Arial" w:cs="Arial"/>
        </w:rPr>
        <w:t>subcontractors in connection with the said work as if labourers had been immediately</w:t>
      </w:r>
      <w:r w:rsidR="00251864" w:rsidRPr="00977E9F">
        <w:rPr>
          <w:rFonts w:ascii="Arial" w:hAnsi="Arial" w:cs="Arial"/>
        </w:rPr>
        <w:t xml:space="preserve"> </w:t>
      </w:r>
      <w:r w:rsidRPr="00977E9F">
        <w:rPr>
          <w:rFonts w:ascii="Arial" w:hAnsi="Arial" w:cs="Arial"/>
        </w:rPr>
        <w:t>employed by him.</w:t>
      </w:r>
    </w:p>
    <w:p w14:paraId="4C4B0C47" w14:textId="77777777" w:rsidR="00251864" w:rsidRPr="00977E9F" w:rsidRDefault="00251864" w:rsidP="00C10989">
      <w:pPr>
        <w:spacing w:line="276" w:lineRule="auto"/>
        <w:ind w:left="0"/>
        <w:rPr>
          <w:rFonts w:ascii="Arial" w:hAnsi="Arial" w:cs="Arial"/>
        </w:rPr>
      </w:pPr>
    </w:p>
    <w:p w14:paraId="6DD24A4C" w14:textId="5310F31A" w:rsidR="009324B1" w:rsidRPr="00977E9F" w:rsidRDefault="009324B1" w:rsidP="00C10989">
      <w:pPr>
        <w:spacing w:line="276" w:lineRule="auto"/>
        <w:ind w:left="0"/>
        <w:rPr>
          <w:rFonts w:ascii="Arial" w:hAnsi="Arial" w:cs="Arial"/>
        </w:rPr>
      </w:pPr>
      <w:r w:rsidRPr="00977E9F">
        <w:rPr>
          <w:rFonts w:ascii="Arial" w:hAnsi="Arial" w:cs="Arial"/>
        </w:rPr>
        <w:t>(c) In respect of all labour directly or indirectly employed on the works or the performance of his</w:t>
      </w:r>
      <w:r w:rsidR="00251864" w:rsidRPr="00977E9F">
        <w:rPr>
          <w:rFonts w:ascii="Arial" w:hAnsi="Arial" w:cs="Arial"/>
        </w:rPr>
        <w:t xml:space="preserve"> </w:t>
      </w:r>
      <w:r w:rsidRPr="00977E9F">
        <w:rPr>
          <w:rFonts w:ascii="Arial" w:hAnsi="Arial" w:cs="Arial"/>
        </w:rPr>
        <w:t>contract, the contractor shall comply with or cause to be complied with the Labour Act, in</w:t>
      </w:r>
      <w:r w:rsidR="00251864" w:rsidRPr="00977E9F">
        <w:rPr>
          <w:rFonts w:ascii="Arial" w:hAnsi="Arial" w:cs="Arial"/>
        </w:rPr>
        <w:t xml:space="preserve"> </w:t>
      </w:r>
      <w:r w:rsidRPr="00977E9F">
        <w:rPr>
          <w:rFonts w:ascii="Arial" w:hAnsi="Arial" w:cs="Arial"/>
        </w:rPr>
        <w:t>force.</w:t>
      </w:r>
    </w:p>
    <w:p w14:paraId="33D87872" w14:textId="77777777" w:rsidR="00251864" w:rsidRPr="00977E9F" w:rsidRDefault="00251864" w:rsidP="00C10989">
      <w:pPr>
        <w:spacing w:line="276" w:lineRule="auto"/>
        <w:ind w:left="0"/>
        <w:rPr>
          <w:rFonts w:ascii="Arial" w:hAnsi="Arial" w:cs="Arial"/>
        </w:rPr>
      </w:pPr>
    </w:p>
    <w:p w14:paraId="121CE30A" w14:textId="7622E5D8" w:rsidR="009324B1" w:rsidRPr="00977E9F" w:rsidRDefault="009324B1" w:rsidP="00C10989">
      <w:pPr>
        <w:spacing w:line="276" w:lineRule="auto"/>
        <w:ind w:left="0"/>
        <w:rPr>
          <w:rFonts w:ascii="Arial" w:hAnsi="Arial" w:cs="Arial"/>
        </w:rPr>
      </w:pPr>
      <w:r w:rsidRPr="00977E9F">
        <w:rPr>
          <w:rFonts w:ascii="Arial" w:hAnsi="Arial" w:cs="Arial"/>
        </w:rPr>
        <w:t>(d) The Commissioner/Chief Municipal Officer shall have the right to deduct from the money due</w:t>
      </w:r>
      <w:r w:rsidR="00251864" w:rsidRPr="00977E9F">
        <w:rPr>
          <w:rFonts w:ascii="Arial" w:hAnsi="Arial" w:cs="Arial"/>
        </w:rPr>
        <w:t xml:space="preserve"> </w:t>
      </w:r>
      <w:r w:rsidRPr="00977E9F">
        <w:rPr>
          <w:rFonts w:ascii="Arial" w:hAnsi="Arial" w:cs="Arial"/>
        </w:rPr>
        <w:t>to the contractor any sum required or estimated to be required for making good the less</w:t>
      </w:r>
      <w:r w:rsidR="00251864" w:rsidRPr="00977E9F">
        <w:rPr>
          <w:rFonts w:ascii="Arial" w:hAnsi="Arial" w:cs="Arial"/>
        </w:rPr>
        <w:t xml:space="preserve"> </w:t>
      </w:r>
      <w:r w:rsidRPr="00977E9F">
        <w:rPr>
          <w:rFonts w:ascii="Arial" w:hAnsi="Arial" w:cs="Arial"/>
        </w:rPr>
        <w:t>suffered by a worker or workers by reason of non-fulfillment of the conditions of the contract</w:t>
      </w:r>
      <w:r w:rsidR="00251864" w:rsidRPr="00977E9F">
        <w:rPr>
          <w:rFonts w:ascii="Arial" w:hAnsi="Arial" w:cs="Arial"/>
        </w:rPr>
        <w:t xml:space="preserve"> </w:t>
      </w:r>
      <w:r w:rsidRPr="00977E9F">
        <w:rPr>
          <w:rFonts w:ascii="Arial" w:hAnsi="Arial" w:cs="Arial"/>
        </w:rPr>
        <w:t>for the benefit of the workers nonpayment of wages or of deductions mode from his or their</w:t>
      </w:r>
      <w:r w:rsidR="00251864" w:rsidRPr="00977E9F">
        <w:rPr>
          <w:rFonts w:ascii="Arial" w:hAnsi="Arial" w:cs="Arial"/>
        </w:rPr>
        <w:t xml:space="preserve"> </w:t>
      </w:r>
      <w:r w:rsidRPr="00977E9F">
        <w:rPr>
          <w:rFonts w:ascii="Arial" w:hAnsi="Arial" w:cs="Arial"/>
        </w:rPr>
        <w:t>wages which are not justified by their terms of contract on non observance of regulations.</w:t>
      </w:r>
    </w:p>
    <w:p w14:paraId="7F521778" w14:textId="77777777" w:rsidR="00251864" w:rsidRPr="00977E9F" w:rsidRDefault="00251864" w:rsidP="00C10989">
      <w:pPr>
        <w:spacing w:line="276" w:lineRule="auto"/>
        <w:ind w:left="0"/>
        <w:rPr>
          <w:rFonts w:ascii="Arial" w:hAnsi="Arial" w:cs="Arial"/>
        </w:rPr>
      </w:pPr>
    </w:p>
    <w:p w14:paraId="37EA5624" w14:textId="68C05B62" w:rsidR="009324B1" w:rsidRPr="00977E9F" w:rsidRDefault="009324B1" w:rsidP="00C10989">
      <w:pPr>
        <w:spacing w:line="276" w:lineRule="auto"/>
        <w:ind w:left="0"/>
        <w:rPr>
          <w:rFonts w:ascii="Arial" w:hAnsi="Arial" w:cs="Arial"/>
        </w:rPr>
      </w:pPr>
      <w:r w:rsidRPr="00977E9F">
        <w:rPr>
          <w:rFonts w:ascii="Arial" w:hAnsi="Arial" w:cs="Arial"/>
        </w:rPr>
        <w:t>(e) The contractor shall be primarily liable for all payments to be made under and for the</w:t>
      </w:r>
      <w:r w:rsidR="00251864" w:rsidRPr="00977E9F">
        <w:rPr>
          <w:rFonts w:ascii="Arial" w:hAnsi="Arial" w:cs="Arial"/>
        </w:rPr>
        <w:t xml:space="preserve"> </w:t>
      </w:r>
      <w:r w:rsidRPr="00977E9F">
        <w:rPr>
          <w:rFonts w:ascii="Arial" w:hAnsi="Arial" w:cs="Arial"/>
        </w:rPr>
        <w:t>observance of the regulations aforesaid without prejudices to his right to claim indemnity</w:t>
      </w:r>
      <w:r w:rsidR="00251864" w:rsidRPr="00977E9F">
        <w:rPr>
          <w:rFonts w:ascii="Arial" w:hAnsi="Arial" w:cs="Arial"/>
        </w:rPr>
        <w:t xml:space="preserve"> </w:t>
      </w:r>
      <w:r w:rsidRPr="00977E9F">
        <w:rPr>
          <w:rFonts w:ascii="Arial" w:hAnsi="Arial" w:cs="Arial"/>
        </w:rPr>
        <w:t>from his sub-contract.</w:t>
      </w:r>
    </w:p>
    <w:p w14:paraId="7101FCAF" w14:textId="77777777" w:rsidR="00251864" w:rsidRPr="00977E9F" w:rsidRDefault="00251864" w:rsidP="00C10989">
      <w:pPr>
        <w:spacing w:line="276" w:lineRule="auto"/>
        <w:ind w:left="0"/>
        <w:rPr>
          <w:rFonts w:ascii="Arial" w:hAnsi="Arial" w:cs="Arial"/>
        </w:rPr>
      </w:pPr>
    </w:p>
    <w:p w14:paraId="39F0047D" w14:textId="1516A254" w:rsidR="009324B1" w:rsidRPr="00977E9F" w:rsidRDefault="009324B1" w:rsidP="00C10989">
      <w:pPr>
        <w:spacing w:line="276" w:lineRule="auto"/>
        <w:ind w:left="0"/>
        <w:rPr>
          <w:rFonts w:ascii="Arial" w:hAnsi="Arial" w:cs="Arial"/>
        </w:rPr>
      </w:pPr>
      <w:r w:rsidRPr="00977E9F">
        <w:rPr>
          <w:rFonts w:ascii="Arial" w:hAnsi="Arial" w:cs="Arial"/>
        </w:rPr>
        <w:t>(f) The regulations aforesaid shall be deemed to be a part of this contract and</w:t>
      </w:r>
      <w:r w:rsidR="00251864" w:rsidRPr="00977E9F">
        <w:rPr>
          <w:rFonts w:ascii="Arial" w:hAnsi="Arial" w:cs="Arial"/>
        </w:rPr>
        <w:t xml:space="preserve"> </w:t>
      </w:r>
      <w:r w:rsidRPr="00977E9F">
        <w:rPr>
          <w:rFonts w:ascii="Arial" w:hAnsi="Arial" w:cs="Arial"/>
        </w:rPr>
        <w:t>any breach there of shall be deemed to be a breach of this contract.</w:t>
      </w:r>
    </w:p>
    <w:p w14:paraId="55C5C263" w14:textId="77777777" w:rsidR="00251864" w:rsidRPr="00977E9F" w:rsidRDefault="00251864" w:rsidP="00C10989">
      <w:pPr>
        <w:spacing w:line="276" w:lineRule="auto"/>
        <w:ind w:left="0"/>
        <w:rPr>
          <w:rFonts w:ascii="Arial" w:hAnsi="Arial" w:cs="Arial"/>
        </w:rPr>
      </w:pPr>
    </w:p>
    <w:p w14:paraId="7F12A296" w14:textId="4488E586" w:rsidR="009324B1" w:rsidRPr="00977E9F" w:rsidRDefault="009324B1" w:rsidP="00C10989">
      <w:pPr>
        <w:spacing w:line="276" w:lineRule="auto"/>
        <w:ind w:left="0"/>
        <w:rPr>
          <w:rFonts w:ascii="Arial" w:hAnsi="Arial" w:cs="Arial"/>
        </w:rPr>
      </w:pPr>
      <w:r w:rsidRPr="00977E9F">
        <w:rPr>
          <w:rFonts w:ascii="Arial" w:hAnsi="Arial" w:cs="Arial"/>
        </w:rPr>
        <w:t>(g) The contractor shall obtain a valid license under the Contract (Regulation and Abolition) Act,</w:t>
      </w:r>
      <w:r w:rsidR="00251864" w:rsidRPr="00977E9F">
        <w:rPr>
          <w:rFonts w:ascii="Arial" w:hAnsi="Arial" w:cs="Arial"/>
        </w:rPr>
        <w:t xml:space="preserve"> </w:t>
      </w:r>
      <w:r w:rsidRPr="00977E9F">
        <w:rPr>
          <w:rFonts w:ascii="Arial" w:hAnsi="Arial" w:cs="Arial"/>
        </w:rPr>
        <w:t>1970 and rules made there under by component authority from time to time before</w:t>
      </w:r>
      <w:r w:rsidR="00251864" w:rsidRPr="00977E9F">
        <w:rPr>
          <w:rFonts w:ascii="Arial" w:hAnsi="Arial" w:cs="Arial"/>
        </w:rPr>
        <w:t xml:space="preserve"> </w:t>
      </w:r>
      <w:r w:rsidRPr="00977E9F">
        <w:rPr>
          <w:rFonts w:ascii="Arial" w:hAnsi="Arial" w:cs="Arial"/>
        </w:rPr>
        <w:t>commencement of work, and continue to have a valid license until the completion of the</w:t>
      </w:r>
      <w:r w:rsidR="00251864" w:rsidRPr="00977E9F">
        <w:rPr>
          <w:rFonts w:ascii="Arial" w:hAnsi="Arial" w:cs="Arial"/>
        </w:rPr>
        <w:t xml:space="preserve"> </w:t>
      </w:r>
      <w:r w:rsidRPr="00977E9F">
        <w:rPr>
          <w:rFonts w:ascii="Arial" w:hAnsi="Arial" w:cs="Arial"/>
        </w:rPr>
        <w:t>work.</w:t>
      </w:r>
    </w:p>
    <w:p w14:paraId="12827F50" w14:textId="77777777" w:rsidR="00251864" w:rsidRPr="00977E9F" w:rsidRDefault="00251864" w:rsidP="00C10989">
      <w:pPr>
        <w:spacing w:line="276" w:lineRule="auto"/>
        <w:ind w:left="0"/>
        <w:rPr>
          <w:rFonts w:ascii="Arial" w:hAnsi="Arial" w:cs="Arial"/>
        </w:rPr>
      </w:pPr>
    </w:p>
    <w:p w14:paraId="08F43EF8" w14:textId="77777777" w:rsidR="009324B1" w:rsidRPr="00977E9F" w:rsidRDefault="009324B1" w:rsidP="00C10989">
      <w:pPr>
        <w:spacing w:line="276" w:lineRule="auto"/>
        <w:ind w:left="0"/>
        <w:rPr>
          <w:rFonts w:ascii="Arial" w:hAnsi="Arial" w:cs="Arial"/>
        </w:rPr>
      </w:pPr>
      <w:r w:rsidRPr="00977E9F">
        <w:rPr>
          <w:rFonts w:ascii="Arial" w:hAnsi="Arial" w:cs="Arial"/>
        </w:rPr>
        <w:t>Any failure to fulfill this requirement shall attract the penal provisions of this contract arising out</w:t>
      </w:r>
    </w:p>
    <w:p w14:paraId="6FCDF5B7" w14:textId="3F77AD12" w:rsidR="009324B1" w:rsidRPr="00977E9F" w:rsidRDefault="009324B1" w:rsidP="00C10989">
      <w:pPr>
        <w:spacing w:line="276" w:lineRule="auto"/>
        <w:ind w:left="0"/>
        <w:rPr>
          <w:rFonts w:ascii="Arial" w:hAnsi="Arial" w:cs="Arial"/>
        </w:rPr>
      </w:pPr>
      <w:r w:rsidRPr="00977E9F">
        <w:rPr>
          <w:rFonts w:ascii="Arial" w:hAnsi="Arial" w:cs="Arial"/>
        </w:rPr>
        <w:t>of the recalled non-execution of the work assigned to the contracto</w:t>
      </w:r>
      <w:r w:rsidR="00786CCA" w:rsidRPr="00977E9F">
        <w:rPr>
          <w:rFonts w:ascii="Arial" w:hAnsi="Arial" w:cs="Arial"/>
        </w:rPr>
        <w:t>r</w:t>
      </w:r>
    </w:p>
    <w:p w14:paraId="7F4AA227" w14:textId="77777777" w:rsidR="00786CCA" w:rsidRPr="00977E9F" w:rsidRDefault="00786CCA" w:rsidP="00F1767C">
      <w:pPr>
        <w:spacing w:line="276" w:lineRule="auto"/>
        <w:ind w:left="0"/>
        <w:jc w:val="left"/>
        <w:rPr>
          <w:rFonts w:ascii="Arial" w:eastAsiaTheme="minorHAnsi" w:hAnsi="Arial" w:cs="Arial"/>
          <w:b/>
          <w:bCs/>
          <w:color w:val="000000"/>
        </w:rPr>
      </w:pPr>
    </w:p>
    <w:p w14:paraId="416624CB" w14:textId="77777777" w:rsidR="00251864" w:rsidRPr="00977E9F" w:rsidRDefault="00251864" w:rsidP="00F1767C">
      <w:pPr>
        <w:spacing w:line="276" w:lineRule="auto"/>
        <w:ind w:left="0"/>
        <w:jc w:val="left"/>
        <w:rPr>
          <w:rFonts w:ascii="Arial" w:eastAsiaTheme="minorHAnsi" w:hAnsi="Arial" w:cs="Arial"/>
          <w:b/>
          <w:bCs/>
          <w:color w:val="000000"/>
        </w:rPr>
      </w:pPr>
      <w:r w:rsidRPr="00977E9F">
        <w:rPr>
          <w:rFonts w:ascii="Arial" w:hAnsi="Arial" w:cs="Arial"/>
        </w:rPr>
        <w:br w:type="page"/>
      </w:r>
    </w:p>
    <w:p w14:paraId="016006BA" w14:textId="335AE73F" w:rsidR="003D6025" w:rsidRPr="00977E9F" w:rsidRDefault="003D6025" w:rsidP="008659A0">
      <w:pPr>
        <w:pStyle w:val="Heading1"/>
        <w:rPr>
          <w:szCs w:val="22"/>
        </w:rPr>
      </w:pPr>
      <w:bookmarkStart w:id="139" w:name="_Toc227330646"/>
      <w:r w:rsidRPr="00977E9F">
        <w:t>Annexure-“</w:t>
      </w:r>
      <w:r w:rsidR="00A424C6" w:rsidRPr="00977E9F">
        <w:t>C</w:t>
      </w:r>
      <w:r w:rsidRPr="00977E9F">
        <w:t>”</w:t>
      </w:r>
      <w:bookmarkEnd w:id="136"/>
      <w:r w:rsidRPr="00977E9F">
        <w:t xml:space="preserve"> </w:t>
      </w:r>
      <w:r w:rsidRPr="00977E9F">
        <w:rPr>
          <w:szCs w:val="22"/>
        </w:rPr>
        <w:t>Drawings</w:t>
      </w:r>
      <w:bookmarkEnd w:id="139"/>
    </w:p>
    <w:p w14:paraId="2885F3B4" w14:textId="3A7455F1" w:rsidR="003D6025" w:rsidRPr="00977E9F" w:rsidRDefault="003D6025" w:rsidP="00F1767C">
      <w:pPr>
        <w:pStyle w:val="Normalheading"/>
        <w:spacing w:line="276" w:lineRule="auto"/>
        <w:rPr>
          <w:rFonts w:ascii="Arial" w:hAnsi="Arial"/>
          <w:u w:val="single"/>
          <w:lang w:bidi="th-TH"/>
        </w:rPr>
      </w:pPr>
      <w:r w:rsidRPr="00977E9F">
        <w:rPr>
          <w:rFonts w:ascii="Arial" w:hAnsi="Arial"/>
        </w:rPr>
        <w:t xml:space="preserve"> Drawings enclosed with NIT </w:t>
      </w:r>
      <w:r w:rsidRPr="00977E9F">
        <w:rPr>
          <w:rStyle w:val="Strong"/>
          <w:rFonts w:ascii="Arial" w:hAnsi="Arial"/>
        </w:rPr>
        <w:t>for</w:t>
      </w:r>
      <w:r w:rsidRPr="00977E9F">
        <w:rPr>
          <w:rFonts w:ascii="Arial" w:hAnsi="Arial"/>
        </w:rPr>
        <w:t xml:space="preserve"> understanding of bidder</w:t>
      </w:r>
    </w:p>
    <w:p w14:paraId="35E2F644" w14:textId="77777777" w:rsidR="003D6025" w:rsidRPr="00977E9F" w:rsidRDefault="003D6025" w:rsidP="00F1767C">
      <w:pPr>
        <w:pStyle w:val="normalnumber1"/>
        <w:spacing w:line="276" w:lineRule="auto"/>
        <w:ind w:left="1571"/>
        <w:rPr>
          <w:rFonts w:ascii="Arial" w:hAnsi="Arial" w:cs="Arial"/>
          <w:lang w:bidi="th-TH"/>
        </w:rPr>
      </w:pPr>
    </w:p>
    <w:p w14:paraId="448028AE" w14:textId="1B12D892" w:rsidR="003D6025" w:rsidRPr="00977E9F" w:rsidRDefault="001E6521" w:rsidP="00664F4A">
      <w:pPr>
        <w:pStyle w:val="normalnumber1"/>
        <w:numPr>
          <w:ilvl w:val="0"/>
          <w:numId w:val="38"/>
        </w:numPr>
        <w:spacing w:line="276" w:lineRule="auto"/>
        <w:rPr>
          <w:rFonts w:ascii="Arial" w:hAnsi="Arial" w:cs="Arial"/>
          <w:lang w:bidi="th-TH"/>
        </w:rPr>
      </w:pPr>
      <w:r w:rsidRPr="00977E9F">
        <w:rPr>
          <w:rFonts w:ascii="Arial" w:hAnsi="Arial" w:cs="Arial"/>
          <w:lang w:bidi="th-TH"/>
        </w:rPr>
        <w:t>Layout Plan</w:t>
      </w:r>
      <w:r w:rsidR="00DA0538" w:rsidRPr="00977E9F">
        <w:rPr>
          <w:rFonts w:ascii="Arial" w:hAnsi="Arial" w:cs="Arial"/>
          <w:lang w:bidi="th-TH"/>
        </w:rPr>
        <w:t>/GAD</w:t>
      </w:r>
      <w:r w:rsidR="008E4967" w:rsidRPr="00977E9F">
        <w:rPr>
          <w:rFonts w:ascii="Arial" w:hAnsi="Arial" w:cs="Arial"/>
          <w:lang w:bidi="th-TH"/>
        </w:rPr>
        <w:t xml:space="preserve"> of Compost and MRF Plant including sectional drawings </w:t>
      </w:r>
    </w:p>
    <w:bookmarkEnd w:id="137"/>
    <w:p w14:paraId="08DB876A" w14:textId="77777777" w:rsidR="003D6025" w:rsidRPr="00977E9F" w:rsidRDefault="003D6025" w:rsidP="00F1767C">
      <w:pPr>
        <w:pStyle w:val="ListParagraph"/>
        <w:spacing w:line="276" w:lineRule="auto"/>
        <w:rPr>
          <w:rFonts w:ascii="Arial" w:hAnsi="Arial" w:cs="Arial"/>
          <w:b/>
        </w:rPr>
      </w:pPr>
    </w:p>
    <w:p w14:paraId="68E6AEFE" w14:textId="77777777" w:rsidR="003D6025" w:rsidRPr="00977E9F" w:rsidRDefault="003D6025" w:rsidP="00F1767C">
      <w:pPr>
        <w:tabs>
          <w:tab w:val="left" w:pos="6521"/>
          <w:tab w:val="left" w:pos="8080"/>
          <w:tab w:val="left" w:pos="9356"/>
        </w:tabs>
        <w:spacing w:after="80" w:line="276" w:lineRule="auto"/>
        <w:ind w:right="-108"/>
        <w:rPr>
          <w:rFonts w:ascii="Arial" w:hAnsi="Arial" w:cs="Arial"/>
          <w:b/>
        </w:rPr>
      </w:pPr>
    </w:p>
    <w:p w14:paraId="74D43D08" w14:textId="77777777" w:rsidR="003D6025" w:rsidRPr="00977E9F" w:rsidRDefault="003D6025" w:rsidP="00F1767C">
      <w:pPr>
        <w:tabs>
          <w:tab w:val="left" w:pos="6521"/>
          <w:tab w:val="left" w:pos="8080"/>
          <w:tab w:val="left" w:pos="9356"/>
        </w:tabs>
        <w:spacing w:after="80" w:line="276" w:lineRule="auto"/>
        <w:ind w:left="993" w:right="-108"/>
        <w:rPr>
          <w:rFonts w:ascii="Arial" w:hAnsi="Arial" w:cs="Arial"/>
        </w:rPr>
      </w:pPr>
      <w:r w:rsidRPr="00977E9F">
        <w:rPr>
          <w:rFonts w:ascii="Arial" w:hAnsi="Arial" w:cs="Arial"/>
          <w:b/>
        </w:rPr>
        <w:t>Note –</w:t>
      </w:r>
      <w:r w:rsidRPr="00977E9F">
        <w:rPr>
          <w:rFonts w:ascii="Arial" w:hAnsi="Arial" w:cs="Arial"/>
        </w:rPr>
        <w:t xml:space="preserve"> The above Drawings are only for guidance of the Bidder, are enclosed as Enclosure 1. </w:t>
      </w:r>
    </w:p>
    <w:p w14:paraId="3971AADB" w14:textId="77777777" w:rsidR="00C73C78" w:rsidRPr="00977E9F" w:rsidRDefault="00C73C78" w:rsidP="00F1767C">
      <w:pPr>
        <w:spacing w:before="240" w:line="276" w:lineRule="auto"/>
        <w:ind w:left="0"/>
        <w:jc w:val="left"/>
        <w:rPr>
          <w:rFonts w:ascii="Arial" w:hAnsi="Arial" w:cs="Arial"/>
          <w:b/>
          <w:bCs/>
          <w:lang w:eastAsia="en-IN" w:bidi="mr-IN"/>
        </w:rPr>
      </w:pPr>
      <w:r w:rsidRPr="00977E9F">
        <w:rPr>
          <w:rFonts w:ascii="Arial" w:hAnsi="Arial" w:cs="Arial"/>
          <w:b/>
          <w:bCs/>
          <w:lang w:eastAsia="en-IN" w:bidi="mr-IN"/>
        </w:rPr>
        <w:t>Please refer enclosed Layout Plan of Municipal Solid Waste Processing Plant (MSWP) with this NIT for more details.</w:t>
      </w:r>
    </w:p>
    <w:p w14:paraId="70E26CB7" w14:textId="77777777" w:rsidR="00C73C78" w:rsidRPr="00977E9F" w:rsidRDefault="00C73C78" w:rsidP="00F1767C">
      <w:pPr>
        <w:tabs>
          <w:tab w:val="left" w:pos="6521"/>
          <w:tab w:val="left" w:pos="8080"/>
          <w:tab w:val="left" w:pos="9356"/>
        </w:tabs>
        <w:spacing w:after="80" w:line="276" w:lineRule="auto"/>
        <w:ind w:left="993" w:right="-108"/>
        <w:rPr>
          <w:rFonts w:ascii="Arial" w:hAnsi="Arial" w:cs="Arial"/>
        </w:rPr>
      </w:pPr>
    </w:p>
    <w:p w14:paraId="0D36584A" w14:textId="77777777" w:rsidR="003D6025" w:rsidRPr="00977E9F" w:rsidRDefault="003D6025" w:rsidP="00F1767C">
      <w:pPr>
        <w:widowControl/>
        <w:autoSpaceDE/>
        <w:autoSpaceDN/>
        <w:spacing w:line="276" w:lineRule="auto"/>
        <w:rPr>
          <w:rFonts w:ascii="Arial" w:hAnsi="Arial" w:cs="Arial"/>
          <w:lang w:bidi="th-TH"/>
        </w:rPr>
      </w:pPr>
    </w:p>
    <w:p w14:paraId="38B7AF41" w14:textId="77777777" w:rsidR="00421B41" w:rsidRPr="00977E9F" w:rsidRDefault="00421B41" w:rsidP="00F1767C">
      <w:pPr>
        <w:spacing w:line="276" w:lineRule="auto"/>
        <w:ind w:left="0"/>
        <w:jc w:val="left"/>
        <w:rPr>
          <w:rFonts w:ascii="Arial" w:eastAsia="Arial" w:hAnsi="Arial" w:cs="Arial"/>
          <w:b/>
          <w:bCs/>
          <w:caps/>
        </w:rPr>
      </w:pPr>
      <w:r w:rsidRPr="00977E9F">
        <w:rPr>
          <w:rFonts w:ascii="Arial" w:hAnsi="Arial" w:cs="Arial"/>
        </w:rPr>
        <w:br w:type="page"/>
      </w:r>
    </w:p>
    <w:p w14:paraId="6915F69F" w14:textId="1D4D7CFD" w:rsidR="00B204F1" w:rsidRPr="00977E9F" w:rsidRDefault="00B204F1" w:rsidP="008659A0">
      <w:pPr>
        <w:pStyle w:val="Heading1"/>
      </w:pPr>
      <w:bookmarkStart w:id="140" w:name="_bookmark58"/>
      <w:bookmarkStart w:id="141" w:name="_Ref183448078"/>
      <w:bookmarkStart w:id="142" w:name="_Toc206518540"/>
      <w:bookmarkStart w:id="143" w:name="_Toc227330647"/>
      <w:bookmarkStart w:id="144" w:name="_Toc206518541"/>
      <w:bookmarkStart w:id="145" w:name="_Toc191472357"/>
      <w:bookmarkEnd w:id="134"/>
      <w:bookmarkEnd w:id="140"/>
      <w:r w:rsidRPr="00977E9F">
        <w:t>ANNEXURE ‘</w:t>
      </w:r>
      <w:r w:rsidR="00704E58" w:rsidRPr="00977E9F">
        <w:t>D</w:t>
      </w:r>
      <w:r w:rsidRPr="00977E9F">
        <w:t>’</w:t>
      </w:r>
      <w:bookmarkEnd w:id="141"/>
      <w:r w:rsidRPr="00977E9F">
        <w:t xml:space="preserve"> </w:t>
      </w:r>
      <w:r w:rsidR="00704E58" w:rsidRPr="00977E9F">
        <w:t>Detail Scope of Project</w:t>
      </w:r>
      <w:bookmarkEnd w:id="142"/>
      <w:r w:rsidR="00704E58" w:rsidRPr="00977E9F">
        <w:t xml:space="preserve"> Specification of Civil Work and Machinery</w:t>
      </w:r>
      <w:bookmarkEnd w:id="143"/>
    </w:p>
    <w:p w14:paraId="0AA32767" w14:textId="77777777" w:rsidR="00B204F1" w:rsidRPr="00977E9F" w:rsidRDefault="00B204F1" w:rsidP="00F1767C">
      <w:pPr>
        <w:tabs>
          <w:tab w:val="left" w:pos="9356"/>
        </w:tabs>
        <w:spacing w:line="276" w:lineRule="auto"/>
        <w:ind w:right="-2"/>
        <w:jc w:val="center"/>
        <w:rPr>
          <w:rFonts w:ascii="Arial" w:hAnsi="Arial" w:cs="Arial"/>
          <w:b/>
          <w:bCs/>
        </w:rPr>
      </w:pPr>
    </w:p>
    <w:p w14:paraId="302B54A3"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lang w:val="en-IN"/>
        </w:rPr>
        <w:t>Objective</w:t>
      </w:r>
    </w:p>
    <w:p w14:paraId="095AD03A"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14:paraId="7BF300D5"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efficient system having the ability to process solid waste in a scientific manner;</w:t>
      </w:r>
    </w:p>
    <w:p w14:paraId="3473DB53"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is customized to the areas requirement and shortcomings</w:t>
      </w:r>
    </w:p>
    <w:p w14:paraId="5BB1C103"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affordable system</w:t>
      </w:r>
    </w:p>
    <w:p w14:paraId="4D468354"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Technology that is easy to maintain with national standards and SWM Rules 2016;</w:t>
      </w:r>
    </w:p>
    <w:p w14:paraId="2529154B"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offers byproducts / end-products of collected waste in shape of compost, recyclable etc., as feasible and suitable</w:t>
      </w:r>
    </w:p>
    <w:p w14:paraId="3422A7AD"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The focus of this proposed MSWM project will be on processing, recycling, resource recovery, and use of end by-products of urban solid waste generated from houses, streets, shops and offices etc.</w:t>
      </w:r>
    </w:p>
    <w:p w14:paraId="308771FD" w14:textId="77777777" w:rsidR="00B204F1" w:rsidRPr="00977E9F" w:rsidRDefault="00B204F1" w:rsidP="00F1767C">
      <w:pPr>
        <w:pStyle w:val="SubHead"/>
        <w:spacing w:line="276" w:lineRule="auto"/>
        <w:rPr>
          <w:rFonts w:ascii="Arial" w:hAnsi="Arial" w:cs="Arial"/>
          <w:sz w:val="22"/>
          <w:szCs w:val="22"/>
        </w:rPr>
      </w:pPr>
    </w:p>
    <w:p w14:paraId="572CBE17" w14:textId="576D186D" w:rsidR="00B204F1" w:rsidRPr="00977E9F"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977E9F">
        <w:rPr>
          <w:rFonts w:ascii="Arial" w:hAnsi="Arial" w:cs="Arial"/>
          <w:sz w:val="22"/>
          <w:szCs w:val="22"/>
          <w:lang w:val="en-IN"/>
        </w:rPr>
        <w:t>About</w:t>
      </w:r>
      <w:bookmarkEnd w:id="146"/>
      <w:r w:rsidRPr="00977E9F">
        <w:rPr>
          <w:rFonts w:ascii="Arial" w:hAnsi="Arial" w:cs="Arial"/>
          <w:sz w:val="22"/>
          <w:szCs w:val="22"/>
          <w:lang w:val="en-IN"/>
        </w:rPr>
        <w:t xml:space="preserve"> </w:t>
      </w:r>
      <w:r w:rsidR="00AD11A1">
        <w:rPr>
          <w:rFonts w:ascii="Arial" w:hAnsi="Arial" w:cs="Arial"/>
          <w:sz w:val="22"/>
          <w:szCs w:val="22"/>
          <w:lang w:val="en-IN"/>
        </w:rPr>
        <w:t>AAMDI</w:t>
      </w:r>
    </w:p>
    <w:p w14:paraId="2D19ABD7" w14:textId="635F48E7" w:rsidR="00D53EFF" w:rsidRPr="00D53EFF" w:rsidRDefault="00D53EFF" w:rsidP="00D53EFF">
      <w:pPr>
        <w:pStyle w:val="normalnumber1"/>
        <w:spacing w:line="276" w:lineRule="auto"/>
        <w:ind w:left="810"/>
        <w:rPr>
          <w:rFonts w:ascii="Arial" w:hAnsi="Arial" w:cs="Arial"/>
        </w:rPr>
      </w:pPr>
      <w:r w:rsidRPr="00D53EFF">
        <w:rPr>
          <w:rFonts w:ascii="Arial" w:hAnsi="Arial" w:cs="Arial"/>
          <w:highlight w:val="yellow"/>
        </w:rPr>
        <w:t>Aamadi is a Nagar Panchayat city in district of Dhamtari, Chhattisgarh. The Aamadi city is divided into 15 wards for which elections are held every 5 years. The Aamadi Nagar Panchayat has population of 6,600 of which 3,278 are males while 3,322 are females as per report released by Census India 2011. In Amdi Municipality, Population of Children with age of 0-6 is 783 which is 11.86 % of total population of Aamadi (NP). In Aamadi Nagar Panchayat, Female Sex Ratio is of 1013 against state average of 991. Moreover Child Sex Ratio in Aamadi is around 992 compared to Chhattisgarh state average of 969. Currently, Amdi Municipality has total administration over 1960 houses hold, 10 institutions, 1791 commercial establishments and 2 hospitals to cater this MSW project.</w:t>
      </w:r>
    </w:p>
    <w:p w14:paraId="45216482" w14:textId="77777777" w:rsidR="00D53EFF" w:rsidRPr="00977E9F" w:rsidRDefault="00D53EFF" w:rsidP="00A42B5B">
      <w:pPr>
        <w:pStyle w:val="normalnumber1"/>
        <w:spacing w:line="276" w:lineRule="auto"/>
        <w:ind w:left="810"/>
        <w:rPr>
          <w:rFonts w:ascii="Arial" w:hAnsi="Arial" w:cs="Arial"/>
        </w:rPr>
      </w:pPr>
    </w:p>
    <w:p w14:paraId="1AE534DA" w14:textId="77777777" w:rsidR="00B204F1" w:rsidRPr="00977E9F"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977E9F">
        <w:rPr>
          <w:rFonts w:ascii="Arial" w:hAnsi="Arial" w:cs="Arial"/>
          <w:sz w:val="22"/>
          <w:szCs w:val="22"/>
          <w:lang w:val="en-IN"/>
        </w:rPr>
        <w:t>Proposed</w:t>
      </w:r>
      <w:r w:rsidRPr="00977E9F">
        <w:rPr>
          <w:rFonts w:ascii="Arial" w:eastAsia="Microsoft YaHei" w:hAnsi="Arial" w:cs="Arial"/>
          <w:color w:val="000000" w:themeColor="text1"/>
          <w:sz w:val="22"/>
          <w:szCs w:val="22"/>
        </w:rPr>
        <w:t xml:space="preserve"> Scheme</w:t>
      </w:r>
    </w:p>
    <w:p w14:paraId="0E7FE60C" w14:textId="06E49EEB" w:rsidR="00D559DB" w:rsidRPr="00977E9F" w:rsidRDefault="00D559DB" w:rsidP="00D559DB">
      <w:pPr>
        <w:spacing w:before="120" w:after="120" w:line="276" w:lineRule="auto"/>
        <w:ind w:left="720"/>
        <w:rPr>
          <w:rFonts w:ascii="Arial" w:hAnsi="Arial" w:cs="Arial"/>
        </w:rPr>
      </w:pPr>
      <w:bookmarkStart w:id="147" w:name="_Toc191472297"/>
      <w:r w:rsidRPr="00977E9F">
        <w:rPr>
          <w:rFonts w:ascii="Arial" w:hAnsi="Arial" w:cs="Arial"/>
        </w:rPr>
        <w:t xml:space="preserve">The approximate waste generated in the ULB area is </w:t>
      </w:r>
      <w:r w:rsidR="00021F8B">
        <w:rPr>
          <w:rFonts w:ascii="Arial" w:eastAsiaTheme="minorEastAsia" w:hAnsi="Arial" w:cs="Arial"/>
          <w:sz w:val="24"/>
          <w:szCs w:val="24"/>
          <w:highlight w:val="yellow"/>
        </w:rPr>
        <w:t>2.66 TPD</w:t>
      </w:r>
      <w:r w:rsidR="003C17FF" w:rsidRPr="00977E9F">
        <w:rPr>
          <w:rFonts w:ascii="Arial" w:eastAsiaTheme="minorEastAsia" w:hAnsi="Arial" w:cs="Arial"/>
          <w:sz w:val="24"/>
          <w:szCs w:val="24"/>
        </w:rPr>
        <w:t xml:space="preserve"> </w:t>
      </w:r>
      <w:r w:rsidRPr="00977E9F">
        <w:rPr>
          <w:rFonts w:ascii="Arial" w:hAnsi="Arial" w:cs="Arial"/>
        </w:rPr>
        <w:t xml:space="preserve">in 2026. The ULB intends to enter into a contract with selected contractor to implement the project of revamping of </w:t>
      </w:r>
      <w:r w:rsidR="000647B0" w:rsidRPr="00977E9F">
        <w:rPr>
          <w:rFonts w:ascii="Arial" w:hAnsi="Arial" w:cs="Arial"/>
        </w:rPr>
        <w:t>all</w:t>
      </w:r>
      <w:r w:rsidRPr="00977E9F">
        <w:rPr>
          <w:rFonts w:ascii="Arial" w:hAnsi="Arial" w:cs="Arial"/>
        </w:rPr>
        <w:t xml:space="preserve"> existing SLRM to convert it into MRF and setting </w:t>
      </w:r>
      <w:r w:rsidRPr="00F477CF">
        <w:rPr>
          <w:rFonts w:ascii="Arial" w:hAnsi="Arial" w:cs="Arial"/>
          <w:highlight w:val="yellow"/>
        </w:rPr>
        <w:t xml:space="preserve">up </w:t>
      </w:r>
      <w:r w:rsidR="00021F8B">
        <w:rPr>
          <w:rFonts w:ascii="Arial" w:hAnsi="Arial" w:cs="Arial"/>
          <w:highlight w:val="yellow"/>
        </w:rPr>
        <w:t>2 TPD</w:t>
      </w:r>
      <w:r w:rsidR="000A671E" w:rsidRPr="00977E9F">
        <w:rPr>
          <w:rFonts w:ascii="Arial" w:hAnsi="Arial" w:cs="Arial"/>
        </w:rPr>
        <w:t xml:space="preserve"> Windrow </w:t>
      </w:r>
      <w:r w:rsidRPr="00977E9F">
        <w:rPr>
          <w:rFonts w:ascii="Arial" w:hAnsi="Arial" w:cs="Arial"/>
        </w:rPr>
        <w:t>Compost Plant including installation and commissioning of required machinery as mentioned in this NIT (Refer Annexure C, D and E).</w:t>
      </w:r>
    </w:p>
    <w:p w14:paraId="322F230D"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rPr>
        <w:t>Scope of Project</w:t>
      </w:r>
      <w:bookmarkEnd w:id="147"/>
    </w:p>
    <w:p w14:paraId="55608489" w14:textId="77777777" w:rsidR="00B204F1" w:rsidRPr="00977E9F" w:rsidRDefault="00B204F1" w:rsidP="00F1767C">
      <w:pPr>
        <w:pStyle w:val="normalnumber1"/>
        <w:spacing w:line="276" w:lineRule="auto"/>
        <w:ind w:left="810"/>
        <w:rPr>
          <w:rFonts w:ascii="Arial" w:hAnsi="Arial" w:cs="Arial"/>
          <w:b/>
          <w:bCs/>
          <w:iCs/>
        </w:rPr>
      </w:pPr>
      <w:r w:rsidRPr="00977E9F">
        <w:rPr>
          <w:rFonts w:ascii="Arial" w:hAnsi="Arial" w:cs="Arial"/>
        </w:rPr>
        <w:t>The Contractor selected through this Tender for the Municipal Solid Waste Processing Facility (MSWPF) will be responsible for:</w:t>
      </w:r>
    </w:p>
    <w:p w14:paraId="72C95B4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14:paraId="31C0898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start construction within 15 days from the Commencement Date.</w:t>
      </w:r>
    </w:p>
    <w:p w14:paraId="42686033"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Drawing submission: After signing of Contract, the contractor has to submit the following drawings as per requirement at site:</w:t>
      </w:r>
    </w:p>
    <w:p w14:paraId="4D9B43B9"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Survey drawings</w:t>
      </w:r>
    </w:p>
    <w:p w14:paraId="5881DEF5"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Site level Sheet along the full layout.</w:t>
      </w:r>
    </w:p>
    <w:p w14:paraId="0953332D"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Lab will be installed by the contractor at site for quality control</w:t>
      </w:r>
    </w:p>
    <w:p w14:paraId="57DEF47A" w14:textId="1B6CC6B0"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Development of Working</w:t>
      </w:r>
      <w:r w:rsidRPr="00977E9F">
        <w:rPr>
          <w:rFonts w:ascii="Arial" w:hAnsi="Arial" w:cs="Arial"/>
        </w:rPr>
        <w:tab/>
        <w:t>Drawings</w:t>
      </w:r>
      <w:r w:rsidRPr="00977E9F">
        <w:rPr>
          <w:rFonts w:ascii="Arial" w:hAnsi="Arial" w:cs="Arial"/>
        </w:rPr>
        <w:tab/>
        <w:t>(Civil/</w:t>
      </w:r>
      <w:r w:rsidRPr="00977E9F">
        <w:rPr>
          <w:rFonts w:ascii="Arial" w:hAnsi="Arial" w:cs="Arial"/>
        </w:rPr>
        <w:tab/>
        <w:t>Electrical/</w:t>
      </w:r>
      <w:r w:rsidR="00857048" w:rsidRPr="00977E9F">
        <w:rPr>
          <w:rFonts w:ascii="Arial" w:hAnsi="Arial" w:cs="Arial"/>
        </w:rPr>
        <w:t xml:space="preserve"> </w:t>
      </w:r>
      <w:r w:rsidRPr="00977E9F">
        <w:rPr>
          <w:rFonts w:ascii="Arial" w:hAnsi="Arial" w:cs="Arial"/>
        </w:rPr>
        <w:t>Plumbing/</w:t>
      </w:r>
      <w:r w:rsidR="00D559DB" w:rsidRPr="00977E9F">
        <w:rPr>
          <w:rFonts w:ascii="Arial" w:hAnsi="Arial" w:cs="Arial"/>
        </w:rPr>
        <w:t xml:space="preserve"> </w:t>
      </w:r>
      <w:r w:rsidRPr="00977E9F">
        <w:rPr>
          <w:rFonts w:ascii="Arial" w:hAnsi="Arial" w:cs="Arial"/>
        </w:rPr>
        <w:t>Mechanical</w:t>
      </w:r>
      <w:r w:rsidRPr="00977E9F">
        <w:rPr>
          <w:rFonts w:ascii="Arial" w:hAnsi="Arial" w:cs="Arial"/>
        </w:rPr>
        <w:tab/>
        <w:t>etc. as per requirement of site condition)</w:t>
      </w:r>
    </w:p>
    <w:p w14:paraId="1F55CFD4" w14:textId="77777777" w:rsidR="00B204F1" w:rsidRPr="00977E9F" w:rsidRDefault="00B204F1" w:rsidP="00664F4A">
      <w:pPr>
        <w:pStyle w:val="ListParagraph"/>
        <w:numPr>
          <w:ilvl w:val="1"/>
          <w:numId w:val="40"/>
        </w:numPr>
        <w:spacing w:line="276" w:lineRule="auto"/>
        <w:rPr>
          <w:rFonts w:ascii="Arial" w:hAnsi="Arial" w:cs="Arial"/>
        </w:rPr>
      </w:pPr>
      <w:r w:rsidRPr="00977E9F">
        <w:rPr>
          <w:rFonts w:ascii="Arial" w:hAnsi="Arial" w:cs="Arial"/>
        </w:rPr>
        <w:t>As-Built Drawing after Completion.</w:t>
      </w:r>
    </w:p>
    <w:p w14:paraId="3A12B3E2"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Technical Specifications and makes list of each item which are proposed to be installed at the site.</w:t>
      </w:r>
    </w:p>
    <w:p w14:paraId="7A8BC3F5"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Material testing reports to be done by the Contractor from Government Engineering College, NABL or ISO/IEC17025 certified lab while execution at his own cost.</w:t>
      </w:r>
    </w:p>
    <w:p w14:paraId="5EE98C8E"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14:paraId="40C21BD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14:paraId="71B31BC3"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14:paraId="7F3CF010" w14:textId="0EB6CA92"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977E9F">
        <w:rPr>
          <w:rFonts w:ascii="Arial" w:hAnsi="Arial" w:cs="Arial"/>
        </w:rPr>
        <w:t>D</w:t>
      </w:r>
      <w:r w:rsidRPr="00977E9F">
        <w:rPr>
          <w:rFonts w:ascii="Arial" w:hAnsi="Arial" w:cs="Arial"/>
        </w:rPr>
        <w:t>) for safe operation of the MSWPF as per GAD.</w:t>
      </w:r>
    </w:p>
    <w:p w14:paraId="5FD2892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Soil Bearing Capacity Tests: Contractor should conduct soil bearing capacity tests before construction to obtain data for foundation design.</w:t>
      </w:r>
    </w:p>
    <w:p w14:paraId="2AE37F72"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Primary Site Investigations: Contractor should perform topographic total station surveys and other primary site investigations.</w:t>
      </w:r>
    </w:p>
    <w:p w14:paraId="749D04B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14:paraId="46C9D0B1"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Safety Measures: Contractor should take all reasonable measures to ensure the safety of workmen, materials, supplies, and equipment on-site.</w:t>
      </w:r>
    </w:p>
    <w:p w14:paraId="475800C6"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14:paraId="16228A0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Compliance with SWM Rules: Contractor should ensure treatment waste complies with the Solid Waste Management Rules, 2016, and amendments, as notified by the Ministry of Environment, Forest and Climate Change (MoEF&amp;CC).</w:t>
      </w:r>
    </w:p>
    <w:p w14:paraId="461680D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Design Norms: Contractor should design the MSWPF to meet norms under SWM Rules 2016 and State Pollution Control Board (SPCB) norms through Consent to Establish/Operate.</w:t>
      </w:r>
    </w:p>
    <w:p w14:paraId="44D9F14A"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14:paraId="780A722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Pest and Fire Control: Contractor should take necessary steps to minimize flies, rodents, animal menace, and fire hazards, and control odour at the site till completion of trail run.</w:t>
      </w:r>
    </w:p>
    <w:p w14:paraId="43CB47CC" w14:textId="4F65F69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977E9F">
        <w:rPr>
          <w:rFonts w:ascii="Arial" w:hAnsi="Arial" w:cs="Arial"/>
        </w:rPr>
        <w:t>D</w:t>
      </w:r>
      <w:r w:rsidRPr="00977E9F">
        <w:rPr>
          <w:rFonts w:ascii="Arial" w:hAnsi="Arial" w:cs="Arial"/>
        </w:rPr>
        <w:t>) make and standards.</w:t>
      </w:r>
    </w:p>
    <w:p w14:paraId="688E24F7" w14:textId="6390ADCC"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977E9F">
        <w:rPr>
          <w:rFonts w:ascii="Arial" w:hAnsi="Arial" w:cs="Arial"/>
        </w:rPr>
        <w:t>D</w:t>
      </w:r>
      <w:r w:rsidRPr="00977E9F">
        <w:rPr>
          <w:rFonts w:ascii="Arial" w:hAnsi="Arial" w:cs="Arial"/>
        </w:rPr>
        <w:t>).</w:t>
      </w:r>
    </w:p>
    <w:p w14:paraId="302CF8F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14:paraId="4858D2E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Contractor will assist Urban Local Body to take all necessary approvals, sanctions, permits etc. required for commencing and implementing the Project. </w:t>
      </w:r>
    </w:p>
    <w:p w14:paraId="129FF5AF"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Successful Bidder shall be mobilizing all the required resources for the Project and complete the setting up of the Waste Processing Plant within 06 months from the Commencement Date.</w:t>
      </w:r>
    </w:p>
    <w:p w14:paraId="1DA10787"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14:paraId="45AA8E6C"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&amp; Implementation of quality control &amp; quality assurance from other statutory organization &amp; technical compliances.</w:t>
      </w:r>
    </w:p>
    <w:p w14:paraId="3B26B0E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14:paraId="565D8EC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make all arrangements on his own to execute the said work, at his own cost, as per the approval given by the ULB.</w:t>
      </w:r>
    </w:p>
    <w:p w14:paraId="5E3BEBC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Standard test of the said work shall be carried out as Quality control measure.</w:t>
      </w:r>
    </w:p>
    <w:p w14:paraId="3BD0BF3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submit a monthly progress report to ULB.</w:t>
      </w:r>
    </w:p>
    <w:p w14:paraId="52450C0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 maintain the equipment needed for said work in a neat and good working condition during execution/ Contract Period in accordance with all applicable laws and ordinances.</w:t>
      </w:r>
    </w:p>
    <w:p w14:paraId="3DEB615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14:paraId="0A01A5D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be required to take preventive measures so that the buildings are not affected due to Project activities. Failure to do so will invite a penalty to the amount equivalent to restore the structure to the desired condition.</w:t>
      </w:r>
    </w:p>
    <w:p w14:paraId="7C44DAA9" w14:textId="201E8252"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w:t>
      </w:r>
      <w:r w:rsidR="007B718E" w:rsidRPr="00977E9F">
        <w:rPr>
          <w:rFonts w:ascii="Arial" w:hAnsi="Arial" w:cs="Arial"/>
        </w:rPr>
        <w:t xml:space="preserve"> </w:t>
      </w:r>
      <w:r w:rsidRPr="00977E9F">
        <w:rPr>
          <w:rFonts w:ascii="Arial" w:hAnsi="Arial" w:cs="Arial"/>
        </w:rPr>
        <w:t>have a dedicated team, consisting of both technical and commercial experts, of relevant experience related in the field of said work.</w:t>
      </w:r>
    </w:p>
    <w:p w14:paraId="78857B41" w14:textId="77777777" w:rsidR="00B204F1" w:rsidRPr="00977E9F" w:rsidRDefault="00B204F1" w:rsidP="00F1767C">
      <w:pPr>
        <w:spacing w:before="120" w:after="120" w:line="276" w:lineRule="auto"/>
        <w:ind w:left="720"/>
        <w:rPr>
          <w:rFonts w:ascii="Arial" w:hAnsi="Arial" w:cs="Arial"/>
        </w:rPr>
      </w:pPr>
    </w:p>
    <w:p w14:paraId="42813209"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The land free of all encumbrances for the proposed project shall be provided by the ULB for the purpose of implementation of the project.</w:t>
      </w:r>
    </w:p>
    <w:p w14:paraId="71696D5E"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14:paraId="749590C7" w14:textId="77777777" w:rsidR="00B204F1" w:rsidRPr="00977E9F" w:rsidRDefault="00B204F1" w:rsidP="00F1767C">
      <w:pPr>
        <w:spacing w:before="120" w:after="120" w:line="276" w:lineRule="auto"/>
        <w:ind w:left="720"/>
        <w:rPr>
          <w:rFonts w:ascii="Arial" w:hAnsi="Arial" w:cs="Arial"/>
        </w:rPr>
      </w:pPr>
    </w:p>
    <w:p w14:paraId="28E01635"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 xml:space="preserve">Basic </w:t>
      </w:r>
      <w:r w:rsidRPr="00977E9F">
        <w:rPr>
          <w:rFonts w:ascii="Arial" w:hAnsi="Arial" w:cs="Arial"/>
          <w:sz w:val="22"/>
          <w:szCs w:val="22"/>
          <w:lang w:val="en-IN"/>
        </w:rPr>
        <w:t>Structural</w:t>
      </w:r>
      <w:r w:rsidRPr="00977E9F">
        <w:rPr>
          <w:rFonts w:ascii="Arial" w:hAnsi="Arial" w:cs="Arial"/>
          <w:bCs w:val="0"/>
          <w:iCs/>
          <w:sz w:val="22"/>
          <w:szCs w:val="22"/>
        </w:rPr>
        <w:t xml:space="preserve"> Requirement </w:t>
      </w:r>
    </w:p>
    <w:p w14:paraId="37C0C918" w14:textId="77777777" w:rsidR="00B204F1" w:rsidRPr="00977E9F" w:rsidRDefault="00B204F1" w:rsidP="00F1767C">
      <w:pPr>
        <w:pStyle w:val="normalnumber1"/>
        <w:widowControl/>
        <w:autoSpaceDE/>
        <w:autoSpaceDN/>
        <w:spacing w:after="160" w:line="276" w:lineRule="auto"/>
        <w:ind w:left="720"/>
        <w:rPr>
          <w:rFonts w:ascii="Arial" w:hAnsi="Arial" w:cs="Arial"/>
        </w:rPr>
      </w:pPr>
      <w:r w:rsidRPr="00977E9F">
        <w:rPr>
          <w:rFonts w:ascii="Arial" w:hAnsi="Arial" w:cs="Arial"/>
        </w:rPr>
        <w:t>The Contractor will be responsible to construct/build following:</w:t>
      </w:r>
    </w:p>
    <w:p w14:paraId="79EF6F63" w14:textId="586E20CF" w:rsidR="00B204F1" w:rsidRPr="00977E9F"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MRF</w:t>
      </w:r>
      <w:r w:rsidR="00B204F1" w:rsidRPr="00977E9F">
        <w:rPr>
          <w:rFonts w:ascii="Arial" w:eastAsia="Times New Roman" w:hAnsi="Arial" w:cs="Arial"/>
          <w:b/>
          <w:bCs/>
          <w:iCs/>
          <w:w w:val="107"/>
          <w:lang w:val="en-GB"/>
        </w:rPr>
        <w:t xml:space="preserve"> &amp; Windrow </w:t>
      </w:r>
      <w:r w:rsidRPr="00977E9F">
        <w:rPr>
          <w:rFonts w:ascii="Arial" w:eastAsia="Times New Roman" w:hAnsi="Arial" w:cs="Arial"/>
          <w:b/>
          <w:bCs/>
          <w:iCs/>
          <w:w w:val="107"/>
          <w:lang w:val="en-GB"/>
        </w:rPr>
        <w:t>Plant</w:t>
      </w:r>
      <w:r w:rsidR="00B204F1" w:rsidRPr="00977E9F">
        <w:rPr>
          <w:rFonts w:ascii="Arial" w:eastAsia="Times New Roman" w:hAnsi="Arial" w:cs="Arial"/>
          <w:b/>
          <w:bCs/>
          <w:iCs/>
          <w:w w:val="107"/>
          <w:lang w:val="en-GB"/>
        </w:rPr>
        <w:t xml:space="preserve">- </w:t>
      </w:r>
      <w:r w:rsidR="00B204F1" w:rsidRPr="00977E9F">
        <w:rPr>
          <w:rFonts w:ascii="Arial" w:eastAsia="Times New Roman" w:hAnsi="Arial" w:cs="Arial"/>
          <w:iCs/>
          <w:w w:val="107"/>
          <w:lang w:val="en-GB"/>
        </w:rPr>
        <w:t xml:space="preserve">Contractor has to </w:t>
      </w:r>
      <w:r w:rsidRPr="00977E9F">
        <w:rPr>
          <w:rFonts w:ascii="Arial" w:eastAsia="Times New Roman" w:hAnsi="Arial" w:cs="Arial"/>
          <w:iCs/>
          <w:w w:val="107"/>
          <w:lang w:val="en-GB"/>
        </w:rPr>
        <w:t>revamp and set up (if applicable)</w:t>
      </w:r>
      <w:r w:rsidR="00B204F1" w:rsidRPr="00977E9F">
        <w:rPr>
          <w:rFonts w:ascii="Arial" w:eastAsia="Times New Roman" w:hAnsi="Arial" w:cs="Arial"/>
          <w:iCs/>
          <w:w w:val="107"/>
          <w:lang w:val="en-GB"/>
        </w:rPr>
        <w:t xml:space="preserve"> the Material Recovery Facility (MRF) to process dry waste and Windrow platform </w:t>
      </w:r>
      <w:r w:rsidR="00EF2531" w:rsidRPr="00977E9F">
        <w:rPr>
          <w:rFonts w:ascii="Arial" w:eastAsia="Times New Roman" w:hAnsi="Arial" w:cs="Arial"/>
          <w:iCs/>
          <w:w w:val="107"/>
          <w:lang w:val="en-GB"/>
        </w:rPr>
        <w:t>in</w:t>
      </w:r>
      <w:r w:rsidR="00EB204A" w:rsidRPr="00977E9F">
        <w:rPr>
          <w:rFonts w:ascii="Arial" w:eastAsia="Times New Roman" w:hAnsi="Arial" w:cs="Arial"/>
          <w:iCs/>
          <w:w w:val="107"/>
          <w:lang w:val="en-GB"/>
        </w:rPr>
        <w:t xml:space="preserve">cluding curing platform </w:t>
      </w:r>
      <w:r w:rsidR="00B204F1" w:rsidRPr="00977E9F">
        <w:rPr>
          <w:rFonts w:ascii="Arial" w:eastAsia="Times New Roman" w:hAnsi="Arial" w:cs="Arial"/>
          <w:iCs/>
          <w:w w:val="107"/>
          <w:lang w:val="en-GB"/>
        </w:rPr>
        <w:t xml:space="preserve">with shed to process wet waste. </w:t>
      </w:r>
      <w:r w:rsidR="00B204F1" w:rsidRPr="00977E9F">
        <w:rPr>
          <w:rFonts w:ascii="Arial" w:hAnsi="Arial" w:cs="Arial"/>
        </w:rPr>
        <w:t xml:space="preserve">Windrow platform should be designed in way that leachate should be collected. Kindly refer annexure </w:t>
      </w:r>
      <w:r w:rsidR="004B56ED" w:rsidRPr="00977E9F">
        <w:rPr>
          <w:rFonts w:ascii="Arial" w:hAnsi="Arial" w:cs="Arial"/>
        </w:rPr>
        <w:t xml:space="preserve">C and </w:t>
      </w:r>
      <w:r w:rsidR="00000092" w:rsidRPr="00977E9F">
        <w:rPr>
          <w:rFonts w:ascii="Arial" w:hAnsi="Arial" w:cs="Arial"/>
        </w:rPr>
        <w:t>D</w:t>
      </w:r>
      <w:r w:rsidR="00B204F1" w:rsidRPr="00977E9F">
        <w:rPr>
          <w:rFonts w:ascii="Arial" w:hAnsi="Arial" w:cs="Arial"/>
        </w:rPr>
        <w:t xml:space="preserve"> for detailed specifications.</w:t>
      </w:r>
    </w:p>
    <w:p w14:paraId="2D531A1F" w14:textId="07CDEC65" w:rsidR="00F719B3" w:rsidRPr="00977E9F"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Tipping Area –</w:t>
      </w:r>
      <w:r w:rsidRPr="00977E9F">
        <w:rPr>
          <w:rFonts w:ascii="Arial" w:hAnsi="Arial" w:cs="Arial"/>
        </w:rPr>
        <w:t xml:space="preserve"> Contractor has to construct tipping area </w:t>
      </w:r>
      <w:r w:rsidR="00CC3247" w:rsidRPr="00977E9F">
        <w:rPr>
          <w:rFonts w:ascii="Arial" w:hAnsi="Arial" w:cs="Arial"/>
        </w:rPr>
        <w:t>to unload the waste as per specification mentioned in Annexure C.</w:t>
      </w:r>
    </w:p>
    <w:p w14:paraId="56D35D93" w14:textId="04BA2EFB" w:rsidR="00EB204A" w:rsidRPr="00977E9F"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Leachate Collection Tank:</w:t>
      </w:r>
      <w:r w:rsidRPr="00977E9F">
        <w:rPr>
          <w:rFonts w:ascii="Arial" w:hAnsi="Arial" w:cs="Arial"/>
        </w:rPr>
        <w:t xml:space="preserve"> </w:t>
      </w:r>
      <w:r w:rsidR="00DA36D2" w:rsidRPr="00977E9F">
        <w:rPr>
          <w:rFonts w:ascii="Arial" w:hAnsi="Arial" w:cs="Arial"/>
        </w:rPr>
        <w:t xml:space="preserve">Contractor has to construct leachate collection tank as per </w:t>
      </w:r>
      <w:r w:rsidR="006E560C" w:rsidRPr="00977E9F">
        <w:rPr>
          <w:rFonts w:ascii="Arial" w:hAnsi="Arial" w:cs="Arial"/>
        </w:rPr>
        <w:t>annexure C.</w:t>
      </w:r>
    </w:p>
    <w:p w14:paraId="719128B7"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Office Building and Toilet Facility-</w:t>
      </w:r>
      <w:r w:rsidRPr="00977E9F">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14:paraId="68D3E924" w14:textId="77777777" w:rsidR="00B204F1" w:rsidRPr="00977E9F" w:rsidRDefault="00B204F1" w:rsidP="00F1767C">
      <w:pPr>
        <w:pStyle w:val="normalnumber1"/>
        <w:widowControl/>
        <w:autoSpaceDE/>
        <w:autoSpaceDN/>
        <w:spacing w:after="160" w:line="276" w:lineRule="auto"/>
        <w:ind w:left="1980"/>
        <w:rPr>
          <w:rFonts w:ascii="Arial" w:hAnsi="Arial" w:cs="Arial"/>
        </w:rPr>
      </w:pPr>
      <w:r w:rsidRPr="00977E9F">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14:paraId="1AE61303" w14:textId="392CC193" w:rsidR="005176EF" w:rsidRPr="00977E9F"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Storage Area</w:t>
      </w:r>
      <w:r w:rsidRPr="00977E9F">
        <w:rPr>
          <w:rFonts w:ascii="Arial" w:eastAsia="Times New Roman" w:hAnsi="Arial" w:cs="Arial"/>
          <w:b/>
          <w:iCs/>
          <w:w w:val="107"/>
          <w:lang w:val="en-GB"/>
        </w:rPr>
        <w:t xml:space="preserve">- </w:t>
      </w:r>
      <w:r w:rsidR="00EF56B0" w:rsidRPr="00977E9F">
        <w:rPr>
          <w:rFonts w:ascii="Arial" w:hAnsi="Arial" w:cs="Arial"/>
        </w:rPr>
        <w:t xml:space="preserve">Contractor has to ensure </w:t>
      </w:r>
      <w:r w:rsidR="000D769A" w:rsidRPr="00977E9F">
        <w:rPr>
          <w:rFonts w:ascii="Arial" w:hAnsi="Arial" w:cs="Arial"/>
        </w:rPr>
        <w:t xml:space="preserve">set up of </w:t>
      </w:r>
      <w:r w:rsidR="00EF56B0" w:rsidRPr="00977E9F">
        <w:rPr>
          <w:rFonts w:ascii="Arial" w:hAnsi="Arial" w:cs="Arial"/>
        </w:rPr>
        <w:t xml:space="preserve">storage area in </w:t>
      </w:r>
      <w:r w:rsidR="00880F84" w:rsidRPr="00977E9F">
        <w:rPr>
          <w:rFonts w:ascii="Arial" w:hAnsi="Arial" w:cs="Arial"/>
        </w:rPr>
        <w:t>all</w:t>
      </w:r>
      <w:r w:rsidR="00EF56B0" w:rsidRPr="00977E9F">
        <w:rPr>
          <w:rFonts w:ascii="Arial" w:hAnsi="Arial" w:cs="Arial"/>
        </w:rPr>
        <w:t xml:space="preserve"> </w:t>
      </w:r>
      <w:r w:rsidR="00530606" w:rsidRPr="00977E9F">
        <w:rPr>
          <w:rFonts w:ascii="Arial" w:hAnsi="Arial" w:cs="Arial"/>
        </w:rPr>
        <w:t xml:space="preserve">MRF plant to store recyclable and baled material and in windrow compost plant to store the </w:t>
      </w:r>
      <w:r w:rsidR="00653F48" w:rsidRPr="00977E9F">
        <w:rPr>
          <w:rFonts w:ascii="Arial" w:hAnsi="Arial" w:cs="Arial"/>
        </w:rPr>
        <w:t>compost</w:t>
      </w:r>
      <w:r w:rsidRPr="00977E9F">
        <w:rPr>
          <w:rFonts w:ascii="Arial" w:hAnsi="Arial" w:cs="Arial"/>
        </w:rPr>
        <w:t xml:space="preserve">. </w:t>
      </w:r>
    </w:p>
    <w:p w14:paraId="24A4033D"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Cement</w:t>
      </w:r>
      <w:r w:rsidRPr="00977E9F">
        <w:rPr>
          <w:rFonts w:ascii="Arial" w:eastAsia="Times New Roman" w:hAnsi="Arial" w:cs="Arial"/>
          <w:b/>
          <w:iCs/>
          <w:w w:val="107"/>
          <w:lang w:val="en-GB"/>
        </w:rPr>
        <w:t xml:space="preserve"> Concrete Road- </w:t>
      </w:r>
      <w:r w:rsidRPr="00977E9F">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14:paraId="431D09FC"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 xml:space="preserve">Drain- </w:t>
      </w:r>
      <w:r w:rsidRPr="00977E9F">
        <w:rPr>
          <w:rFonts w:ascii="Arial" w:hAnsi="Arial" w:cs="Arial"/>
        </w:rPr>
        <w:t>The paved and unpaved areas shall be adequately drained. The surface drainage system shall be designed for surface washings and/or rain/fire water as the case may be.</w:t>
      </w:r>
    </w:p>
    <w:p w14:paraId="4C14E5AF" w14:textId="26DD9274"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977E9F">
        <w:rPr>
          <w:rFonts w:ascii="Arial" w:hAnsi="Arial" w:cs="Arial"/>
          <w:b/>
          <w:bCs/>
          <w:iCs/>
        </w:rPr>
        <w:t xml:space="preserve">Fencing- </w:t>
      </w:r>
      <w:r w:rsidRPr="00977E9F">
        <w:rPr>
          <w:rFonts w:ascii="Arial" w:eastAsia="Times New Roman" w:hAnsi="Arial" w:cs="Arial"/>
          <w:bCs/>
          <w:iCs/>
          <w:w w:val="107"/>
          <w:lang w:val="en-GB"/>
        </w:rPr>
        <w:t xml:space="preserve">The Contractor has </w:t>
      </w:r>
      <w:r w:rsidR="0017043D" w:rsidRPr="00977E9F">
        <w:rPr>
          <w:rFonts w:ascii="Arial" w:eastAsia="Times New Roman" w:hAnsi="Arial" w:cs="Arial"/>
          <w:bCs/>
          <w:iCs/>
          <w:w w:val="107"/>
          <w:lang w:val="en-GB"/>
        </w:rPr>
        <w:t xml:space="preserve">cover processing plant site </w:t>
      </w:r>
      <w:r w:rsidR="00521B87" w:rsidRPr="00977E9F">
        <w:rPr>
          <w:rFonts w:ascii="Arial" w:eastAsia="Times New Roman" w:hAnsi="Arial" w:cs="Arial"/>
          <w:bCs/>
          <w:iCs/>
          <w:w w:val="107"/>
          <w:lang w:val="en-GB"/>
        </w:rPr>
        <w:t xml:space="preserve">by fencing/ </w:t>
      </w:r>
      <w:r w:rsidR="003A5986" w:rsidRPr="00977E9F">
        <w:rPr>
          <w:rFonts w:ascii="Arial" w:eastAsia="Times New Roman" w:hAnsi="Arial" w:cs="Arial"/>
          <w:bCs/>
          <w:iCs/>
          <w:w w:val="107"/>
          <w:lang w:val="en-GB"/>
        </w:rPr>
        <w:t xml:space="preserve">brick boundary wall </w:t>
      </w:r>
      <w:r w:rsidR="0017043D" w:rsidRPr="00977E9F">
        <w:rPr>
          <w:rFonts w:ascii="Arial" w:eastAsia="Times New Roman" w:hAnsi="Arial" w:cs="Arial"/>
          <w:bCs/>
          <w:iCs/>
          <w:w w:val="107"/>
          <w:lang w:val="en-GB"/>
        </w:rPr>
        <w:t xml:space="preserve">as per </w:t>
      </w:r>
      <w:r w:rsidR="00521B87" w:rsidRPr="00977E9F">
        <w:rPr>
          <w:rFonts w:ascii="Arial" w:eastAsia="Times New Roman" w:hAnsi="Arial" w:cs="Arial"/>
          <w:bCs/>
          <w:iCs/>
          <w:w w:val="107"/>
          <w:lang w:val="en-GB"/>
        </w:rPr>
        <w:t>annexure C</w:t>
      </w:r>
      <w:r w:rsidRPr="00977E9F">
        <w:rPr>
          <w:rFonts w:ascii="Arial" w:eastAsia="Times New Roman" w:hAnsi="Arial" w:cs="Arial"/>
          <w:bCs/>
          <w:iCs/>
          <w:w w:val="107"/>
          <w:lang w:val="en-GB"/>
        </w:rPr>
        <w:t>. The Entry gate will be also constructed on specified location along the fencing</w:t>
      </w:r>
      <w:r w:rsidR="003A5986" w:rsidRPr="00977E9F">
        <w:rPr>
          <w:rFonts w:ascii="Arial" w:eastAsia="Times New Roman" w:hAnsi="Arial" w:cs="Arial"/>
          <w:bCs/>
          <w:iCs/>
          <w:w w:val="107"/>
          <w:lang w:val="en-GB"/>
        </w:rPr>
        <w:t>/ brick boundary wall</w:t>
      </w:r>
      <w:r w:rsidRPr="00977E9F">
        <w:rPr>
          <w:rFonts w:ascii="Arial" w:eastAsia="Times New Roman" w:hAnsi="Arial" w:cs="Arial"/>
          <w:bCs/>
          <w:iCs/>
          <w:w w:val="107"/>
          <w:lang w:val="en-GB"/>
        </w:rPr>
        <w:t xml:space="preserve">.  </w:t>
      </w:r>
    </w:p>
    <w:p w14:paraId="58BC3BF2"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 xml:space="preserve">Borewell with Submersible Pump- </w:t>
      </w:r>
      <w:r w:rsidRPr="00977E9F">
        <w:rPr>
          <w:rFonts w:ascii="Arial" w:hAnsi="Arial" w:cs="Arial"/>
        </w:rPr>
        <w:t>The Contractor has to dig a borewell in the plant premises and connect the submersible pump in the borewell. The necessary permission for borewell if any is to be acquired by contractor.</w:t>
      </w:r>
    </w:p>
    <w:p w14:paraId="485496CB"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iCs/>
        </w:rPr>
        <w:t>Rainwater Harvesting</w:t>
      </w:r>
      <w:r w:rsidRPr="00977E9F">
        <w:rPr>
          <w:rFonts w:ascii="Arial" w:hAnsi="Arial" w:cs="Arial"/>
          <w:iCs/>
        </w:rPr>
        <w:t>- The contractor has to setup rainwater harvesting facility in the premises. The Contractor will be responsible to engage approved Hydrologist for the setup of rainwater harvesting facility.</w:t>
      </w:r>
    </w:p>
    <w:p w14:paraId="0DFBFAC3" w14:textId="3BC837B9" w:rsidR="00B204F1" w:rsidRPr="00977E9F"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bCs/>
          <w:iCs/>
        </w:rPr>
        <w:t xml:space="preserve">Pathway and </w:t>
      </w:r>
      <w:r w:rsidR="00B204F1" w:rsidRPr="00977E9F">
        <w:rPr>
          <w:rFonts w:ascii="Arial" w:hAnsi="Arial" w:cs="Arial"/>
          <w:b/>
          <w:bCs/>
          <w:iCs/>
        </w:rPr>
        <w:t>Landscape-</w:t>
      </w:r>
      <w:r w:rsidR="00B204F1" w:rsidRPr="00977E9F">
        <w:rPr>
          <w:rFonts w:ascii="Arial" w:hAnsi="Arial" w:cs="Arial"/>
          <w:iCs/>
        </w:rPr>
        <w:t xml:space="preserve">The contractor has to </w:t>
      </w:r>
      <w:r w:rsidRPr="00977E9F">
        <w:rPr>
          <w:rFonts w:ascii="Arial" w:hAnsi="Arial" w:cs="Arial"/>
          <w:iCs/>
        </w:rPr>
        <w:t>construct/ revamp pathway/</w:t>
      </w:r>
      <w:r w:rsidR="00B204F1" w:rsidRPr="00977E9F">
        <w:rPr>
          <w:rFonts w:ascii="Arial" w:hAnsi="Arial" w:cs="Arial"/>
          <w:iCs/>
        </w:rPr>
        <w:t xml:space="preserve"> landscaping of open area mentioned in the layout. Contractor should do all necessary beautification of the premises as part of landscaping.</w:t>
      </w:r>
    </w:p>
    <w:p w14:paraId="16CFBE9E"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Water &amp; Electricity requirement-</w:t>
      </w:r>
      <w:r w:rsidRPr="00977E9F">
        <w:rPr>
          <w:rFonts w:ascii="Arial" w:hAnsi="Arial" w:cs="Arial"/>
          <w:iCs/>
        </w:rPr>
        <w:t xml:space="preserve"> The water and electrical connection will be provided by ULB. However, the </w:t>
      </w:r>
      <w:r w:rsidRPr="00977E9F">
        <w:rPr>
          <w:rFonts w:ascii="Arial" w:hAnsi="Arial" w:cs="Arial"/>
        </w:rPr>
        <w:t xml:space="preserve">Contractor have to pay the water &amp; electricity charges till trial run. </w:t>
      </w:r>
    </w:p>
    <w:p w14:paraId="3AD07A95"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977E9F">
        <w:rPr>
          <w:rFonts w:ascii="Arial" w:hAnsi="Arial" w:cs="Arial"/>
          <w:bCs w:val="0"/>
          <w:iCs/>
          <w:sz w:val="22"/>
          <w:szCs w:val="22"/>
        </w:rPr>
        <w:t>Basic Machinery Requirement</w:t>
      </w:r>
    </w:p>
    <w:p w14:paraId="6AFB6F08" w14:textId="77777777" w:rsidR="00B204F1" w:rsidRPr="00977E9F" w:rsidRDefault="00B204F1" w:rsidP="00F1767C">
      <w:pPr>
        <w:pStyle w:val="normalnumber1"/>
        <w:widowControl/>
        <w:autoSpaceDE/>
        <w:autoSpaceDN/>
        <w:spacing w:after="160" w:line="276" w:lineRule="auto"/>
        <w:ind w:left="340"/>
        <w:rPr>
          <w:rFonts w:ascii="Arial" w:hAnsi="Arial" w:cs="Arial"/>
        </w:rPr>
      </w:pPr>
      <w:r w:rsidRPr="00977E9F">
        <w:rPr>
          <w:rFonts w:ascii="Arial" w:hAnsi="Arial" w:cs="Arial"/>
        </w:rPr>
        <w:t>The Contractor will be responsible to procure, install, test and handover following machinery:</w:t>
      </w:r>
    </w:p>
    <w:p w14:paraId="4ADF7BFE" w14:textId="7AB978D5"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Weighbridge Installation: Contractor to Install </w:t>
      </w:r>
      <w:r w:rsidR="00831CC7" w:rsidRPr="00977E9F">
        <w:rPr>
          <w:rFonts w:ascii="Arial" w:hAnsi="Arial" w:cs="Arial"/>
        </w:rPr>
        <w:t xml:space="preserve">10 Ton capacity electronic weighbridge, including all associated civil and electrical works </w:t>
      </w:r>
      <w:r w:rsidR="008D5CEC" w:rsidRPr="00977E9F">
        <w:rPr>
          <w:rFonts w:ascii="Arial" w:hAnsi="Arial" w:cs="Arial"/>
        </w:rPr>
        <w:t xml:space="preserve">in </w:t>
      </w:r>
      <w:r w:rsidR="007D672C" w:rsidRPr="00977E9F">
        <w:rPr>
          <w:rFonts w:ascii="Arial" w:hAnsi="Arial" w:cs="Arial"/>
        </w:rPr>
        <w:t xml:space="preserve">all </w:t>
      </w:r>
      <w:r w:rsidR="008D5CEC" w:rsidRPr="00977E9F">
        <w:rPr>
          <w:rFonts w:ascii="Arial" w:hAnsi="Arial" w:cs="Arial"/>
        </w:rPr>
        <w:t xml:space="preserve">Windrow Compost Plant </w:t>
      </w:r>
      <w:r w:rsidR="00BC5C22" w:rsidRPr="00977E9F">
        <w:rPr>
          <w:rFonts w:ascii="Arial" w:hAnsi="Arial" w:cs="Arial"/>
        </w:rPr>
        <w:t xml:space="preserve">and </w:t>
      </w:r>
      <w:r w:rsidR="00ED71C8" w:rsidRPr="00977E9F">
        <w:rPr>
          <w:rFonts w:ascii="Arial" w:hAnsi="Arial" w:cs="Arial"/>
        </w:rPr>
        <w:t>MRF plants</w:t>
      </w:r>
      <w:r w:rsidR="00087BE8" w:rsidRPr="00977E9F">
        <w:rPr>
          <w:rFonts w:ascii="Arial" w:hAnsi="Arial" w:cs="Arial"/>
        </w:rPr>
        <w:t xml:space="preserve"> as mentioned in Annexure E</w:t>
      </w:r>
      <w:r w:rsidR="00ED71C8" w:rsidRPr="00977E9F">
        <w:rPr>
          <w:rFonts w:ascii="Arial" w:hAnsi="Arial" w:cs="Arial"/>
        </w:rPr>
        <w:t xml:space="preserve"> </w:t>
      </w:r>
      <w:r w:rsidRPr="00977E9F">
        <w:rPr>
          <w:rFonts w:ascii="Arial" w:hAnsi="Arial" w:cs="Arial"/>
        </w:rPr>
        <w:t xml:space="preserve">(as per specifications mentioned in Annexure - </w:t>
      </w:r>
      <w:r w:rsidR="00BC5C22" w:rsidRPr="00977E9F">
        <w:rPr>
          <w:rFonts w:ascii="Arial" w:hAnsi="Arial" w:cs="Arial"/>
        </w:rPr>
        <w:t>D</w:t>
      </w:r>
      <w:r w:rsidRPr="00977E9F">
        <w:rPr>
          <w:rFonts w:ascii="Arial" w:hAnsi="Arial" w:cs="Arial"/>
        </w:rPr>
        <w:t>). Weighbridge</w:t>
      </w:r>
      <w:r w:rsidRPr="00977E9F">
        <w:rPr>
          <w:rFonts w:ascii="Arial" w:hAnsi="Arial" w:cs="Arial"/>
          <w:spacing w:val="-2"/>
        </w:rPr>
        <w:t xml:space="preserve"> and associated systems must be capable of sharing real time data and integration with dashboard at ULB and State Level over internet. Internet connection may be provided by the ULB.</w:t>
      </w:r>
    </w:p>
    <w:p w14:paraId="1919AD9F" w14:textId="739F7EB4"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Flat Conveyor Belt: Contractor has to install flat conveyor belt in </w:t>
      </w:r>
      <w:r w:rsidR="00E2798D" w:rsidRPr="00977E9F">
        <w:rPr>
          <w:rFonts w:ascii="Arial" w:hAnsi="Arial" w:cs="Arial"/>
        </w:rPr>
        <w:t xml:space="preserve">each </w:t>
      </w:r>
      <w:r w:rsidRPr="00977E9F">
        <w:rPr>
          <w:rFonts w:ascii="Arial" w:hAnsi="Arial" w:cs="Arial"/>
        </w:rPr>
        <w:t>Material Recovery Facility (MRF)</w:t>
      </w:r>
      <w:r w:rsidR="00087BE8" w:rsidRPr="00977E9F">
        <w:rPr>
          <w:rFonts w:ascii="Arial" w:hAnsi="Arial" w:cs="Arial"/>
        </w:rPr>
        <w:t xml:space="preserve"> as mentioned in Annexure E</w:t>
      </w:r>
      <w:r w:rsidRPr="00977E9F">
        <w:rPr>
          <w:rFonts w:ascii="Arial" w:hAnsi="Arial" w:cs="Arial"/>
        </w:rPr>
        <w:t xml:space="preserve"> to segregate the dry waste. (as per specifications mentioned in Annexure - </w:t>
      </w:r>
      <w:r w:rsidR="00997AAC" w:rsidRPr="00977E9F">
        <w:rPr>
          <w:rFonts w:ascii="Arial" w:hAnsi="Arial" w:cs="Arial"/>
        </w:rPr>
        <w:t>D</w:t>
      </w:r>
      <w:r w:rsidRPr="00977E9F">
        <w:rPr>
          <w:rFonts w:ascii="Arial" w:hAnsi="Arial" w:cs="Arial"/>
        </w:rPr>
        <w:t>)</w:t>
      </w:r>
    </w:p>
    <w:p w14:paraId="09266EED" w14:textId="6E5B4484"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Baler Machine: Contractor has to install </w:t>
      </w:r>
      <w:r w:rsidR="002E0EB7" w:rsidRPr="00977E9F">
        <w:rPr>
          <w:rFonts w:ascii="Arial" w:hAnsi="Arial" w:cs="Arial"/>
        </w:rPr>
        <w:t xml:space="preserve">required number of </w:t>
      </w:r>
      <w:r w:rsidRPr="00977E9F">
        <w:rPr>
          <w:rFonts w:ascii="Arial" w:hAnsi="Arial" w:cs="Arial"/>
        </w:rPr>
        <w:t>baler machine</w:t>
      </w:r>
      <w:r w:rsidR="00E2798D" w:rsidRPr="00977E9F">
        <w:rPr>
          <w:rFonts w:ascii="Arial" w:hAnsi="Arial" w:cs="Arial"/>
        </w:rPr>
        <w:t xml:space="preserve"> </w:t>
      </w:r>
      <w:r w:rsidR="00DC6C14" w:rsidRPr="00977E9F">
        <w:rPr>
          <w:rFonts w:ascii="Arial" w:hAnsi="Arial" w:cs="Arial"/>
        </w:rPr>
        <w:t>as mentioned in Annexure E</w:t>
      </w:r>
      <w:r w:rsidRPr="00977E9F">
        <w:rPr>
          <w:rFonts w:ascii="Arial" w:hAnsi="Arial" w:cs="Arial"/>
        </w:rPr>
        <w:t xml:space="preserve"> in Material Recovery Facility (MRF) to baled the non-recyclable material</w:t>
      </w:r>
      <w:r w:rsidR="002E0EB7" w:rsidRPr="00977E9F">
        <w:rPr>
          <w:rFonts w:ascii="Arial" w:hAnsi="Arial" w:cs="Arial"/>
        </w:rPr>
        <w:t xml:space="preserve">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r w:rsidR="00E53C1B" w:rsidRPr="00977E9F">
        <w:rPr>
          <w:rFonts w:ascii="Arial" w:hAnsi="Arial" w:cs="Arial"/>
        </w:rPr>
        <w:t xml:space="preserve"> if applicable.</w:t>
      </w:r>
    </w:p>
    <w:p w14:paraId="227A3C7C" w14:textId="5B89EF71"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Fatka Machine: Contractor has to install </w:t>
      </w:r>
      <w:r w:rsidR="00DC6C14" w:rsidRPr="00977E9F">
        <w:rPr>
          <w:rFonts w:ascii="Arial" w:hAnsi="Arial" w:cs="Arial"/>
        </w:rPr>
        <w:t xml:space="preserve">required number of </w:t>
      </w:r>
      <w:r w:rsidRPr="00977E9F">
        <w:rPr>
          <w:rFonts w:ascii="Arial" w:hAnsi="Arial" w:cs="Arial"/>
        </w:rPr>
        <w:t>Fatka machine</w:t>
      </w:r>
      <w:r w:rsidR="00DC6C14" w:rsidRPr="00977E9F">
        <w:rPr>
          <w:rFonts w:ascii="Arial" w:hAnsi="Arial" w:cs="Arial"/>
        </w:rPr>
        <w:t xml:space="preserve"> as mentioned in Annexure E</w:t>
      </w:r>
      <w:r w:rsidRPr="00977E9F">
        <w:rPr>
          <w:rFonts w:ascii="Arial" w:hAnsi="Arial" w:cs="Arial"/>
        </w:rPr>
        <w:t xml:space="preserve"> in Material Recovery Facility (MRF) to remove the dust of polythene (as per specifications mentioned in Annexure - </w:t>
      </w:r>
      <w:r w:rsidR="00997AAC" w:rsidRPr="00977E9F">
        <w:rPr>
          <w:rFonts w:ascii="Arial" w:hAnsi="Arial" w:cs="Arial"/>
        </w:rPr>
        <w:t>D</w:t>
      </w:r>
      <w:r w:rsidRPr="00977E9F">
        <w:rPr>
          <w:rFonts w:ascii="Arial" w:hAnsi="Arial" w:cs="Arial"/>
        </w:rPr>
        <w:t>)</w:t>
      </w:r>
      <w:r w:rsidR="00E56EEE" w:rsidRPr="00977E9F">
        <w:rPr>
          <w:rFonts w:ascii="Arial" w:hAnsi="Arial" w:cs="Arial"/>
        </w:rPr>
        <w:t xml:space="preserve"> if applicable.</w:t>
      </w:r>
    </w:p>
    <w:p w14:paraId="466F3857" w14:textId="687B73F6"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Shredder Machine: Contractor has to install </w:t>
      </w:r>
      <w:r w:rsidR="00F2014F" w:rsidRPr="00977E9F">
        <w:rPr>
          <w:rFonts w:ascii="Arial" w:hAnsi="Arial" w:cs="Arial"/>
        </w:rPr>
        <w:t>a</w:t>
      </w:r>
      <w:r w:rsidRPr="00977E9F">
        <w:rPr>
          <w:rFonts w:ascii="Arial" w:hAnsi="Arial" w:cs="Arial"/>
        </w:rPr>
        <w:t xml:space="preserve"> Shredder machine</w:t>
      </w:r>
      <w:r w:rsidR="00087BE8" w:rsidRPr="00977E9F">
        <w:rPr>
          <w:rFonts w:ascii="Arial" w:hAnsi="Arial" w:cs="Arial"/>
        </w:rPr>
        <w:t xml:space="preserve"> as mentioned in Annexure E</w:t>
      </w:r>
      <w:r w:rsidRPr="00977E9F">
        <w:rPr>
          <w:rFonts w:ascii="Arial" w:hAnsi="Arial" w:cs="Arial"/>
        </w:rPr>
        <w:t xml:space="preserve"> in windrow compost plant to shred the wet waste into small pieces. (as per specifications mentioned in Annexure - </w:t>
      </w:r>
      <w:r w:rsidR="00997AAC" w:rsidRPr="00977E9F">
        <w:rPr>
          <w:rFonts w:ascii="Arial" w:hAnsi="Arial" w:cs="Arial"/>
        </w:rPr>
        <w:t>D</w:t>
      </w:r>
      <w:r w:rsidRPr="00977E9F">
        <w:rPr>
          <w:rFonts w:ascii="Arial" w:hAnsi="Arial" w:cs="Arial"/>
        </w:rPr>
        <w:t>)</w:t>
      </w:r>
      <w:r w:rsidR="002D3807" w:rsidRPr="00977E9F">
        <w:rPr>
          <w:rFonts w:ascii="Arial" w:hAnsi="Arial" w:cs="Arial"/>
        </w:rPr>
        <w:t xml:space="preserve"> if applicable.</w:t>
      </w:r>
    </w:p>
    <w:p w14:paraId="33D12C89" w14:textId="3D0684C3" w:rsidR="00B204F1" w:rsidRPr="00977E9F" w:rsidRDefault="00FC32FC"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Baled Trolley</w:t>
      </w:r>
      <w:r w:rsidR="00B204F1" w:rsidRPr="00977E9F">
        <w:rPr>
          <w:rFonts w:ascii="Arial" w:hAnsi="Arial" w:cs="Arial"/>
        </w:rPr>
        <w:t xml:space="preserve">: Contractor has to supply </w:t>
      </w:r>
      <w:r w:rsidR="00A143B8" w:rsidRPr="00977E9F">
        <w:rPr>
          <w:rFonts w:ascii="Arial" w:hAnsi="Arial" w:cs="Arial"/>
        </w:rPr>
        <w:t xml:space="preserve">required number of </w:t>
      </w:r>
      <w:r w:rsidRPr="00977E9F">
        <w:rPr>
          <w:rFonts w:ascii="Arial" w:hAnsi="Arial" w:cs="Arial"/>
        </w:rPr>
        <w:t>Baled Trolley in each MRF Plant</w:t>
      </w:r>
      <w:r w:rsidR="00A143B8" w:rsidRPr="00977E9F">
        <w:rPr>
          <w:rFonts w:ascii="Arial" w:hAnsi="Arial" w:cs="Arial"/>
        </w:rPr>
        <w:t xml:space="preserve"> as mentioned in Annexure </w:t>
      </w:r>
      <w:r w:rsidR="00087BE8" w:rsidRPr="00977E9F">
        <w:rPr>
          <w:rFonts w:ascii="Arial" w:hAnsi="Arial" w:cs="Arial"/>
        </w:rPr>
        <w:t>E for</w:t>
      </w:r>
      <w:r w:rsidR="00B204F1" w:rsidRPr="00977E9F">
        <w:rPr>
          <w:rFonts w:ascii="Arial" w:hAnsi="Arial" w:cs="Arial"/>
        </w:rPr>
        <w:t xml:space="preserve"> transportation of baled material from once place to another. (as per specifications mentioned in Annexure </w:t>
      </w:r>
      <w:r w:rsidR="007E52C9" w:rsidRPr="00977E9F">
        <w:rPr>
          <w:rFonts w:ascii="Arial" w:hAnsi="Arial" w:cs="Arial"/>
        </w:rPr>
        <w:t>–</w:t>
      </w:r>
      <w:r w:rsidR="00B204F1" w:rsidRPr="00977E9F">
        <w:rPr>
          <w:rFonts w:ascii="Arial" w:hAnsi="Arial" w:cs="Arial"/>
        </w:rPr>
        <w:t xml:space="preserve"> </w:t>
      </w:r>
      <w:r w:rsidR="00997AAC" w:rsidRPr="00977E9F">
        <w:rPr>
          <w:rFonts w:ascii="Arial" w:hAnsi="Arial" w:cs="Arial"/>
        </w:rPr>
        <w:t>D</w:t>
      </w:r>
      <w:r w:rsidR="00B204F1" w:rsidRPr="00977E9F">
        <w:rPr>
          <w:rFonts w:ascii="Arial" w:hAnsi="Arial" w:cs="Arial"/>
        </w:rPr>
        <w:t>)</w:t>
      </w:r>
    </w:p>
    <w:p w14:paraId="7AA64FD2" w14:textId="60886CFE"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HDPE Wheeled Container: Contractor has to supply </w:t>
      </w:r>
      <w:r w:rsidR="00CD468E" w:rsidRPr="00977E9F">
        <w:rPr>
          <w:rFonts w:ascii="Arial" w:hAnsi="Arial" w:cs="Arial"/>
        </w:rPr>
        <w:t xml:space="preserve">10 </w:t>
      </w:r>
      <w:r w:rsidRPr="00977E9F">
        <w:rPr>
          <w:rFonts w:ascii="Arial" w:hAnsi="Arial" w:cs="Arial"/>
        </w:rPr>
        <w:t xml:space="preserve">HDPE Wheeled Container </w:t>
      </w:r>
      <w:r w:rsidR="00087BE8" w:rsidRPr="00977E9F">
        <w:rPr>
          <w:rFonts w:ascii="Arial" w:hAnsi="Arial" w:cs="Arial"/>
        </w:rPr>
        <w:t xml:space="preserve"> as mentioned in Annexure E </w:t>
      </w:r>
      <w:r w:rsidRPr="00977E9F">
        <w:rPr>
          <w:rFonts w:ascii="Arial" w:hAnsi="Arial" w:cs="Arial"/>
        </w:rPr>
        <w:t xml:space="preserve">which will be use for storage of segregated material near flat conveyor belt in </w:t>
      </w:r>
      <w:r w:rsidR="007E2814" w:rsidRPr="00977E9F">
        <w:rPr>
          <w:rFonts w:ascii="Arial" w:hAnsi="Arial" w:cs="Arial"/>
        </w:rPr>
        <w:t xml:space="preserve">each </w:t>
      </w:r>
      <w:r w:rsidRPr="00977E9F">
        <w:rPr>
          <w:rFonts w:ascii="Arial" w:hAnsi="Arial" w:cs="Arial"/>
        </w:rPr>
        <w:t xml:space="preserve">Material Recovery Facility (MRF). (as per specifications mentioned in Annexure - </w:t>
      </w:r>
      <w:r w:rsidR="00997AAC" w:rsidRPr="00977E9F">
        <w:rPr>
          <w:rFonts w:ascii="Arial" w:hAnsi="Arial" w:cs="Arial"/>
        </w:rPr>
        <w:t>D</w:t>
      </w:r>
      <w:r w:rsidRPr="00977E9F">
        <w:rPr>
          <w:rFonts w:ascii="Arial" w:hAnsi="Arial" w:cs="Arial"/>
        </w:rPr>
        <w:t>)</w:t>
      </w:r>
    </w:p>
    <w:p w14:paraId="59511323" w14:textId="273B1DA0"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CCTV Installation: Install minimum 6 CCTV</w:t>
      </w:r>
      <w:r w:rsidR="00706844" w:rsidRPr="00977E9F">
        <w:rPr>
          <w:rFonts w:ascii="Arial" w:hAnsi="Arial" w:cs="Arial"/>
        </w:rPr>
        <w:t xml:space="preserve"> Cameras</w:t>
      </w:r>
      <w:r w:rsidRPr="00977E9F">
        <w:rPr>
          <w:rFonts w:ascii="Arial" w:hAnsi="Arial" w:cs="Arial"/>
        </w:rPr>
        <w:t xml:space="preserve"> </w:t>
      </w:r>
      <w:r w:rsidR="007E52C9" w:rsidRPr="00977E9F">
        <w:rPr>
          <w:rFonts w:ascii="Arial" w:hAnsi="Arial" w:cs="Arial"/>
        </w:rPr>
        <w:t>at each</w:t>
      </w:r>
      <w:r w:rsidR="00D11513" w:rsidRPr="00977E9F">
        <w:rPr>
          <w:rFonts w:ascii="Arial" w:hAnsi="Arial" w:cs="Arial"/>
        </w:rPr>
        <w:t xml:space="preserve"> MRF and the Compost Plant </w:t>
      </w:r>
      <w:r w:rsidR="00087BE8" w:rsidRPr="00977E9F">
        <w:rPr>
          <w:rFonts w:ascii="Arial" w:hAnsi="Arial" w:cs="Arial"/>
        </w:rPr>
        <w:t xml:space="preserve">as mentioned in Annexure E </w:t>
      </w:r>
      <w:r w:rsidR="00D11513" w:rsidRPr="00977E9F">
        <w:rPr>
          <w:rFonts w:ascii="Arial" w:hAnsi="Arial" w:cs="Arial"/>
        </w:rPr>
        <w:t xml:space="preserve">covering </w:t>
      </w:r>
      <w:r w:rsidRPr="00977E9F">
        <w:rPr>
          <w:rFonts w:ascii="Arial" w:hAnsi="Arial" w:cs="Arial"/>
        </w:rPr>
        <w:t>the weighbridge and other important premises of processing plant</w:t>
      </w:r>
      <w:r w:rsidR="00DA4892" w:rsidRPr="00977E9F">
        <w:rPr>
          <w:rFonts w:ascii="Arial" w:hAnsi="Arial" w:cs="Arial"/>
        </w:rPr>
        <w:t xml:space="preserve"> </w:t>
      </w:r>
      <w:r w:rsidRPr="00977E9F">
        <w:rPr>
          <w:rFonts w:ascii="Arial" w:hAnsi="Arial" w:cs="Arial"/>
        </w:rPr>
        <w:t xml:space="preserve">to cover the treatment facility in its entirety. </w:t>
      </w:r>
      <w:r w:rsidRPr="00977E9F">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p>
    <w:p w14:paraId="3452658A" w14:textId="7FDA6DE3" w:rsidR="00DA4892" w:rsidRPr="00977E9F" w:rsidRDefault="00C23BE3"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Turbine Ventilator- Contractor has to install 6 Turbine ventilator in each MRF plant</w:t>
      </w:r>
      <w:r w:rsidR="00087BE8" w:rsidRPr="00977E9F">
        <w:rPr>
          <w:rFonts w:ascii="Arial" w:hAnsi="Arial" w:cs="Arial"/>
        </w:rPr>
        <w:t xml:space="preserve"> as mentioned in Annexure E</w:t>
      </w:r>
      <w:r w:rsidR="00F52218" w:rsidRPr="00977E9F">
        <w:rPr>
          <w:rFonts w:ascii="Arial" w:hAnsi="Arial" w:cs="Arial"/>
        </w:rPr>
        <w:t>. (as per specifications mentioned in Annexure - D)</w:t>
      </w:r>
      <w:r w:rsidR="00EC3DD9" w:rsidRPr="00977E9F">
        <w:rPr>
          <w:rFonts w:ascii="Arial" w:hAnsi="Arial" w:cs="Arial"/>
        </w:rPr>
        <w:t xml:space="preserve"> if applicable.</w:t>
      </w:r>
    </w:p>
    <w:p w14:paraId="025AE8D9" w14:textId="593516BD" w:rsidR="00F52218" w:rsidRPr="00977E9F" w:rsidRDefault="00F52218"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Compost Turner- Contractor has to </w:t>
      </w:r>
      <w:r w:rsidR="007A79E0" w:rsidRPr="00977E9F">
        <w:rPr>
          <w:rFonts w:ascii="Arial" w:hAnsi="Arial" w:cs="Arial"/>
        </w:rPr>
        <w:t xml:space="preserve">supply and </w:t>
      </w:r>
      <w:r w:rsidR="00F8667E" w:rsidRPr="00977E9F">
        <w:rPr>
          <w:rFonts w:ascii="Arial" w:hAnsi="Arial" w:cs="Arial"/>
        </w:rPr>
        <w:t>deploy self propelled compost turner</w:t>
      </w:r>
      <w:r w:rsidR="005F1162" w:rsidRPr="00977E9F">
        <w:rPr>
          <w:rFonts w:ascii="Arial" w:hAnsi="Arial" w:cs="Arial"/>
        </w:rPr>
        <w:t xml:space="preserve"> as mentioned in Annexure E</w:t>
      </w:r>
      <w:r w:rsidR="00F8667E" w:rsidRPr="00977E9F">
        <w:rPr>
          <w:rFonts w:ascii="Arial" w:hAnsi="Arial" w:cs="Arial"/>
        </w:rPr>
        <w:t xml:space="preserve"> in Windrow Compost Plant (as per specifications mentioned in Annexure - D)</w:t>
      </w:r>
      <w:r w:rsidR="005879F6" w:rsidRPr="00977E9F">
        <w:rPr>
          <w:rFonts w:ascii="Arial" w:hAnsi="Arial" w:cs="Arial"/>
        </w:rPr>
        <w:t xml:space="preserve"> if applicable.</w:t>
      </w:r>
    </w:p>
    <w:p w14:paraId="76E72E17" w14:textId="6CC7DB82" w:rsidR="007A79E0" w:rsidRPr="00977E9F" w:rsidRDefault="007A79E0"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Wheel Barrow- Contractor has to supply and deploy wheel barrows </w:t>
      </w:r>
      <w:r w:rsidR="005F1162" w:rsidRPr="00977E9F">
        <w:rPr>
          <w:rFonts w:ascii="Arial" w:hAnsi="Arial" w:cs="Arial"/>
        </w:rPr>
        <w:t xml:space="preserve">as mentioned in Annexure E </w:t>
      </w:r>
      <w:r w:rsidRPr="00977E9F">
        <w:rPr>
          <w:rFonts w:ascii="Arial" w:hAnsi="Arial" w:cs="Arial"/>
        </w:rPr>
        <w:t>in Windrow Compost Plant (as per specifications mentioned in Annexure - D)</w:t>
      </w:r>
      <w:r w:rsidR="005879F6" w:rsidRPr="00977E9F">
        <w:rPr>
          <w:rFonts w:ascii="Arial" w:hAnsi="Arial" w:cs="Arial"/>
        </w:rPr>
        <w:t>.</w:t>
      </w:r>
    </w:p>
    <w:p w14:paraId="77B064C9" w14:textId="78896ADD" w:rsidR="007A79E0" w:rsidRPr="00977E9F" w:rsidRDefault="00EF72DC" w:rsidP="009F06C3">
      <w:pPr>
        <w:pStyle w:val="normalnumber1"/>
        <w:widowControl/>
        <w:autoSpaceDE/>
        <w:autoSpaceDN/>
        <w:spacing w:after="160" w:line="276" w:lineRule="auto"/>
        <w:rPr>
          <w:rFonts w:ascii="Arial" w:hAnsi="Arial" w:cs="Arial"/>
        </w:rPr>
      </w:pPr>
      <w:r w:rsidRPr="00977E9F">
        <w:rPr>
          <w:rFonts w:ascii="Arial" w:hAnsi="Arial" w:cs="Arial"/>
        </w:rPr>
        <w:t xml:space="preserve">Note: </w:t>
      </w:r>
      <w:r w:rsidR="009F06C3" w:rsidRPr="00977E9F">
        <w:rPr>
          <w:rFonts w:ascii="Arial" w:hAnsi="Arial" w:cs="Arial"/>
          <w:b/>
          <w:bCs/>
        </w:rPr>
        <w:t>For a clearer understanding of the scope of work, including civil infrastructure and machinery requirements, bidders are advised to consult the drawings provided in Annexure C</w:t>
      </w:r>
      <w:r w:rsidR="007F152A" w:rsidRPr="00977E9F">
        <w:rPr>
          <w:rFonts w:ascii="Arial" w:hAnsi="Arial" w:cs="Arial"/>
          <w:b/>
          <w:bCs/>
        </w:rPr>
        <w:t>, Annexure D and Annexure E</w:t>
      </w:r>
      <w:r w:rsidR="009F06C3" w:rsidRPr="00977E9F">
        <w:rPr>
          <w:rFonts w:ascii="Arial" w:hAnsi="Arial" w:cs="Arial"/>
          <w:b/>
          <w:bCs/>
        </w:rPr>
        <w:t>.</w:t>
      </w:r>
    </w:p>
    <w:p w14:paraId="16581CA1"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Capacity of Plant and Processing Technology:</w:t>
      </w:r>
      <w:bookmarkEnd w:id="148"/>
    </w:p>
    <w:p w14:paraId="4D4F0A14" w14:textId="2C188AC6" w:rsidR="00B204F1" w:rsidRPr="00977E9F" w:rsidRDefault="00B204F1" w:rsidP="00F1767C">
      <w:pPr>
        <w:pStyle w:val="normalnumber1"/>
        <w:spacing w:line="276" w:lineRule="auto"/>
        <w:ind w:left="720"/>
        <w:rPr>
          <w:rFonts w:ascii="Arial" w:hAnsi="Arial" w:cs="Arial"/>
        </w:rPr>
      </w:pPr>
      <w:r w:rsidRPr="00977E9F">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977E9F">
        <w:rPr>
          <w:rFonts w:ascii="Arial" w:hAnsi="Arial" w:cs="Arial"/>
        </w:rPr>
        <w:t xml:space="preserve">revamping of </w:t>
      </w:r>
      <w:r w:rsidR="001F1049" w:rsidRPr="00977E9F">
        <w:rPr>
          <w:rFonts w:ascii="Arial" w:hAnsi="Arial" w:cs="Arial"/>
        </w:rPr>
        <w:t>all</w:t>
      </w:r>
      <w:r w:rsidR="009B12DB" w:rsidRPr="00977E9F">
        <w:rPr>
          <w:rFonts w:ascii="Arial" w:hAnsi="Arial" w:cs="Arial"/>
        </w:rPr>
        <w:t xml:space="preserve"> existing SLRM to convert it into MRF and setting </w:t>
      </w:r>
      <w:r w:rsidR="009B12DB" w:rsidRPr="00F477CF">
        <w:rPr>
          <w:rFonts w:ascii="Arial" w:hAnsi="Arial" w:cs="Arial"/>
          <w:highlight w:val="yellow"/>
        </w:rPr>
        <w:t xml:space="preserve">up </w:t>
      </w:r>
      <w:r w:rsidR="00021F8B">
        <w:rPr>
          <w:rFonts w:ascii="Arial" w:hAnsi="Arial" w:cs="Arial"/>
          <w:highlight w:val="yellow"/>
        </w:rPr>
        <w:t>2 TPD</w:t>
      </w:r>
      <w:r w:rsidR="000A671E" w:rsidRPr="00977E9F">
        <w:rPr>
          <w:rFonts w:ascii="Arial" w:hAnsi="Arial" w:cs="Arial"/>
        </w:rPr>
        <w:t xml:space="preserve"> Windrow </w:t>
      </w:r>
      <w:r w:rsidR="009B12DB" w:rsidRPr="00977E9F">
        <w:rPr>
          <w:rFonts w:ascii="Arial" w:hAnsi="Arial" w:cs="Arial"/>
        </w:rPr>
        <w:t xml:space="preserve">Compost Plant including installation and commissioning of required machinery as mentioned in this NIT </w:t>
      </w:r>
      <w:r w:rsidR="00E65D47" w:rsidRPr="00977E9F">
        <w:rPr>
          <w:rFonts w:ascii="Arial" w:hAnsi="Arial" w:cs="Arial"/>
        </w:rPr>
        <w:t xml:space="preserve">(Refer Annexure </w:t>
      </w:r>
      <w:r w:rsidR="006324E5" w:rsidRPr="00977E9F">
        <w:rPr>
          <w:rFonts w:ascii="Arial" w:hAnsi="Arial" w:cs="Arial"/>
        </w:rPr>
        <w:t xml:space="preserve">C, </w:t>
      </w:r>
      <w:r w:rsidR="00E65D47" w:rsidRPr="00977E9F">
        <w:rPr>
          <w:rFonts w:ascii="Arial" w:hAnsi="Arial" w:cs="Arial"/>
        </w:rPr>
        <w:t>D and E).</w:t>
      </w:r>
    </w:p>
    <w:p w14:paraId="6C4286F1" w14:textId="77777777" w:rsidR="00B204F1" w:rsidRPr="00977E9F" w:rsidRDefault="00B204F1" w:rsidP="00F1767C">
      <w:pPr>
        <w:pStyle w:val="normalnumber1"/>
        <w:spacing w:line="276" w:lineRule="auto"/>
        <w:ind w:left="720"/>
        <w:rPr>
          <w:rFonts w:ascii="Arial" w:hAnsi="Arial" w:cs="Arial"/>
        </w:rPr>
      </w:pPr>
      <w:r w:rsidRPr="00977E9F">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14:paraId="4F3FB80C"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competent, efficient, economical and in accordance with techniques used in the waste disposal industry.</w:t>
      </w:r>
    </w:p>
    <w:p w14:paraId="5A847ECC"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in accordance with professional engineering, accounting and consulting standards, as applicable, recognized by professional bodies.</w:t>
      </w:r>
    </w:p>
    <w:p w14:paraId="28013B2B"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sound management, commercial, technical, design and engineering practices.</w:t>
      </w:r>
    </w:p>
    <w:p w14:paraId="5247990B"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employs appropriate technology and safe and effective equipment, machinery and methods.</w:t>
      </w:r>
    </w:p>
    <w:p w14:paraId="1FC70C38"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protects the interests of the Authorities.</w:t>
      </w:r>
    </w:p>
    <w:p w14:paraId="322C964A"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the Solid Waste Management Rules, 2016; the</w:t>
      </w:r>
      <w:r w:rsidRPr="00977E9F">
        <w:rPr>
          <w:rFonts w:ascii="Arial" w:hAnsi="Arial" w:cs="Arial"/>
        </w:rPr>
        <w:tab/>
        <w:t xml:space="preserve">Operator shall, always, carry out the Works and Services in accordance with the Technical Standards as specified and, where a specific technical standard of quality of performance has not been specified, the Operator shall perform the Services to the </w:t>
      </w:r>
      <w:r w:rsidRPr="00977E9F">
        <w:rPr>
          <w:rFonts w:ascii="Arial" w:hAnsi="Arial" w:cs="Arial"/>
          <w:noProof/>
        </w:rPr>
        <mc:AlternateContent>
          <mc:Choice Requires="wps">
            <w:drawing>
              <wp:anchor distT="0" distB="0" distL="114300" distR="114300" simplePos="0" relativeHeight="251658242" behindDoc="1" locked="0" layoutInCell="1" allowOverlap="1" wp14:anchorId="4866ADF9" wp14:editId="262D0FA9">
                <wp:simplePos x="0" y="0"/>
                <wp:positionH relativeFrom="page">
                  <wp:posOffset>327025</wp:posOffset>
                </wp:positionH>
                <wp:positionV relativeFrom="page">
                  <wp:posOffset>876300</wp:posOffset>
                </wp:positionV>
                <wp:extent cx="0" cy="0"/>
                <wp:effectExtent l="0" t="0" r="0" b="0"/>
                <wp:wrapNone/>
                <wp:docPr id="2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8247C" id="Line 129"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mc:Fallback>
        </mc:AlternateContent>
      </w:r>
      <w:r w:rsidRPr="00977E9F">
        <w:rPr>
          <w:rFonts w:ascii="Arial" w:hAnsi="Arial" w:cs="Arial"/>
        </w:rPr>
        <w:t>standard of Quality Standards as set out above.</w:t>
      </w:r>
    </w:p>
    <w:p w14:paraId="738E5578"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bCs w:val="0"/>
          <w:iCs/>
          <w:sz w:val="22"/>
          <w:szCs w:val="22"/>
        </w:rPr>
        <w:t xml:space="preserve">The MRF </w:t>
      </w:r>
      <w:r w:rsidRPr="00977E9F">
        <w:rPr>
          <w:rFonts w:ascii="Arial" w:hAnsi="Arial" w:cs="Arial"/>
          <w:sz w:val="22"/>
          <w:szCs w:val="22"/>
          <w:lang w:val="en-IN"/>
        </w:rPr>
        <w:t>and</w:t>
      </w:r>
      <w:r w:rsidRPr="00977E9F">
        <w:rPr>
          <w:rFonts w:ascii="Arial" w:hAnsi="Arial" w:cs="Arial"/>
          <w:bCs w:val="0"/>
          <w:iCs/>
          <w:sz w:val="22"/>
          <w:szCs w:val="22"/>
        </w:rPr>
        <w:t xml:space="preserve"> Compost Plant should have the following processes/ stages:</w:t>
      </w:r>
      <w:r w:rsidRPr="00977E9F">
        <w:rPr>
          <w:rFonts w:ascii="Arial" w:hAnsi="Arial" w:cs="Arial"/>
          <w:sz w:val="22"/>
          <w:szCs w:val="22"/>
        </w:rPr>
        <w:t xml:space="preserve"> </w:t>
      </w:r>
    </w:p>
    <w:p w14:paraId="3671CC76"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Segregation of municipal solid waste into Bio-degradable and non-biodegradable waste. </w:t>
      </w:r>
    </w:p>
    <w:p w14:paraId="46BDAC0D"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Pre-sorting and Mechanical Sorting. Mechanical sorting employs the following processes: </w:t>
      </w:r>
    </w:p>
    <w:p w14:paraId="757E38C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Recycling of Thermocol or Styrofoam, Detect and route system; size reduction; Bailing. </w:t>
      </w:r>
    </w:p>
    <w:p w14:paraId="06540947"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14:paraId="60F48F14"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The MRF and Compost Plant facility needs to be commissioned within 06 months from the issuance of the LoI. </w:t>
      </w:r>
    </w:p>
    <w:p w14:paraId="2121EB8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14:paraId="2D54634B" w14:textId="77777777" w:rsidR="00B204F1" w:rsidRPr="00977E9F" w:rsidRDefault="00B204F1" w:rsidP="00F1767C">
      <w:pPr>
        <w:pStyle w:val="normalnumber1"/>
        <w:spacing w:line="276" w:lineRule="auto"/>
        <w:ind w:left="990"/>
        <w:rPr>
          <w:rFonts w:ascii="Arial" w:hAnsi="Arial" w:cs="Arial"/>
        </w:rPr>
      </w:pPr>
      <w:r w:rsidRPr="00977E9F">
        <w:rPr>
          <w:rFonts w:ascii="Arial" w:hAnsi="Arial" w:cs="Arial"/>
        </w:rPr>
        <w:t>The entire range of products generated/derived during trial run from waste shall be the property of the ULB.</w:t>
      </w:r>
    </w:p>
    <w:p w14:paraId="382B4D5A" w14:textId="04331620" w:rsidR="00B204F1" w:rsidRPr="00977E9F" w:rsidRDefault="00B204F1" w:rsidP="00F1767C">
      <w:pPr>
        <w:spacing w:line="276" w:lineRule="auto"/>
        <w:ind w:left="0"/>
        <w:jc w:val="left"/>
        <w:rPr>
          <w:rFonts w:ascii="Arial" w:eastAsia="Times New Roman" w:hAnsi="Arial" w:cs="Arial"/>
          <w:b/>
          <w:bCs/>
          <w:w w:val="107"/>
          <w:lang w:val="en-GB"/>
        </w:rPr>
      </w:pPr>
    </w:p>
    <w:bookmarkEnd w:id="144"/>
    <w:bookmarkEnd w:id="145"/>
    <w:p w14:paraId="5EF36799" w14:textId="77777777" w:rsidR="00B204F1" w:rsidRPr="00977E9F" w:rsidRDefault="00B204F1" w:rsidP="00664F4A">
      <w:pPr>
        <w:pStyle w:val="SubHead"/>
        <w:numPr>
          <w:ilvl w:val="0"/>
          <w:numId w:val="45"/>
        </w:numPr>
        <w:spacing w:line="276" w:lineRule="auto"/>
        <w:rPr>
          <w:rFonts w:ascii="Arial" w:hAnsi="Arial" w:cs="Arial"/>
          <w:bCs w:val="0"/>
          <w:iCs/>
          <w:sz w:val="22"/>
          <w:szCs w:val="22"/>
        </w:rPr>
      </w:pPr>
      <w:r w:rsidRPr="00977E9F">
        <w:rPr>
          <w:rFonts w:ascii="Arial" w:hAnsi="Arial" w:cs="Arial"/>
          <w:sz w:val="22"/>
          <w:szCs w:val="22"/>
        </w:rPr>
        <w:t>Specifications of Civil and allied Works</w:t>
      </w:r>
    </w:p>
    <w:p w14:paraId="3ADA4767" w14:textId="77777777" w:rsidR="00B204F1" w:rsidRPr="00977E9F" w:rsidRDefault="00B204F1" w:rsidP="00F1767C">
      <w:pPr>
        <w:spacing w:line="276" w:lineRule="auto"/>
        <w:ind w:left="0"/>
        <w:jc w:val="left"/>
        <w:rPr>
          <w:rFonts w:ascii="Arial" w:hAnsi="Arial" w:cs="Arial"/>
        </w:rPr>
      </w:pPr>
    </w:p>
    <w:p w14:paraId="62F206B1"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Processing &amp; Windrow Shed</w:t>
      </w:r>
    </w:p>
    <w:p w14:paraId="79F7B10E"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Surface Dressing</w:t>
      </w:r>
      <w:r w:rsidRPr="00977E9F">
        <w:rPr>
          <w:rFonts w:ascii="Arial" w:hAnsi="Arial" w:cs="Arial"/>
        </w:rPr>
        <w:t xml:space="preserve">:- Surface dressing of the ground including removing vegetation and making up undulations </w:t>
      </w:r>
    </w:p>
    <w:p w14:paraId="2E50507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Excavation</w:t>
      </w:r>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A2C7C3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14:paraId="77A520CA"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&amp; Plinth Beam) – 1:1/2:3</w:t>
      </w:r>
    </w:p>
    <w:p w14:paraId="14E7E00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1E8AC6D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Brick Work</w:t>
      </w:r>
      <w:r w:rsidRPr="00977E9F">
        <w:rPr>
          <w:rFonts w:ascii="Arial" w:hAnsi="Arial" w:cs="Arial"/>
        </w:rPr>
        <w:t>:- Modular fly-ash lime bricks (FaLG Bricks) confirming to IS:12894-2002 of class designation 4.0, for 0.3 m thick wall in cm 1:6</w:t>
      </w:r>
    </w:p>
    <w:p w14:paraId="4CF9D19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Shutter</w:t>
      </w:r>
      <w:r w:rsidRPr="00977E9F">
        <w:rPr>
          <w:rFonts w:ascii="Arial" w:hAnsi="Arial" w:cs="Arial"/>
        </w:rPr>
        <w:t>:- Rolling shutter of approved makes made of M.S. laths interlocked together through their entire length and jointed together at the end by end locks, mounted on specially designed pipe shaft with brackets, side guides and arrangements for inside and outside locking with push and pull arrangement</w:t>
      </w:r>
    </w:p>
    <w:p w14:paraId="26EB226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Plastering</w:t>
      </w:r>
      <w:r w:rsidRPr="00977E9F">
        <w:rPr>
          <w:rFonts w:ascii="Arial" w:hAnsi="Arial" w:cs="Arial"/>
        </w:rPr>
        <w:t xml:space="preserve">:- </w:t>
      </w:r>
      <w:r w:rsidRPr="00977E9F">
        <w:rPr>
          <w:rFonts w:ascii="Arial" w:hAnsi="Arial" w:cs="Arial"/>
          <w:color w:val="000000"/>
          <w:szCs w:val="28"/>
        </w:rPr>
        <w:t>12 mm thick cement plaster with cm 1:6 for inner, 15 mm thick cement plaster with cm 1:5 for outer</w:t>
      </w:r>
    </w:p>
    <w:p w14:paraId="2594270F"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Finishing walls with two coat of water proofing cement paint of required shade to give an even shade. Two or more coat Premium Synthetic Enamel Paint on steel structure.</w:t>
      </w:r>
    </w:p>
    <w:p w14:paraId="3FAB292A"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14:paraId="24570B5F"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Steel Work</w:t>
      </w:r>
      <w:r w:rsidRPr="00977E9F">
        <w:rPr>
          <w:rFonts w:ascii="Arial" w:hAnsi="Arial" w:cs="Arial"/>
        </w:rPr>
        <w:t>:- Steel work in tubular (round, square or rectangular hollow tubes etc.) structure (Pole, Truss, Tie Beam, Rafter, Purlins, Gusset Plate, Fixing Bolt, Base Plate etc.</w:t>
      </w:r>
    </w:p>
    <w:p w14:paraId="3A5C108E" w14:textId="26069302"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Roof</w:t>
      </w:r>
      <w:r w:rsidRPr="00977E9F">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  and  6-7  microns on  bottom. Sheet should have protective guard film of 25 microns minimum in single length upto 12 </w:t>
      </w:r>
      <w:r w:rsidR="001A1E39" w:rsidRPr="00977E9F">
        <w:rPr>
          <w:rFonts w:ascii="Arial" w:hAnsi="Arial" w:cs="Arial"/>
        </w:rPr>
        <w:t>meter</w:t>
      </w:r>
      <w:r w:rsidRPr="00977E9F">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14:paraId="78F3F7A4"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Ridge and Gutter</w:t>
      </w:r>
    </w:p>
    <w:p w14:paraId="42704989"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Rain Water Pipe</w:t>
      </w:r>
      <w:r w:rsidRPr="00977E9F">
        <w:rPr>
          <w:rFonts w:ascii="Arial" w:hAnsi="Arial" w:cs="Arial"/>
        </w:rPr>
        <w:t>:- on  wall  face  or  under  floor  UV  stabilized Unplasticized Rigid PVC pipes</w:t>
      </w:r>
    </w:p>
    <w:p w14:paraId="7225FB6D" w14:textId="77777777" w:rsidR="00B204F1" w:rsidRPr="00977E9F" w:rsidRDefault="00B204F1" w:rsidP="00F1767C">
      <w:pPr>
        <w:spacing w:line="276" w:lineRule="auto"/>
        <w:rPr>
          <w:rFonts w:ascii="Arial" w:hAnsi="Arial" w:cs="Arial"/>
        </w:rPr>
      </w:pPr>
    </w:p>
    <w:p w14:paraId="362B8134"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Office Building and Toilet Facility</w:t>
      </w:r>
    </w:p>
    <w:p w14:paraId="3E08846D"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Excavation</w:t>
      </w:r>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67CD2FF3"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14:paraId="45B55BC3"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Plinth Beam, Lintel Beam, Roof Beam, Slab) – 1:1/2:3</w:t>
      </w:r>
    </w:p>
    <w:p w14:paraId="598E238D"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3CF6BEA6"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Brick Work</w:t>
      </w:r>
      <w:r w:rsidRPr="00977E9F">
        <w:rPr>
          <w:rFonts w:ascii="Arial" w:hAnsi="Arial" w:cs="Arial"/>
        </w:rPr>
        <w:t>:- Modular fly-ash lime bricks (FaLG Bricks) confirming to IS:12894-2002 of class designation 4.0, for 0.3 m thick wall in cm 1:6 upto plinth, 1:4 above plinth</w:t>
      </w:r>
    </w:p>
    <w:p w14:paraId="60FCCBC2"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Plastering</w:t>
      </w:r>
      <w:r w:rsidRPr="00977E9F">
        <w:rPr>
          <w:rFonts w:ascii="Arial" w:hAnsi="Arial" w:cs="Arial"/>
          <w:color w:val="000000"/>
          <w:szCs w:val="28"/>
        </w:rPr>
        <w:t>:- 12 mm thick cement plaster with cm 1:6 for inner, 15 mm thick cement plaster with cm 1:5 for outer</w:t>
      </w:r>
    </w:p>
    <w:p w14:paraId="5D21A911"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Flooring</w:t>
      </w:r>
      <w:r w:rsidRPr="00977E9F">
        <w:rPr>
          <w:rFonts w:ascii="Arial" w:hAnsi="Arial" w:cs="Arial"/>
        </w:rPr>
        <w:t xml:space="preserve">:- 50 mm thick Cement concrete flooring with cement concrete 1:2:4 (1 cement : 2  coarse sand : 4 graded stone aggregate 20mm) in </w:t>
      </w:r>
      <w:r w:rsidRPr="00977E9F">
        <w:rPr>
          <w:rFonts w:ascii="Arial" w:hAnsi="Arial" w:cs="Arial"/>
          <w:b/>
          <w:bCs/>
        </w:rPr>
        <w:t>office and dining area</w:t>
      </w:r>
      <w:r w:rsidRPr="00977E9F">
        <w:rPr>
          <w:rFonts w:ascii="Arial" w:hAnsi="Arial" w:cs="Arial"/>
        </w:rPr>
        <w:t xml:space="preserve">, vitrified floor tiles with double charge/ multi charge printing with water absorption less than 0.5% and conforming to IS :15622 of approved make in all colours and shades and size mentioned below (+/- 10mm), laid on 20mm thick cement mortar 1:4 (1 cement : 4 coarse sand) in </w:t>
      </w:r>
      <w:r w:rsidRPr="00977E9F">
        <w:rPr>
          <w:rFonts w:ascii="Arial" w:hAnsi="Arial" w:cs="Arial"/>
          <w:b/>
          <w:bCs/>
        </w:rPr>
        <w:t>male and female lobby</w:t>
      </w:r>
      <w:r w:rsidRPr="00977E9F">
        <w:rPr>
          <w:rFonts w:ascii="Arial" w:hAnsi="Arial" w:cs="Arial"/>
        </w:rPr>
        <w:t xml:space="preserve">,  rectified  ceramic  glazed  floor  tiles  of  size300x 300mm and above conforming to IS : 15622 of approved make, colour, shade laid on 20 mm thick Cement Mortar 1:4 (1 cement : 4 coarse sand) in </w:t>
      </w:r>
      <w:r w:rsidRPr="00977E9F">
        <w:rPr>
          <w:rFonts w:ascii="Arial" w:hAnsi="Arial" w:cs="Arial"/>
          <w:b/>
          <w:bCs/>
        </w:rPr>
        <w:t>Urinal and Toilet</w:t>
      </w:r>
    </w:p>
    <w:p w14:paraId="6F5FD7FA"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Door</w:t>
      </w:r>
      <w:r w:rsidRPr="00977E9F">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977E9F">
        <w:rPr>
          <w:rFonts w:ascii="Arial" w:hAnsi="Arial" w:cs="Arial"/>
          <w:b/>
          <w:bCs/>
        </w:rPr>
        <w:t>office and dining area</w:t>
      </w:r>
      <w:r w:rsidRPr="00977E9F">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  tube  of  size  19  X  19mm  and  1mm  ±    0.1mm  wall thickness and 3 nos. stainless steel hinges fixed to the frame for </w:t>
      </w:r>
      <w:r w:rsidRPr="00977E9F">
        <w:rPr>
          <w:rFonts w:ascii="Arial" w:hAnsi="Arial" w:cs="Arial"/>
          <w:b/>
          <w:bCs/>
        </w:rPr>
        <w:t>toilet area</w:t>
      </w:r>
      <w:r w:rsidRPr="00977E9F">
        <w:rPr>
          <w:rFonts w:ascii="Arial" w:hAnsi="Arial" w:cs="Arial"/>
        </w:rPr>
        <w:t>. Bright finished brass butt hinges, door handle, door stopper with brass polished MS screws.</w:t>
      </w:r>
    </w:p>
    <w:p w14:paraId="4AED73C0"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751651D5" w14:textId="126B93B4" w:rsidR="003C036C" w:rsidRPr="00977E9F"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977E9F">
        <w:rPr>
          <w:rFonts w:ascii="Arial" w:hAnsi="Arial" w:cs="Arial"/>
          <w:b/>
          <w:bCs/>
        </w:rPr>
        <w:t>The Plinth level shall be 600mm above from nearest road level</w:t>
      </w:r>
    </w:p>
    <w:p w14:paraId="127E762D" w14:textId="77777777" w:rsidR="00B204F1" w:rsidRPr="00977E9F" w:rsidRDefault="00B204F1" w:rsidP="00F1767C">
      <w:pPr>
        <w:pStyle w:val="ListParagraph"/>
        <w:widowControl/>
        <w:autoSpaceDE/>
        <w:autoSpaceDN/>
        <w:spacing w:after="120" w:line="276" w:lineRule="auto"/>
        <w:rPr>
          <w:rFonts w:ascii="Arial" w:hAnsi="Arial" w:cs="Arial"/>
          <w:color w:val="000000"/>
          <w:szCs w:val="28"/>
        </w:rPr>
      </w:pPr>
    </w:p>
    <w:p w14:paraId="188865A1"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Cement Concrete Road</w:t>
      </w:r>
    </w:p>
    <w:p w14:paraId="43AF9DB1"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Excavation</w:t>
      </w:r>
      <w:r w:rsidRPr="00977E9F">
        <w:rPr>
          <w:rFonts w:ascii="Arial" w:hAnsi="Arial" w:cs="Arial"/>
          <w:color w:val="000000"/>
          <w:szCs w:val="28"/>
        </w:rPr>
        <w:t>:- Excavation for roadway in soil using including loading in tipper for carrying of cut earth to embankment site and unloading with all lifts and lead upto1000 meters</w:t>
      </w:r>
    </w:p>
    <w:p w14:paraId="43415EBA"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Granular Sub</w:t>
      </w:r>
      <w:r w:rsidRPr="00977E9F">
        <w:rPr>
          <w:rFonts w:ascii="Arial" w:hAnsi="Arial" w:cs="Arial"/>
          <w:szCs w:val="28"/>
        </w:rPr>
        <w:t>-</w:t>
      </w:r>
      <w:r w:rsidRPr="00977E9F">
        <w:rPr>
          <w:rFonts w:ascii="Arial" w:hAnsi="Arial" w:cs="Arial"/>
          <w:b/>
          <w:szCs w:val="28"/>
        </w:rPr>
        <w:t>Base</w:t>
      </w:r>
      <w:r w:rsidRPr="00977E9F">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14:paraId="3DDBCDBA" w14:textId="688E458B"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Cement Concrete</w:t>
      </w:r>
      <w:r w:rsidRPr="00977E9F">
        <w:rPr>
          <w:rFonts w:ascii="Arial" w:hAnsi="Arial" w:cs="Arial"/>
          <w:szCs w:val="28"/>
        </w:rPr>
        <w:t>:- Laying cement concrete for plain concrete/ reinforced concrete of M10 and M</w:t>
      </w:r>
      <w:r w:rsidR="007F152A" w:rsidRPr="00977E9F">
        <w:rPr>
          <w:rFonts w:ascii="Arial" w:hAnsi="Arial" w:cs="Arial"/>
          <w:szCs w:val="28"/>
        </w:rPr>
        <w:t>3</w:t>
      </w:r>
      <w:r w:rsidRPr="00977E9F">
        <w:rPr>
          <w:rFonts w:ascii="Arial" w:hAnsi="Arial" w:cs="Arial"/>
          <w:szCs w:val="28"/>
        </w:rPr>
        <w:t>0</w:t>
      </w:r>
    </w:p>
    <w:p w14:paraId="5733B0CC" w14:textId="61953686"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Shoulders</w:t>
      </w:r>
      <w:r w:rsidRPr="00977E9F">
        <w:rPr>
          <w:rFonts w:ascii="Arial" w:hAnsi="Arial" w:cs="Arial"/>
          <w:szCs w:val="28"/>
        </w:rPr>
        <w:t>:- Construction of shoulders</w:t>
      </w:r>
    </w:p>
    <w:p w14:paraId="7512675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Paved Pathway</w:t>
      </w:r>
    </w:p>
    <w:p w14:paraId="5E13374A"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23D0533" w14:textId="77777777" w:rsidR="00B204F1" w:rsidRPr="00977E9F" w:rsidRDefault="00B204F1" w:rsidP="00664F4A">
      <w:pPr>
        <w:pStyle w:val="ListParagraph"/>
        <w:widowControl/>
        <w:numPr>
          <w:ilvl w:val="0"/>
          <w:numId w:val="84"/>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19FD3DE9"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14:paraId="233CD8F5"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  including  leveling  with  surface  vibrator,  temping  and sweeping etc. complete of minimum compressive strength of 250 kg/sq.cm</w:t>
      </w:r>
    </w:p>
    <w:p w14:paraId="10263932"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Drain</w:t>
      </w:r>
    </w:p>
    <w:p w14:paraId="256CE78A"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Excavation</w:t>
      </w:r>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DFB71B2"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1245AE55"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14:paraId="163D9F3D"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48D10DB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Fencing</w:t>
      </w:r>
    </w:p>
    <w:p w14:paraId="1707D01E"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1C7CFF0"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0980F724"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14:paraId="3395E876"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Brick Work</w:t>
      </w:r>
      <w:r w:rsidRPr="00977E9F">
        <w:rPr>
          <w:rFonts w:ascii="Arial" w:hAnsi="Arial" w:cs="Arial"/>
        </w:rPr>
        <w:t>:- Brick work with modular fly-ash lime bricks (FaLG Bricks) confirming to IS:12894-2002 of class designation 4.0 with cement mortar of 1:6</w:t>
      </w:r>
    </w:p>
    <w:p w14:paraId="1903BC2E"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Plastering</w:t>
      </w:r>
      <w:r w:rsidRPr="00977E9F">
        <w:rPr>
          <w:rFonts w:ascii="Arial" w:hAnsi="Arial" w:cs="Arial"/>
        </w:rPr>
        <w:t>:</w:t>
      </w:r>
      <w:r w:rsidRPr="00977E9F">
        <w:rPr>
          <w:rFonts w:ascii="Arial" w:hAnsi="Arial" w:cs="Arial"/>
          <w:szCs w:val="28"/>
        </w:rPr>
        <w:t>- 15mm thick cement plaster with cement mortar 1:5</w:t>
      </w:r>
    </w:p>
    <w:p w14:paraId="3F56E4DD" w14:textId="6F090888"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Fencing</w:t>
      </w:r>
      <w:r w:rsidRPr="00977E9F">
        <w:rPr>
          <w:rFonts w:ascii="Arial" w:hAnsi="Arial" w:cs="Arial"/>
        </w:rPr>
        <w:t>:</w:t>
      </w:r>
      <w:r w:rsidRPr="00977E9F">
        <w:rPr>
          <w:rFonts w:ascii="Arial" w:hAnsi="Arial" w:cs="Arial"/>
          <w:szCs w:val="28"/>
        </w:rPr>
        <w:t>- fixing in position chain linked steel wire fabric made of 4mm dia G.I. wire of required width in mesh  to  concrete/  wooden/  angle</w:t>
      </w:r>
      <w:r w:rsidR="007F152A" w:rsidRPr="00977E9F">
        <w:rPr>
          <w:rFonts w:ascii="Arial" w:hAnsi="Arial" w:cs="Arial"/>
          <w:szCs w:val="28"/>
        </w:rPr>
        <w:t xml:space="preserve"> </w:t>
      </w:r>
      <w:r w:rsidRPr="00977E9F">
        <w:rPr>
          <w:rFonts w:ascii="Arial" w:hAnsi="Arial" w:cs="Arial"/>
          <w:szCs w:val="28"/>
        </w:rPr>
        <w:t>iron  posts  including securing   and   screwing   with   2mm   dia   G.I.   wire, G.I.staples, G.I.U-nails or steel pins etc, 50x50 mm</w:t>
      </w:r>
    </w:p>
    <w:p w14:paraId="0396B5F3"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szCs w:val="28"/>
        </w:rPr>
      </w:pPr>
      <w:r w:rsidRPr="00977E9F">
        <w:rPr>
          <w:rFonts w:ascii="Arial" w:hAnsi="Arial" w:cs="Arial"/>
          <w:b/>
          <w:bCs/>
        </w:rPr>
        <w:t>Entry Gate</w:t>
      </w:r>
      <w:r w:rsidRPr="00977E9F">
        <w:rPr>
          <w:rFonts w:ascii="Arial" w:hAnsi="Arial" w:cs="Arial"/>
        </w:rPr>
        <w:t>:</w:t>
      </w:r>
      <w:r w:rsidRPr="00977E9F">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14:paraId="47CEDF94" w14:textId="77777777" w:rsidR="00B204F1" w:rsidRPr="00977E9F" w:rsidRDefault="00B204F1" w:rsidP="00F1767C">
      <w:pPr>
        <w:pStyle w:val="ListParagraph"/>
        <w:widowControl/>
        <w:autoSpaceDE/>
        <w:autoSpaceDN/>
        <w:spacing w:after="120" w:line="276" w:lineRule="auto"/>
        <w:rPr>
          <w:rFonts w:ascii="Arial" w:hAnsi="Arial" w:cs="Arial"/>
          <w:szCs w:val="28"/>
        </w:rPr>
      </w:pPr>
    </w:p>
    <w:p w14:paraId="1958E636" w14:textId="77777777" w:rsidR="00542ADB" w:rsidRPr="00977E9F" w:rsidRDefault="00542ADB"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Brick Boundary Wall</w:t>
      </w:r>
    </w:p>
    <w:p w14:paraId="028467EF" w14:textId="77777777" w:rsidR="00542ADB" w:rsidRPr="00977E9F" w:rsidRDefault="00542ADB" w:rsidP="00542ADB">
      <w:pPr>
        <w:pStyle w:val="ListParagraph"/>
        <w:widowControl/>
        <w:autoSpaceDE/>
        <w:autoSpaceDN/>
        <w:spacing w:after="120" w:line="276" w:lineRule="auto"/>
        <w:rPr>
          <w:rFonts w:ascii="Arial" w:hAnsi="Arial" w:cs="Arial"/>
          <w:szCs w:val="28"/>
        </w:rPr>
      </w:pPr>
    </w:p>
    <w:p w14:paraId="2C93E5C9"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40E31F12"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642BD838"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14:paraId="0112BEA7"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4728CC22"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Brick Work</w:t>
      </w:r>
      <w:r w:rsidRPr="00977E9F">
        <w:rPr>
          <w:rFonts w:ascii="Arial" w:hAnsi="Arial" w:cs="Arial"/>
        </w:rPr>
        <w:t>:- Brick work with modular fly-ash lime bricks (FaLG Bricks) confirming to IS:12894-2002 of class designation 4.0 with cement mortar of 1:6</w:t>
      </w:r>
    </w:p>
    <w:p w14:paraId="032C086D"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color w:val="000000"/>
          <w:szCs w:val="28"/>
        </w:rPr>
        <w:t>Plastering</w:t>
      </w:r>
      <w:r w:rsidRPr="00977E9F">
        <w:rPr>
          <w:rFonts w:ascii="Arial" w:hAnsi="Arial" w:cs="Arial"/>
          <w:color w:val="000000"/>
          <w:szCs w:val="28"/>
        </w:rPr>
        <w:t>:- 15 mm thick cement plaster with cm 1:5 for outer</w:t>
      </w:r>
    </w:p>
    <w:p w14:paraId="4B4BF4E5"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3BFED0FB"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szCs w:val="28"/>
        </w:rPr>
      </w:pPr>
      <w:r w:rsidRPr="00977E9F">
        <w:rPr>
          <w:rFonts w:ascii="Arial" w:hAnsi="Arial" w:cs="Arial"/>
          <w:b/>
          <w:bCs/>
        </w:rPr>
        <w:t>Entry Gate</w:t>
      </w:r>
      <w:r w:rsidRPr="00977E9F">
        <w:rPr>
          <w:rFonts w:ascii="Arial" w:hAnsi="Arial" w:cs="Arial"/>
        </w:rPr>
        <w:t>:</w:t>
      </w:r>
      <w:r w:rsidRPr="00977E9F">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14:paraId="095EEA8D" w14:textId="77777777" w:rsidR="00542ADB" w:rsidRPr="00977E9F" w:rsidRDefault="00542ADB" w:rsidP="00F1767C">
      <w:pPr>
        <w:pStyle w:val="ListParagraph"/>
        <w:widowControl/>
        <w:autoSpaceDE/>
        <w:autoSpaceDN/>
        <w:spacing w:after="120" w:line="276" w:lineRule="auto"/>
        <w:rPr>
          <w:rFonts w:ascii="Arial" w:hAnsi="Arial" w:cs="Arial"/>
          <w:szCs w:val="28"/>
        </w:rPr>
      </w:pPr>
    </w:p>
    <w:p w14:paraId="6664025C"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Borewell with Submersible Pump</w:t>
      </w:r>
    </w:p>
    <w:p w14:paraId="25BB7C35"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Drilling</w:t>
      </w:r>
      <w:r w:rsidRPr="00977E9F">
        <w:rPr>
          <w:rFonts w:ascii="Arial" w:hAnsi="Arial" w:cs="Arial"/>
          <w:szCs w:val="28"/>
        </w:rPr>
        <w:t>:- Boring/drilling bore well perfectly vertical for the specified depth suitable to receive required dia for casing/ strainer pipe, by suitable method prescribed in IS: 2800 (part I), including collecting samples from different strata, preparing and submitting strata chart/bore log, including hire &amp; running charges of all equipment’s, tools, plants &amp; machineries required for the job</w:t>
      </w:r>
    </w:p>
    <w:p w14:paraId="2498CF9A"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Casing</w:t>
      </w:r>
      <w:r w:rsidRPr="00977E9F">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14:paraId="15611253"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Tube We</w:t>
      </w:r>
      <w:r w:rsidRPr="00977E9F">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14:paraId="4808C9A7"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suitable size threaded mild steel cap or spot welded plate to the top of bore well housing/ casing pipe, removable as per requirement.</w:t>
      </w:r>
    </w:p>
    <w:p w14:paraId="142CDACC"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on wall surface G.I. pipes medium class complete with G.I. fittings and clamps, including cutting, making good the walls etc. and testing of joints complete.</w:t>
      </w:r>
    </w:p>
    <w:p w14:paraId="17D27065" w14:textId="411BF4F1"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Installation of Energy </w:t>
      </w:r>
      <w:r w:rsidR="001A1E39" w:rsidRPr="00977E9F">
        <w:rPr>
          <w:rFonts w:ascii="Arial" w:hAnsi="Arial" w:cs="Arial"/>
          <w:szCs w:val="28"/>
        </w:rPr>
        <w:t>efficient</w:t>
      </w:r>
      <w:r w:rsidRPr="00977E9F">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14:paraId="7F2E9393"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Supplying and laying of submersible flat cable ISI marked 3 core copper wire of suitable size with proper clamping of approved make.</w:t>
      </w:r>
    </w:p>
    <w:p w14:paraId="38E07A25"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14:paraId="16BAAE24"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a) Phase indicating lamps with fuses and toggle switches 1 set</w:t>
      </w:r>
    </w:p>
    <w:p w14:paraId="12B7669C"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b) 5/7.5 HP 3 phase DOL starter with over load and no volt relay 1 No</w:t>
      </w:r>
    </w:p>
    <w:p w14:paraId="20E825BF" w14:textId="77777777" w:rsidR="00B204F1" w:rsidRPr="00977E9F" w:rsidRDefault="00B204F1" w:rsidP="00F1767C">
      <w:pPr>
        <w:pStyle w:val="ListParagraph"/>
        <w:spacing w:after="120" w:line="276" w:lineRule="auto"/>
        <w:ind w:left="1440"/>
        <w:rPr>
          <w:rFonts w:ascii="Arial" w:hAnsi="Arial" w:cs="Arial"/>
          <w:szCs w:val="28"/>
          <w:lang w:val="pt-BR"/>
        </w:rPr>
      </w:pPr>
      <w:r w:rsidRPr="00977E9F">
        <w:rPr>
          <w:rFonts w:ascii="Arial" w:hAnsi="Arial" w:cs="Arial"/>
          <w:szCs w:val="28"/>
          <w:lang w:val="pt-BR"/>
        </w:rPr>
        <w:t>c) 32 A "C" curve TPMCB 1 No</w:t>
      </w:r>
    </w:p>
    <w:p w14:paraId="04FCD746"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d) Voltmeter 0-500 V with selector switch 1 set</w:t>
      </w:r>
    </w:p>
    <w:p w14:paraId="72DB4575"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e) Ammeter 0-10 A with CT's and selector switch 1 set.</w:t>
      </w:r>
    </w:p>
    <w:p w14:paraId="6104A013" w14:textId="77777777" w:rsidR="00B204F1" w:rsidRPr="00977E9F" w:rsidRDefault="00B204F1" w:rsidP="00F1767C">
      <w:pPr>
        <w:pStyle w:val="ListParagraph"/>
        <w:spacing w:after="120" w:line="276" w:lineRule="auto"/>
        <w:ind w:left="1440"/>
        <w:rPr>
          <w:rFonts w:ascii="Arial" w:hAnsi="Arial" w:cs="Arial"/>
          <w:szCs w:val="28"/>
        </w:rPr>
      </w:pPr>
    </w:p>
    <w:p w14:paraId="097DDB70"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Rainwater Harvesting</w:t>
      </w:r>
    </w:p>
    <w:p w14:paraId="17DF4560"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B7520D4"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0779649F"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&amp; Plinth Beam) – 1:1/2:3</w:t>
      </w:r>
    </w:p>
    <w:p w14:paraId="5715E820"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color w:val="000000"/>
          <w:szCs w:val="28"/>
        </w:rPr>
        <w:t>Brick Work</w:t>
      </w:r>
      <w:r w:rsidRPr="00977E9F">
        <w:rPr>
          <w:rFonts w:ascii="Arial" w:hAnsi="Arial" w:cs="Arial"/>
          <w:color w:val="000000"/>
          <w:szCs w:val="28"/>
        </w:rPr>
        <w:t>:- Brick work with modular well burnt clay bricks of crushing strength not less than 25 kg/sqcm and water absorption not more than 20%.</w:t>
      </w:r>
    </w:p>
    <w:p w14:paraId="7E76EE96"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color w:val="000000"/>
          <w:szCs w:val="28"/>
        </w:rPr>
        <w:t>Providing, laying and jointing UPVC pipes with solvent cement joint for 4, 6, 8 and 10 Kg / sqm pressures including, testing of joints.</w:t>
      </w:r>
    </w:p>
    <w:p w14:paraId="636F0EBE"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Landscape</w:t>
      </w:r>
    </w:p>
    <w:p w14:paraId="369569D6"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1D0A1647"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Filling mixture of earth and sludge or manure in the desired proportion in trenches, flooding with water and levelling</w:t>
      </w:r>
    </w:p>
    <w:p w14:paraId="27056BF9"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Planting herbs in garden including preparation of soil, base plantation, providing and spreading different fertilizers, soil and sand</w:t>
      </w:r>
    </w:p>
    <w:p w14:paraId="160C028E" w14:textId="16FC43A7" w:rsidR="00767C4B" w:rsidRPr="00977E9F" w:rsidRDefault="00767C4B">
      <w:pPr>
        <w:ind w:left="0"/>
        <w:jc w:val="left"/>
        <w:rPr>
          <w:rFonts w:ascii="Arial" w:hAnsi="Arial" w:cs="Arial"/>
        </w:rPr>
      </w:pPr>
      <w:r w:rsidRPr="00977E9F">
        <w:rPr>
          <w:rFonts w:ascii="Arial" w:hAnsi="Arial" w:cs="Arial"/>
        </w:rPr>
        <w:br w:type="page"/>
      </w:r>
    </w:p>
    <w:p w14:paraId="65CAC5EB" w14:textId="77777777" w:rsidR="00B204F1" w:rsidRPr="00977E9F" w:rsidRDefault="00B204F1" w:rsidP="00664F4A">
      <w:pPr>
        <w:pStyle w:val="SubHead"/>
        <w:numPr>
          <w:ilvl w:val="0"/>
          <w:numId w:val="45"/>
        </w:numPr>
        <w:spacing w:line="276" w:lineRule="auto"/>
        <w:rPr>
          <w:rFonts w:ascii="Arial" w:hAnsi="Arial" w:cs="Arial"/>
          <w:sz w:val="22"/>
          <w:szCs w:val="22"/>
        </w:rPr>
      </w:pPr>
      <w:r w:rsidRPr="00977E9F">
        <w:rPr>
          <w:rFonts w:ascii="Arial" w:hAnsi="Arial" w:cs="Arial"/>
          <w:sz w:val="22"/>
          <w:szCs w:val="22"/>
        </w:rPr>
        <w:t xml:space="preserve">Specifications of Machinery &amp; Equipment </w:t>
      </w:r>
    </w:p>
    <w:p w14:paraId="260A3B20" w14:textId="77777777" w:rsidR="00B204F1" w:rsidRPr="00977E9F" w:rsidRDefault="00B204F1" w:rsidP="00F1767C">
      <w:pPr>
        <w:spacing w:line="276" w:lineRule="auto"/>
        <w:rPr>
          <w:rFonts w:ascii="Arial" w:hAnsi="Arial" w:cs="Arial"/>
        </w:rPr>
      </w:pPr>
    </w:p>
    <w:p w14:paraId="3282378D" w14:textId="77777777" w:rsidR="00B204F1" w:rsidRPr="00977E9F" w:rsidRDefault="00B204F1"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Flat Conveyor Belt </w:t>
      </w:r>
    </w:p>
    <w:tbl>
      <w:tblPr>
        <w:tblStyle w:val="TableGrid"/>
        <w:tblW w:w="5000" w:type="pct"/>
        <w:tblLook w:val="04A0" w:firstRow="1" w:lastRow="0" w:firstColumn="1" w:lastColumn="0" w:noHBand="0" w:noVBand="1"/>
      </w:tblPr>
      <w:tblGrid>
        <w:gridCol w:w="5215"/>
        <w:gridCol w:w="4995"/>
      </w:tblGrid>
      <w:tr w:rsidR="00B204F1" w:rsidRPr="00977E9F" w14:paraId="2511CAE1" w14:textId="77777777" w:rsidTr="00924D9E">
        <w:trPr>
          <w:trHeight w:val="300"/>
        </w:trPr>
        <w:tc>
          <w:tcPr>
            <w:tcW w:w="2554" w:type="pct"/>
          </w:tcPr>
          <w:p w14:paraId="4899D9AA" w14:textId="77777777" w:rsidR="00B204F1" w:rsidRPr="00977E9F" w:rsidRDefault="00B204F1" w:rsidP="00F1767C">
            <w:pPr>
              <w:pStyle w:val="TableParagraph"/>
              <w:spacing w:line="276" w:lineRule="auto"/>
              <w:ind w:left="107"/>
              <w:rPr>
                <w:rFonts w:ascii="Arial" w:hAnsi="Arial" w:cs="Arial"/>
                <w:b/>
                <w:spacing w:val="-2"/>
              </w:rPr>
            </w:pPr>
            <w:r w:rsidRPr="00977E9F">
              <w:rPr>
                <w:rFonts w:ascii="Arial" w:hAnsi="Arial" w:cs="Arial"/>
                <w:b/>
                <w:spacing w:val="-2"/>
              </w:rPr>
              <w:t>Parameter</w:t>
            </w:r>
          </w:p>
        </w:tc>
        <w:tc>
          <w:tcPr>
            <w:tcW w:w="2446" w:type="pct"/>
          </w:tcPr>
          <w:p w14:paraId="51402680" w14:textId="77777777" w:rsidR="00B204F1" w:rsidRPr="00977E9F" w:rsidRDefault="00B204F1" w:rsidP="00F1767C">
            <w:pPr>
              <w:pStyle w:val="TableParagraph"/>
              <w:spacing w:line="276" w:lineRule="auto"/>
              <w:ind w:left="107"/>
              <w:rPr>
                <w:rFonts w:ascii="Arial" w:hAnsi="Arial" w:cs="Arial"/>
                <w:b/>
                <w:spacing w:val="-2"/>
              </w:rPr>
            </w:pPr>
            <w:r w:rsidRPr="00977E9F">
              <w:rPr>
                <w:rFonts w:ascii="Arial" w:hAnsi="Arial" w:cs="Arial"/>
                <w:b/>
                <w:spacing w:val="-2"/>
              </w:rPr>
              <w:t>Specifications/Description</w:t>
            </w:r>
          </w:p>
        </w:tc>
      </w:tr>
      <w:tr w:rsidR="00B204F1" w:rsidRPr="00977E9F" w14:paraId="39609545" w14:textId="77777777" w:rsidTr="00924D9E">
        <w:trPr>
          <w:trHeight w:val="300"/>
        </w:trPr>
        <w:tc>
          <w:tcPr>
            <w:tcW w:w="2554" w:type="pct"/>
          </w:tcPr>
          <w:p w14:paraId="36A0CD11"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Length of Conveyor</w:t>
            </w:r>
          </w:p>
        </w:tc>
        <w:tc>
          <w:tcPr>
            <w:tcW w:w="2446" w:type="pct"/>
          </w:tcPr>
          <w:p w14:paraId="44137447" w14:textId="4AD5953F" w:rsidR="00B204F1" w:rsidRPr="00977E9F" w:rsidRDefault="00B204F1" w:rsidP="007F152A">
            <w:pPr>
              <w:spacing w:line="276" w:lineRule="auto"/>
              <w:ind w:left="-21"/>
              <w:jc w:val="left"/>
              <w:rPr>
                <w:rFonts w:ascii="Arial" w:hAnsi="Arial" w:cs="Arial"/>
              </w:rPr>
            </w:pPr>
            <w:r w:rsidRPr="00977E9F">
              <w:rPr>
                <w:rFonts w:ascii="Arial" w:hAnsi="Arial" w:cs="Arial"/>
              </w:rPr>
              <w:t xml:space="preserve">Approx. 7 m from End to End of conveyor </w:t>
            </w:r>
          </w:p>
        </w:tc>
      </w:tr>
      <w:tr w:rsidR="00B204F1" w:rsidRPr="00977E9F" w14:paraId="23AD424F" w14:textId="77777777" w:rsidTr="00924D9E">
        <w:trPr>
          <w:trHeight w:val="300"/>
        </w:trPr>
        <w:tc>
          <w:tcPr>
            <w:tcW w:w="2554" w:type="pct"/>
          </w:tcPr>
          <w:p w14:paraId="494B4AD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Width of Conveyor Belt</w:t>
            </w:r>
          </w:p>
        </w:tc>
        <w:tc>
          <w:tcPr>
            <w:tcW w:w="2446" w:type="pct"/>
          </w:tcPr>
          <w:p w14:paraId="6883CF1C"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700 mm</w:t>
            </w:r>
          </w:p>
        </w:tc>
      </w:tr>
      <w:tr w:rsidR="00B204F1" w:rsidRPr="00977E9F" w14:paraId="06609796" w14:textId="77777777" w:rsidTr="00924D9E">
        <w:trPr>
          <w:trHeight w:val="300"/>
        </w:trPr>
        <w:tc>
          <w:tcPr>
            <w:tcW w:w="2554" w:type="pct"/>
          </w:tcPr>
          <w:p w14:paraId="48D5A21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Height of Conveyor</w:t>
            </w:r>
          </w:p>
        </w:tc>
        <w:tc>
          <w:tcPr>
            <w:tcW w:w="2446" w:type="pct"/>
          </w:tcPr>
          <w:p w14:paraId="46B7706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800 mm</w:t>
            </w:r>
          </w:p>
        </w:tc>
      </w:tr>
      <w:tr w:rsidR="00B204F1" w:rsidRPr="00977E9F" w14:paraId="3310A656" w14:textId="77777777" w:rsidTr="00924D9E">
        <w:trPr>
          <w:trHeight w:val="300"/>
        </w:trPr>
        <w:tc>
          <w:tcPr>
            <w:tcW w:w="2554" w:type="pct"/>
          </w:tcPr>
          <w:p w14:paraId="42A3F96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Type </w:t>
            </w:r>
          </w:p>
        </w:tc>
        <w:tc>
          <w:tcPr>
            <w:tcW w:w="2446" w:type="pct"/>
          </w:tcPr>
          <w:p w14:paraId="27A2FEA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Flat roller type belt conveyor </w:t>
            </w:r>
          </w:p>
        </w:tc>
      </w:tr>
      <w:tr w:rsidR="00B204F1" w:rsidRPr="00977E9F" w14:paraId="4348060F" w14:textId="77777777" w:rsidTr="00924D9E">
        <w:trPr>
          <w:trHeight w:val="300"/>
        </w:trPr>
        <w:tc>
          <w:tcPr>
            <w:tcW w:w="2554" w:type="pct"/>
          </w:tcPr>
          <w:p w14:paraId="20C9FE45"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Motor </w:t>
            </w:r>
          </w:p>
        </w:tc>
        <w:tc>
          <w:tcPr>
            <w:tcW w:w="2446" w:type="pct"/>
          </w:tcPr>
          <w:p w14:paraId="002C6C6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3.75 kW (5 HP), 1440 RPM, TEFC (Totally Enclosed Fan Cooled) copper wire conforming to IS : 13730, 3- phase, 4- pole </w:t>
            </w:r>
          </w:p>
        </w:tc>
      </w:tr>
      <w:tr w:rsidR="00B204F1" w:rsidRPr="00977E9F" w14:paraId="1BAAD99E" w14:textId="77777777" w:rsidTr="00924D9E">
        <w:trPr>
          <w:trHeight w:val="300"/>
        </w:trPr>
        <w:tc>
          <w:tcPr>
            <w:tcW w:w="2554" w:type="pct"/>
          </w:tcPr>
          <w:p w14:paraId="3D1D4857"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Inclination </w:t>
            </w:r>
          </w:p>
        </w:tc>
        <w:tc>
          <w:tcPr>
            <w:tcW w:w="2446" w:type="pct"/>
          </w:tcPr>
          <w:p w14:paraId="276D002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0° </w:t>
            </w:r>
          </w:p>
        </w:tc>
      </w:tr>
      <w:tr w:rsidR="00B204F1" w:rsidRPr="00977E9F" w14:paraId="1E567C0D" w14:textId="77777777" w:rsidTr="00924D9E">
        <w:trPr>
          <w:trHeight w:val="300"/>
        </w:trPr>
        <w:tc>
          <w:tcPr>
            <w:tcW w:w="2554" w:type="pct"/>
          </w:tcPr>
          <w:p w14:paraId="046B3DE5"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Size of belt </w:t>
            </w:r>
          </w:p>
        </w:tc>
        <w:tc>
          <w:tcPr>
            <w:tcW w:w="2446" w:type="pct"/>
          </w:tcPr>
          <w:p w14:paraId="2132363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1000 mm wide ( working width 800 mm) </w:t>
            </w:r>
          </w:p>
        </w:tc>
      </w:tr>
      <w:tr w:rsidR="00B204F1" w:rsidRPr="00977E9F" w14:paraId="712B4C84" w14:textId="77777777" w:rsidTr="00924D9E">
        <w:trPr>
          <w:trHeight w:val="300"/>
        </w:trPr>
        <w:tc>
          <w:tcPr>
            <w:tcW w:w="2554" w:type="pct"/>
          </w:tcPr>
          <w:p w14:paraId="76E1CEA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Belt Specification </w:t>
            </w:r>
          </w:p>
        </w:tc>
        <w:tc>
          <w:tcPr>
            <w:tcW w:w="2446" w:type="pct"/>
          </w:tcPr>
          <w:p w14:paraId="4FC26F0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Plain rubber belt, 3 ply, 3 mm top, 1.5 mm bottom rubber covering, total plain belt thickness 08 mm, nylon cord conforming to M 24 grade </w:t>
            </w:r>
          </w:p>
        </w:tc>
      </w:tr>
      <w:tr w:rsidR="00B204F1" w:rsidRPr="00977E9F" w14:paraId="3B3F12D1" w14:textId="77777777" w:rsidTr="00924D9E">
        <w:trPr>
          <w:trHeight w:val="300"/>
        </w:trPr>
        <w:tc>
          <w:tcPr>
            <w:tcW w:w="2554" w:type="pct"/>
          </w:tcPr>
          <w:p w14:paraId="25235B64"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Drive pulley for conveyor </w:t>
            </w:r>
          </w:p>
        </w:tc>
        <w:tc>
          <w:tcPr>
            <w:tcW w:w="2446" w:type="pct"/>
          </w:tcPr>
          <w:p w14:paraId="5875D37C"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B204F1" w:rsidRPr="00977E9F" w14:paraId="6E6228B8" w14:textId="77777777" w:rsidTr="00924D9E">
        <w:trPr>
          <w:trHeight w:val="300"/>
        </w:trPr>
        <w:tc>
          <w:tcPr>
            <w:tcW w:w="2554" w:type="pct"/>
          </w:tcPr>
          <w:p w14:paraId="7DC19C7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Rear pulley for conveyor </w:t>
            </w:r>
          </w:p>
        </w:tc>
        <w:tc>
          <w:tcPr>
            <w:tcW w:w="2446" w:type="pct"/>
          </w:tcPr>
          <w:p w14:paraId="079B5D97"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B204F1" w:rsidRPr="00977E9F" w14:paraId="436694D3" w14:textId="77777777" w:rsidTr="00924D9E">
        <w:trPr>
          <w:trHeight w:val="300"/>
        </w:trPr>
        <w:tc>
          <w:tcPr>
            <w:tcW w:w="2554" w:type="pct"/>
          </w:tcPr>
          <w:p w14:paraId="46C103E5"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Side Guard </w:t>
            </w:r>
          </w:p>
        </w:tc>
        <w:tc>
          <w:tcPr>
            <w:tcW w:w="2446" w:type="pct"/>
          </w:tcPr>
          <w:p w14:paraId="75BF3524"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2 mm thick MS sheet with supporting structure </w:t>
            </w:r>
          </w:p>
        </w:tc>
      </w:tr>
      <w:tr w:rsidR="00B204F1" w:rsidRPr="00977E9F" w14:paraId="22868F8C" w14:textId="77777777" w:rsidTr="00924D9E">
        <w:trPr>
          <w:trHeight w:val="300"/>
        </w:trPr>
        <w:tc>
          <w:tcPr>
            <w:tcW w:w="2554" w:type="pct"/>
          </w:tcPr>
          <w:p w14:paraId="5168281C"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Side guard skirting </w:t>
            </w:r>
          </w:p>
        </w:tc>
        <w:tc>
          <w:tcPr>
            <w:tcW w:w="2446" w:type="pct"/>
          </w:tcPr>
          <w:p w14:paraId="23D7A2A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2 mm thick rubber belt </w:t>
            </w:r>
          </w:p>
        </w:tc>
      </w:tr>
      <w:tr w:rsidR="00B204F1" w:rsidRPr="00977E9F" w14:paraId="76456719" w14:textId="77777777" w:rsidTr="00924D9E">
        <w:trPr>
          <w:trHeight w:val="300"/>
        </w:trPr>
        <w:tc>
          <w:tcPr>
            <w:tcW w:w="2554" w:type="pct"/>
          </w:tcPr>
          <w:p w14:paraId="1F3DA2E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Conveyor body </w:t>
            </w:r>
          </w:p>
        </w:tc>
        <w:tc>
          <w:tcPr>
            <w:tcW w:w="2446" w:type="pct"/>
          </w:tcPr>
          <w:p w14:paraId="1A9F8F33"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Manu. From IS 2062, 4 mm thickness plate framing structure </w:t>
            </w:r>
          </w:p>
        </w:tc>
      </w:tr>
      <w:tr w:rsidR="00B204F1" w:rsidRPr="00977E9F" w14:paraId="7ABFD686" w14:textId="77777777" w:rsidTr="00924D9E">
        <w:trPr>
          <w:trHeight w:val="300"/>
        </w:trPr>
        <w:tc>
          <w:tcPr>
            <w:tcW w:w="2554" w:type="pct"/>
          </w:tcPr>
          <w:p w14:paraId="5F91268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Rear pulley cover </w:t>
            </w:r>
          </w:p>
        </w:tc>
        <w:tc>
          <w:tcPr>
            <w:tcW w:w="2446" w:type="pct"/>
          </w:tcPr>
          <w:p w14:paraId="5E804AB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2 mm thick MS sheet </w:t>
            </w:r>
          </w:p>
        </w:tc>
      </w:tr>
      <w:tr w:rsidR="00B204F1" w:rsidRPr="00977E9F" w14:paraId="1B165C82" w14:textId="77777777" w:rsidTr="00924D9E">
        <w:trPr>
          <w:trHeight w:val="300"/>
        </w:trPr>
        <w:tc>
          <w:tcPr>
            <w:tcW w:w="2554" w:type="pct"/>
          </w:tcPr>
          <w:p w14:paraId="2C95D6C8"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Bearing for roller </w:t>
            </w:r>
          </w:p>
        </w:tc>
        <w:tc>
          <w:tcPr>
            <w:tcW w:w="2446" w:type="pct"/>
          </w:tcPr>
          <w:p w14:paraId="0B5D732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6205 2RS type </w:t>
            </w:r>
          </w:p>
        </w:tc>
      </w:tr>
      <w:tr w:rsidR="00B204F1" w:rsidRPr="00977E9F" w14:paraId="1DF096BD" w14:textId="77777777" w:rsidTr="00924D9E">
        <w:trPr>
          <w:trHeight w:val="300"/>
        </w:trPr>
        <w:tc>
          <w:tcPr>
            <w:tcW w:w="2554" w:type="pct"/>
          </w:tcPr>
          <w:p w14:paraId="43E79E73"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Shaft </w:t>
            </w:r>
          </w:p>
        </w:tc>
        <w:tc>
          <w:tcPr>
            <w:tcW w:w="2446" w:type="pct"/>
          </w:tcPr>
          <w:p w14:paraId="27B6769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Precise Machined from EN-24 grade material </w:t>
            </w:r>
          </w:p>
        </w:tc>
      </w:tr>
      <w:tr w:rsidR="00B204F1" w:rsidRPr="00977E9F" w14:paraId="4EB36EF7" w14:textId="77777777" w:rsidTr="00924D9E">
        <w:trPr>
          <w:trHeight w:val="300"/>
        </w:trPr>
        <w:tc>
          <w:tcPr>
            <w:tcW w:w="2554" w:type="pct"/>
          </w:tcPr>
          <w:p w14:paraId="31D38B41"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Guide rollers </w:t>
            </w:r>
          </w:p>
        </w:tc>
        <w:tc>
          <w:tcPr>
            <w:tcW w:w="2446" w:type="pct"/>
          </w:tcPr>
          <w:p w14:paraId="1B92181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 60 mm pipe with bright bar spindle and sealed with single roll anti friction deep grooved ball bearing </w:t>
            </w:r>
          </w:p>
        </w:tc>
      </w:tr>
      <w:tr w:rsidR="00B204F1" w:rsidRPr="00977E9F" w14:paraId="63F3D184" w14:textId="77777777" w:rsidTr="00924D9E">
        <w:trPr>
          <w:trHeight w:val="300"/>
        </w:trPr>
        <w:tc>
          <w:tcPr>
            <w:tcW w:w="2554" w:type="pct"/>
          </w:tcPr>
          <w:p w14:paraId="54B4EB8C"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Carrying &amp; return roller </w:t>
            </w:r>
          </w:p>
        </w:tc>
        <w:tc>
          <w:tcPr>
            <w:tcW w:w="2446" w:type="pct"/>
          </w:tcPr>
          <w:p w14:paraId="3BBD3054"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76.1 mm ID ERW pipe with CI housing, bright bar spindle and sealed with single roll anti friction deep grooved ball bearing </w:t>
            </w:r>
          </w:p>
        </w:tc>
      </w:tr>
      <w:tr w:rsidR="00B204F1" w:rsidRPr="00977E9F" w14:paraId="7332AD3A" w14:textId="77777777" w:rsidTr="00924D9E">
        <w:trPr>
          <w:trHeight w:val="300"/>
        </w:trPr>
        <w:tc>
          <w:tcPr>
            <w:tcW w:w="2554" w:type="pct"/>
          </w:tcPr>
          <w:p w14:paraId="1BB9AE57"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Bearing </w:t>
            </w:r>
          </w:p>
        </w:tc>
        <w:tc>
          <w:tcPr>
            <w:tcW w:w="2446" w:type="pct"/>
          </w:tcPr>
          <w:p w14:paraId="3D61FCF9"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Angular contact type with fitted in split housing </w:t>
            </w:r>
          </w:p>
        </w:tc>
      </w:tr>
      <w:tr w:rsidR="00B204F1" w:rsidRPr="00977E9F" w14:paraId="6FD734DB" w14:textId="77777777" w:rsidTr="00924D9E">
        <w:trPr>
          <w:trHeight w:val="300"/>
        </w:trPr>
        <w:tc>
          <w:tcPr>
            <w:tcW w:w="2554" w:type="pct"/>
          </w:tcPr>
          <w:p w14:paraId="7A2C82E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Idler Spacing confirming to IS 9295-1983 </w:t>
            </w:r>
          </w:p>
        </w:tc>
        <w:tc>
          <w:tcPr>
            <w:tcW w:w="2446" w:type="pct"/>
          </w:tcPr>
          <w:p w14:paraId="18A7BDDA" w14:textId="77777777" w:rsidR="00B204F1" w:rsidRPr="00977E9F" w:rsidRDefault="00B204F1" w:rsidP="00F1767C">
            <w:pPr>
              <w:pStyle w:val="Default"/>
              <w:spacing w:line="276" w:lineRule="auto"/>
              <w:ind w:left="0"/>
              <w:rPr>
                <w:szCs w:val="22"/>
              </w:rPr>
            </w:pPr>
            <w:r w:rsidRPr="00977E9F">
              <w:rPr>
                <w:szCs w:val="22"/>
              </w:rPr>
              <w:t xml:space="preserve">Carrying Idler – 600 to 800 mm, </w:t>
            </w:r>
          </w:p>
          <w:p w14:paraId="762B227E" w14:textId="77777777" w:rsidR="00B204F1" w:rsidRPr="00977E9F" w:rsidRDefault="00B204F1" w:rsidP="00F1767C">
            <w:pPr>
              <w:spacing w:line="276" w:lineRule="auto"/>
              <w:ind w:left="0"/>
              <w:rPr>
                <w:rFonts w:ascii="Arial" w:hAnsi="Arial" w:cs="Arial"/>
                <w:color w:val="000000"/>
              </w:rPr>
            </w:pPr>
            <w:r w:rsidRPr="00977E9F">
              <w:rPr>
                <w:rFonts w:ascii="Arial" w:hAnsi="Arial" w:cs="Arial"/>
              </w:rPr>
              <w:t xml:space="preserve">Return Idler - 1200 to 1500 mm </w:t>
            </w:r>
          </w:p>
        </w:tc>
      </w:tr>
      <w:tr w:rsidR="00B204F1" w:rsidRPr="00977E9F" w14:paraId="19FBD418" w14:textId="77777777" w:rsidTr="00924D9E">
        <w:trPr>
          <w:trHeight w:val="300"/>
        </w:trPr>
        <w:tc>
          <w:tcPr>
            <w:tcW w:w="2554" w:type="pct"/>
          </w:tcPr>
          <w:p w14:paraId="2E13A3C8"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Belt join </w:t>
            </w:r>
          </w:p>
        </w:tc>
        <w:tc>
          <w:tcPr>
            <w:tcW w:w="2446" w:type="pct"/>
          </w:tcPr>
          <w:p w14:paraId="427EEAA0"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Endless type belt </w:t>
            </w:r>
          </w:p>
        </w:tc>
      </w:tr>
      <w:tr w:rsidR="00B204F1" w:rsidRPr="00977E9F" w14:paraId="66AF5620" w14:textId="77777777" w:rsidTr="00924D9E">
        <w:trPr>
          <w:trHeight w:val="300"/>
        </w:trPr>
        <w:tc>
          <w:tcPr>
            <w:tcW w:w="2554" w:type="pct"/>
          </w:tcPr>
          <w:p w14:paraId="6D0459A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Scrappers </w:t>
            </w:r>
          </w:p>
        </w:tc>
        <w:tc>
          <w:tcPr>
            <w:tcW w:w="2446" w:type="pct"/>
          </w:tcPr>
          <w:p w14:paraId="5AEF8F8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Driver side: Flat Scrapper </w:t>
            </w:r>
          </w:p>
          <w:p w14:paraId="33628C5B"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Rear Pulley: V plough type </w:t>
            </w:r>
          </w:p>
        </w:tc>
      </w:tr>
      <w:tr w:rsidR="00B204F1" w:rsidRPr="00977E9F" w14:paraId="68981096" w14:textId="77777777" w:rsidTr="00924D9E">
        <w:trPr>
          <w:trHeight w:val="300"/>
        </w:trPr>
        <w:tc>
          <w:tcPr>
            <w:tcW w:w="2554" w:type="pct"/>
          </w:tcPr>
          <w:p w14:paraId="6F87E60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Take up </w:t>
            </w:r>
          </w:p>
        </w:tc>
        <w:tc>
          <w:tcPr>
            <w:tcW w:w="2446" w:type="pct"/>
          </w:tcPr>
          <w:p w14:paraId="4B8FD981"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Screw type take up design at front side of Conveyor </w:t>
            </w:r>
          </w:p>
        </w:tc>
      </w:tr>
      <w:tr w:rsidR="00B204F1" w:rsidRPr="00977E9F" w14:paraId="58ABD0FE" w14:textId="77777777" w:rsidTr="00924D9E">
        <w:trPr>
          <w:trHeight w:val="300"/>
        </w:trPr>
        <w:tc>
          <w:tcPr>
            <w:tcW w:w="2554" w:type="pct"/>
          </w:tcPr>
          <w:p w14:paraId="2CC14BD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Gear Box </w:t>
            </w:r>
          </w:p>
        </w:tc>
        <w:tc>
          <w:tcPr>
            <w:tcW w:w="2446" w:type="pct"/>
          </w:tcPr>
          <w:p w14:paraId="0E867E66"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Worm type, 20:1 ratio, Hollow input &amp; output </w:t>
            </w:r>
          </w:p>
        </w:tc>
      </w:tr>
      <w:tr w:rsidR="00B204F1" w:rsidRPr="00977E9F" w14:paraId="7422BF63" w14:textId="77777777" w:rsidTr="00924D9E">
        <w:trPr>
          <w:trHeight w:val="300"/>
        </w:trPr>
        <w:tc>
          <w:tcPr>
            <w:tcW w:w="2554" w:type="pct"/>
          </w:tcPr>
          <w:p w14:paraId="527D741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Belt speed </w:t>
            </w:r>
          </w:p>
        </w:tc>
        <w:tc>
          <w:tcPr>
            <w:tcW w:w="2446" w:type="pct"/>
          </w:tcPr>
          <w:p w14:paraId="31DC868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1.2 m/sec </w:t>
            </w:r>
          </w:p>
        </w:tc>
      </w:tr>
      <w:tr w:rsidR="00B204F1" w:rsidRPr="00977E9F" w14:paraId="1DF4656A" w14:textId="77777777" w:rsidTr="00924D9E">
        <w:trPr>
          <w:trHeight w:val="300"/>
        </w:trPr>
        <w:tc>
          <w:tcPr>
            <w:tcW w:w="2554" w:type="pct"/>
          </w:tcPr>
          <w:p w14:paraId="741535F1"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Pulley RPM </w:t>
            </w:r>
          </w:p>
        </w:tc>
        <w:tc>
          <w:tcPr>
            <w:tcW w:w="2446" w:type="pct"/>
          </w:tcPr>
          <w:p w14:paraId="6CC35DD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72 RPM </w:t>
            </w:r>
          </w:p>
        </w:tc>
      </w:tr>
      <w:tr w:rsidR="00B204F1" w:rsidRPr="00977E9F" w14:paraId="799CF2ED" w14:textId="77777777" w:rsidTr="00924D9E">
        <w:trPr>
          <w:trHeight w:val="300"/>
        </w:trPr>
        <w:tc>
          <w:tcPr>
            <w:tcW w:w="2554" w:type="pct"/>
          </w:tcPr>
          <w:p w14:paraId="43E358A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Conveyor direction </w:t>
            </w:r>
          </w:p>
        </w:tc>
        <w:tc>
          <w:tcPr>
            <w:tcW w:w="2446" w:type="pct"/>
          </w:tcPr>
          <w:p w14:paraId="03CD64B4"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Uni- directional (One side) </w:t>
            </w:r>
          </w:p>
        </w:tc>
      </w:tr>
      <w:tr w:rsidR="00B204F1" w:rsidRPr="00977E9F" w14:paraId="18736A39" w14:textId="77777777" w:rsidTr="00924D9E">
        <w:trPr>
          <w:trHeight w:val="300"/>
        </w:trPr>
        <w:tc>
          <w:tcPr>
            <w:tcW w:w="2554" w:type="pct"/>
          </w:tcPr>
          <w:p w14:paraId="15206E61"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VFD specification </w:t>
            </w:r>
          </w:p>
        </w:tc>
        <w:tc>
          <w:tcPr>
            <w:tcW w:w="2446" w:type="pct"/>
          </w:tcPr>
          <w:p w14:paraId="18373185"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VFD suitable for speed control of conveyor belt motor ranging from 50% to 100% of rated speed </w:t>
            </w:r>
          </w:p>
        </w:tc>
      </w:tr>
      <w:tr w:rsidR="00B204F1" w:rsidRPr="00977E9F" w14:paraId="0B1EE133" w14:textId="77777777" w:rsidTr="00924D9E">
        <w:trPr>
          <w:trHeight w:val="300"/>
        </w:trPr>
        <w:tc>
          <w:tcPr>
            <w:tcW w:w="2554" w:type="pct"/>
          </w:tcPr>
          <w:p w14:paraId="1EBEDB4F"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Speed Control </w:t>
            </w:r>
          </w:p>
        </w:tc>
        <w:tc>
          <w:tcPr>
            <w:tcW w:w="2446" w:type="pct"/>
          </w:tcPr>
          <w:p w14:paraId="1AF02DEF"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0.6 to 1.2 m/sec ( using gear &amp; VFD) </w:t>
            </w:r>
          </w:p>
        </w:tc>
      </w:tr>
    </w:tbl>
    <w:p w14:paraId="3AB21DEC" w14:textId="77777777" w:rsidR="00B204F1" w:rsidRPr="00977E9F" w:rsidRDefault="00B204F1" w:rsidP="00F1767C">
      <w:pPr>
        <w:pStyle w:val="Body"/>
        <w:spacing w:line="276" w:lineRule="auto"/>
        <w:ind w:left="340"/>
        <w:rPr>
          <w:rFonts w:eastAsia="Arial MT" w:cs="Arial"/>
          <w:b/>
        </w:rPr>
      </w:pPr>
    </w:p>
    <w:p w14:paraId="392DA5B8" w14:textId="77777777" w:rsidR="00B204F1" w:rsidRPr="00977E9F" w:rsidRDefault="00B204F1" w:rsidP="00664F4A">
      <w:pPr>
        <w:pStyle w:val="Body"/>
        <w:numPr>
          <w:ilvl w:val="0"/>
          <w:numId w:val="44"/>
        </w:numPr>
        <w:spacing w:line="276" w:lineRule="auto"/>
        <w:rPr>
          <w:rFonts w:eastAsia="Arial MT" w:cs="Arial"/>
          <w:b/>
        </w:rPr>
      </w:pPr>
      <w:r w:rsidRPr="00977E9F">
        <w:rPr>
          <w:rFonts w:eastAsia="Arial MT" w:cs="Arial"/>
          <w:b/>
        </w:rPr>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21"/>
        <w:gridCol w:w="5189"/>
      </w:tblGrid>
      <w:tr w:rsidR="00B204F1" w:rsidRPr="00977E9F" w14:paraId="735A27DB" w14:textId="77777777" w:rsidTr="006C0641">
        <w:trPr>
          <w:trHeight w:val="294"/>
        </w:trPr>
        <w:tc>
          <w:tcPr>
            <w:tcW w:w="2459" w:type="pct"/>
          </w:tcPr>
          <w:p w14:paraId="273B6374" w14:textId="77777777" w:rsidR="00B204F1" w:rsidRPr="00977E9F" w:rsidRDefault="00B204F1" w:rsidP="00F1767C">
            <w:pPr>
              <w:pStyle w:val="TableParagraph"/>
              <w:spacing w:before="1" w:line="276" w:lineRule="auto"/>
              <w:ind w:left="107"/>
              <w:rPr>
                <w:rFonts w:ascii="Arial" w:hAnsi="Arial" w:cs="Arial"/>
                <w:b/>
              </w:rPr>
            </w:pPr>
            <w:r w:rsidRPr="00977E9F">
              <w:rPr>
                <w:rFonts w:ascii="Arial" w:hAnsi="Arial" w:cs="Arial"/>
                <w:b/>
                <w:spacing w:val="-2"/>
              </w:rPr>
              <w:t>Parameter</w:t>
            </w:r>
          </w:p>
        </w:tc>
        <w:tc>
          <w:tcPr>
            <w:tcW w:w="2541" w:type="pct"/>
          </w:tcPr>
          <w:p w14:paraId="2C632A4A" w14:textId="77777777" w:rsidR="00B204F1" w:rsidRPr="00977E9F" w:rsidRDefault="00B204F1" w:rsidP="00F1767C">
            <w:pPr>
              <w:pStyle w:val="TableParagraph"/>
              <w:spacing w:before="1" w:line="276" w:lineRule="auto"/>
              <w:ind w:left="107"/>
              <w:rPr>
                <w:rFonts w:ascii="Arial" w:hAnsi="Arial" w:cs="Arial"/>
                <w:b/>
              </w:rPr>
            </w:pPr>
            <w:r w:rsidRPr="00977E9F">
              <w:rPr>
                <w:rFonts w:ascii="Arial" w:hAnsi="Arial" w:cs="Arial"/>
                <w:b/>
                <w:spacing w:val="-2"/>
              </w:rPr>
              <w:t xml:space="preserve">Specifications/Description </w:t>
            </w:r>
          </w:p>
        </w:tc>
      </w:tr>
      <w:tr w:rsidR="00B204F1" w:rsidRPr="00977E9F" w14:paraId="2AD533AF" w14:textId="77777777" w:rsidTr="006C0641">
        <w:trPr>
          <w:trHeight w:val="292"/>
        </w:trPr>
        <w:tc>
          <w:tcPr>
            <w:tcW w:w="2459" w:type="pct"/>
          </w:tcPr>
          <w:p w14:paraId="64B7E7A1"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Capacity</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Wheel</w:t>
            </w:r>
            <w:r w:rsidRPr="00977E9F">
              <w:rPr>
                <w:rFonts w:ascii="Arial" w:hAnsi="Arial" w:cs="Arial"/>
                <w:spacing w:val="-3"/>
              </w:rPr>
              <w:t xml:space="preserve"> </w:t>
            </w:r>
            <w:r w:rsidRPr="00977E9F">
              <w:rPr>
                <w:rFonts w:ascii="Arial" w:hAnsi="Arial" w:cs="Arial"/>
                <w:spacing w:val="-2"/>
              </w:rPr>
              <w:t>barrow</w:t>
            </w:r>
          </w:p>
        </w:tc>
        <w:tc>
          <w:tcPr>
            <w:tcW w:w="2541" w:type="pct"/>
          </w:tcPr>
          <w:p w14:paraId="7E3DFB0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140</w:t>
            </w:r>
            <w:r w:rsidRPr="00977E9F">
              <w:rPr>
                <w:rFonts w:ascii="Arial" w:hAnsi="Arial" w:cs="Arial"/>
                <w:spacing w:val="2"/>
              </w:rPr>
              <w:t xml:space="preserve"> </w:t>
            </w:r>
            <w:r w:rsidRPr="00977E9F">
              <w:rPr>
                <w:rFonts w:ascii="Arial" w:hAnsi="Arial" w:cs="Arial"/>
                <w:spacing w:val="-2"/>
              </w:rPr>
              <w:t>litre</w:t>
            </w:r>
          </w:p>
        </w:tc>
      </w:tr>
      <w:tr w:rsidR="00B204F1" w:rsidRPr="00977E9F" w14:paraId="4ED54D49" w14:textId="77777777" w:rsidTr="006C0641">
        <w:trPr>
          <w:trHeight w:val="292"/>
        </w:trPr>
        <w:tc>
          <w:tcPr>
            <w:tcW w:w="2459" w:type="pct"/>
          </w:tcPr>
          <w:p w14:paraId="502C941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Load</w:t>
            </w:r>
            <w:r w:rsidRPr="00977E9F">
              <w:rPr>
                <w:rFonts w:ascii="Arial" w:hAnsi="Arial" w:cs="Arial"/>
                <w:spacing w:val="-3"/>
              </w:rPr>
              <w:t xml:space="preserve"> </w:t>
            </w:r>
            <w:r w:rsidRPr="00977E9F">
              <w:rPr>
                <w:rFonts w:ascii="Arial" w:hAnsi="Arial" w:cs="Arial"/>
              </w:rPr>
              <w:t>carrying</w:t>
            </w:r>
            <w:r w:rsidRPr="00977E9F">
              <w:rPr>
                <w:rFonts w:ascii="Arial" w:hAnsi="Arial" w:cs="Arial"/>
                <w:spacing w:val="-4"/>
              </w:rPr>
              <w:t xml:space="preserve"> </w:t>
            </w:r>
            <w:r w:rsidRPr="00977E9F">
              <w:rPr>
                <w:rFonts w:ascii="Arial" w:hAnsi="Arial" w:cs="Arial"/>
                <w:spacing w:val="-2"/>
              </w:rPr>
              <w:t>capacity</w:t>
            </w:r>
          </w:p>
        </w:tc>
        <w:tc>
          <w:tcPr>
            <w:tcW w:w="2541" w:type="pct"/>
          </w:tcPr>
          <w:p w14:paraId="593B310B"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450</w:t>
            </w:r>
            <w:r w:rsidRPr="00977E9F">
              <w:rPr>
                <w:rFonts w:ascii="Arial" w:hAnsi="Arial" w:cs="Arial"/>
                <w:spacing w:val="2"/>
              </w:rPr>
              <w:t xml:space="preserve"> </w:t>
            </w:r>
            <w:r w:rsidRPr="00977E9F">
              <w:rPr>
                <w:rFonts w:ascii="Arial" w:hAnsi="Arial" w:cs="Arial"/>
                <w:spacing w:val="-5"/>
              </w:rPr>
              <w:t>kg</w:t>
            </w:r>
          </w:p>
        </w:tc>
      </w:tr>
      <w:tr w:rsidR="00B204F1" w:rsidRPr="00977E9F" w14:paraId="748ACCFE" w14:textId="77777777" w:rsidTr="006C0641">
        <w:trPr>
          <w:trHeight w:val="292"/>
        </w:trPr>
        <w:tc>
          <w:tcPr>
            <w:tcW w:w="2459" w:type="pct"/>
          </w:tcPr>
          <w:p w14:paraId="6802BEA3"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Material</w:t>
            </w:r>
          </w:p>
        </w:tc>
        <w:tc>
          <w:tcPr>
            <w:tcW w:w="2541" w:type="pct"/>
          </w:tcPr>
          <w:p w14:paraId="4C585A3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2"/>
              </w:rPr>
              <w:t xml:space="preserve"> </w:t>
            </w:r>
            <w:r w:rsidRPr="00977E9F">
              <w:rPr>
                <w:rFonts w:ascii="Arial" w:hAnsi="Arial" w:cs="Arial"/>
              </w:rPr>
              <w:t>sheets</w:t>
            </w:r>
            <w:r w:rsidRPr="00977E9F">
              <w:rPr>
                <w:rFonts w:ascii="Arial" w:hAnsi="Arial" w:cs="Arial"/>
                <w:spacing w:val="-3"/>
              </w:rPr>
              <w:t xml:space="preserve"> </w:t>
            </w:r>
            <w:r w:rsidRPr="00977E9F">
              <w:rPr>
                <w:rFonts w:ascii="Arial" w:hAnsi="Arial" w:cs="Arial"/>
              </w:rPr>
              <w:t>confirming</w:t>
            </w:r>
            <w:r w:rsidRPr="00977E9F">
              <w:rPr>
                <w:rFonts w:ascii="Arial" w:hAnsi="Arial" w:cs="Arial"/>
                <w:spacing w:val="-3"/>
              </w:rPr>
              <w:t xml:space="preserve"> </w:t>
            </w:r>
            <w:r w:rsidRPr="00977E9F">
              <w:rPr>
                <w:rFonts w:ascii="Arial" w:hAnsi="Arial" w:cs="Arial"/>
              </w:rPr>
              <w:t>to</w:t>
            </w:r>
            <w:r w:rsidRPr="00977E9F">
              <w:rPr>
                <w:rFonts w:ascii="Arial" w:hAnsi="Arial" w:cs="Arial"/>
                <w:spacing w:val="-1"/>
              </w:rPr>
              <w:t xml:space="preserve"> </w:t>
            </w:r>
            <w:r w:rsidRPr="00977E9F">
              <w:rPr>
                <w:rFonts w:ascii="Arial" w:hAnsi="Arial" w:cs="Arial"/>
                <w:spacing w:val="-2"/>
              </w:rPr>
              <w:t>IS:2062</w:t>
            </w:r>
          </w:p>
        </w:tc>
      </w:tr>
      <w:tr w:rsidR="00B204F1" w:rsidRPr="00977E9F" w14:paraId="02C2C9F2" w14:textId="77777777" w:rsidTr="006C0641">
        <w:trPr>
          <w:trHeight w:val="294"/>
        </w:trPr>
        <w:tc>
          <w:tcPr>
            <w:tcW w:w="2459" w:type="pct"/>
          </w:tcPr>
          <w:p w14:paraId="0BE72FA0"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thickness</w:t>
            </w:r>
          </w:p>
        </w:tc>
        <w:tc>
          <w:tcPr>
            <w:tcW w:w="2541" w:type="pct"/>
          </w:tcPr>
          <w:p w14:paraId="3F1AD0A3"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1.8</w:t>
            </w:r>
            <w:r w:rsidRPr="00977E9F">
              <w:rPr>
                <w:rFonts w:ascii="Arial" w:hAnsi="Arial" w:cs="Arial"/>
                <w:spacing w:val="1"/>
              </w:rPr>
              <w:t xml:space="preserve"> </w:t>
            </w:r>
            <w:r w:rsidRPr="00977E9F">
              <w:rPr>
                <w:rFonts w:ascii="Arial" w:hAnsi="Arial" w:cs="Arial"/>
                <w:spacing w:val="-5"/>
              </w:rPr>
              <w:t>mm</w:t>
            </w:r>
          </w:p>
        </w:tc>
      </w:tr>
      <w:tr w:rsidR="00B204F1" w:rsidRPr="00977E9F" w14:paraId="435DA262" w14:textId="77777777" w:rsidTr="006C0641">
        <w:trPr>
          <w:trHeight w:val="292"/>
        </w:trPr>
        <w:tc>
          <w:tcPr>
            <w:tcW w:w="2459" w:type="pct"/>
          </w:tcPr>
          <w:p w14:paraId="05C9FC65"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Wheel</w:t>
            </w:r>
            <w:r w:rsidRPr="00977E9F">
              <w:rPr>
                <w:rFonts w:ascii="Arial" w:hAnsi="Arial" w:cs="Arial"/>
                <w:spacing w:val="-5"/>
              </w:rPr>
              <w:t xml:space="preserve"> </w:t>
            </w:r>
            <w:r w:rsidRPr="00977E9F">
              <w:rPr>
                <w:rFonts w:ascii="Arial" w:hAnsi="Arial" w:cs="Arial"/>
                <w:spacing w:val="-2"/>
              </w:rPr>
              <w:t>material</w:t>
            </w:r>
          </w:p>
        </w:tc>
        <w:tc>
          <w:tcPr>
            <w:tcW w:w="2541" w:type="pct"/>
          </w:tcPr>
          <w:p w14:paraId="30E45A01"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Mild</w:t>
            </w:r>
            <w:r w:rsidRPr="00977E9F">
              <w:rPr>
                <w:rFonts w:ascii="Arial" w:hAnsi="Arial" w:cs="Arial"/>
                <w:spacing w:val="-3"/>
              </w:rPr>
              <w:t xml:space="preserve"> </w:t>
            </w:r>
            <w:r w:rsidRPr="00977E9F">
              <w:rPr>
                <w:rFonts w:ascii="Arial" w:hAnsi="Arial" w:cs="Arial"/>
              </w:rPr>
              <w:t>Steel</w:t>
            </w:r>
            <w:r w:rsidRPr="00977E9F">
              <w:rPr>
                <w:rFonts w:ascii="Arial" w:hAnsi="Arial" w:cs="Arial"/>
                <w:spacing w:val="-4"/>
              </w:rPr>
              <w:t xml:space="preserve"> </w:t>
            </w:r>
            <w:r w:rsidRPr="00977E9F">
              <w:rPr>
                <w:rFonts w:ascii="Arial" w:hAnsi="Arial" w:cs="Arial"/>
              </w:rPr>
              <w:t>with</w:t>
            </w:r>
            <w:r w:rsidRPr="00977E9F">
              <w:rPr>
                <w:rFonts w:ascii="Arial" w:hAnsi="Arial" w:cs="Arial"/>
                <w:spacing w:val="-5"/>
              </w:rPr>
              <w:t xml:space="preserve"> </w:t>
            </w:r>
            <w:r w:rsidRPr="00977E9F">
              <w:rPr>
                <w:rFonts w:ascii="Arial" w:hAnsi="Arial" w:cs="Arial"/>
              </w:rPr>
              <w:t>Solid</w:t>
            </w:r>
            <w:r w:rsidRPr="00977E9F">
              <w:rPr>
                <w:rFonts w:ascii="Arial" w:hAnsi="Arial" w:cs="Arial"/>
                <w:spacing w:val="-3"/>
              </w:rPr>
              <w:t xml:space="preserve"> </w:t>
            </w:r>
            <w:r w:rsidRPr="00977E9F">
              <w:rPr>
                <w:rFonts w:ascii="Arial" w:hAnsi="Arial" w:cs="Arial"/>
              </w:rPr>
              <w:t>or</w:t>
            </w:r>
            <w:r w:rsidRPr="00977E9F">
              <w:rPr>
                <w:rFonts w:ascii="Arial" w:hAnsi="Arial" w:cs="Arial"/>
                <w:spacing w:val="-6"/>
              </w:rPr>
              <w:t xml:space="preserve"> </w:t>
            </w:r>
            <w:r w:rsidRPr="00977E9F">
              <w:rPr>
                <w:rFonts w:ascii="Arial" w:hAnsi="Arial" w:cs="Arial"/>
              </w:rPr>
              <w:t>Cushioned</w:t>
            </w:r>
            <w:r w:rsidRPr="00977E9F">
              <w:rPr>
                <w:rFonts w:ascii="Arial" w:hAnsi="Arial" w:cs="Arial"/>
                <w:spacing w:val="-5"/>
              </w:rPr>
              <w:t xml:space="preserve"> </w:t>
            </w:r>
            <w:r w:rsidRPr="00977E9F">
              <w:rPr>
                <w:rFonts w:ascii="Arial" w:hAnsi="Arial" w:cs="Arial"/>
              </w:rPr>
              <w:t>rubber</w:t>
            </w:r>
            <w:r w:rsidRPr="00977E9F">
              <w:rPr>
                <w:rFonts w:ascii="Arial" w:hAnsi="Arial" w:cs="Arial"/>
                <w:spacing w:val="-2"/>
              </w:rPr>
              <w:t xml:space="preserve"> </w:t>
            </w:r>
            <w:r w:rsidRPr="00977E9F">
              <w:rPr>
                <w:rFonts w:ascii="Arial" w:hAnsi="Arial" w:cs="Arial"/>
                <w:spacing w:val="-4"/>
              </w:rPr>
              <w:t>tyre</w:t>
            </w:r>
          </w:p>
        </w:tc>
      </w:tr>
      <w:tr w:rsidR="00B204F1" w:rsidRPr="00977E9F" w14:paraId="308E0F1C" w14:textId="77777777" w:rsidTr="006C0641">
        <w:trPr>
          <w:trHeight w:val="292"/>
        </w:trPr>
        <w:tc>
          <w:tcPr>
            <w:tcW w:w="2459" w:type="pct"/>
          </w:tcPr>
          <w:p w14:paraId="7A2B65DF"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Type</w:t>
            </w:r>
            <w:r w:rsidRPr="00977E9F">
              <w:rPr>
                <w:rFonts w:ascii="Arial" w:hAnsi="Arial" w:cs="Arial"/>
                <w:spacing w:val="-3"/>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bearing</w:t>
            </w:r>
            <w:r w:rsidRPr="00977E9F">
              <w:rPr>
                <w:rFonts w:ascii="Arial" w:hAnsi="Arial" w:cs="Arial"/>
                <w:spacing w:val="-1"/>
              </w:rPr>
              <w:t xml:space="preserve"> </w:t>
            </w:r>
            <w:r w:rsidRPr="00977E9F">
              <w:rPr>
                <w:rFonts w:ascii="Arial" w:hAnsi="Arial" w:cs="Arial"/>
              </w:rPr>
              <w:t>/</w:t>
            </w:r>
            <w:r w:rsidRPr="00977E9F">
              <w:rPr>
                <w:rFonts w:ascii="Arial" w:hAnsi="Arial" w:cs="Arial"/>
                <w:spacing w:val="-2"/>
              </w:rPr>
              <w:t xml:space="preserve"> </w:t>
            </w:r>
            <w:r w:rsidRPr="00977E9F">
              <w:rPr>
                <w:rFonts w:ascii="Arial" w:hAnsi="Arial" w:cs="Arial"/>
                <w:spacing w:val="-4"/>
              </w:rPr>
              <w:t>bush</w:t>
            </w:r>
          </w:p>
        </w:tc>
        <w:tc>
          <w:tcPr>
            <w:tcW w:w="2541" w:type="pct"/>
          </w:tcPr>
          <w:p w14:paraId="6DF0237B"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Cast</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3"/>
              </w:rPr>
              <w:t xml:space="preserve"> </w:t>
            </w:r>
            <w:r w:rsidRPr="00977E9F">
              <w:rPr>
                <w:rFonts w:ascii="Arial" w:hAnsi="Arial" w:cs="Arial"/>
                <w:spacing w:val="-2"/>
              </w:rPr>
              <w:t>bearing</w:t>
            </w:r>
          </w:p>
        </w:tc>
      </w:tr>
      <w:tr w:rsidR="00B204F1" w:rsidRPr="00977E9F" w14:paraId="384D7D49" w14:textId="77777777" w:rsidTr="006C0641">
        <w:trPr>
          <w:trHeight w:val="292"/>
        </w:trPr>
        <w:tc>
          <w:tcPr>
            <w:tcW w:w="2459" w:type="pct"/>
          </w:tcPr>
          <w:p w14:paraId="54E66E87"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1"/>
              </w:rPr>
              <w:t xml:space="preserve"> </w:t>
            </w:r>
            <w:r w:rsidRPr="00977E9F">
              <w:rPr>
                <w:rFonts w:ascii="Arial" w:hAnsi="Arial" w:cs="Arial"/>
                <w:spacing w:val="-4"/>
              </w:rPr>
              <w:t>tube</w:t>
            </w:r>
          </w:p>
        </w:tc>
        <w:tc>
          <w:tcPr>
            <w:tcW w:w="2541" w:type="pct"/>
          </w:tcPr>
          <w:p w14:paraId="272B0437"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not</w:t>
            </w:r>
            <w:r w:rsidRPr="00977E9F">
              <w:rPr>
                <w:rFonts w:ascii="Arial" w:hAnsi="Arial" w:cs="Arial"/>
                <w:spacing w:val="-4"/>
              </w:rPr>
              <w:t xml:space="preserve"> </w:t>
            </w:r>
            <w:r w:rsidRPr="00977E9F">
              <w:rPr>
                <w:rFonts w:ascii="Arial" w:hAnsi="Arial" w:cs="Arial"/>
              </w:rPr>
              <w:t>be</w:t>
            </w:r>
            <w:r w:rsidRPr="00977E9F">
              <w:rPr>
                <w:rFonts w:ascii="Arial" w:hAnsi="Arial" w:cs="Arial"/>
                <w:spacing w:val="-4"/>
              </w:rPr>
              <w:t xml:space="preserve"> </w:t>
            </w:r>
            <w:r w:rsidRPr="00977E9F">
              <w:rPr>
                <w:rFonts w:ascii="Arial" w:hAnsi="Arial" w:cs="Arial"/>
              </w:rPr>
              <w:t>drilled,</w:t>
            </w:r>
            <w:r w:rsidRPr="00977E9F">
              <w:rPr>
                <w:rFonts w:ascii="Arial" w:hAnsi="Arial" w:cs="Arial"/>
                <w:spacing w:val="-5"/>
              </w:rPr>
              <w:t xml:space="preserve"> </w:t>
            </w:r>
            <w:r w:rsidRPr="00977E9F">
              <w:rPr>
                <w:rFonts w:ascii="Arial" w:hAnsi="Arial" w:cs="Arial"/>
              </w:rPr>
              <w:t>light</w:t>
            </w:r>
            <w:r w:rsidRPr="00977E9F">
              <w:rPr>
                <w:rFonts w:ascii="Arial" w:hAnsi="Arial" w:cs="Arial"/>
                <w:spacing w:val="-1"/>
              </w:rPr>
              <w:t xml:space="preserve"> </w:t>
            </w:r>
            <w:r w:rsidRPr="00977E9F">
              <w:rPr>
                <w:rFonts w:ascii="Arial" w:hAnsi="Arial" w:cs="Arial"/>
              </w:rPr>
              <w:t>tubes</w:t>
            </w:r>
            <w:r w:rsidRPr="00977E9F">
              <w:rPr>
                <w:rFonts w:ascii="Arial" w:hAnsi="Arial" w:cs="Arial"/>
                <w:spacing w:val="2"/>
              </w:rPr>
              <w:t xml:space="preserve"> </w:t>
            </w:r>
            <w:r w:rsidRPr="00977E9F">
              <w:rPr>
                <w:rFonts w:ascii="Arial" w:hAnsi="Arial" w:cs="Arial"/>
              </w:rPr>
              <w:t>confirming</w:t>
            </w:r>
            <w:r w:rsidRPr="00977E9F">
              <w:rPr>
                <w:rFonts w:ascii="Arial" w:hAnsi="Arial" w:cs="Arial"/>
                <w:spacing w:val="-4"/>
              </w:rPr>
              <w:t xml:space="preserve"> </w:t>
            </w:r>
            <w:r w:rsidRPr="00977E9F">
              <w:rPr>
                <w:rFonts w:ascii="Arial" w:hAnsi="Arial" w:cs="Arial"/>
              </w:rPr>
              <w:t>to</w:t>
            </w:r>
            <w:r w:rsidRPr="00977E9F">
              <w:rPr>
                <w:rFonts w:ascii="Arial" w:hAnsi="Arial" w:cs="Arial"/>
                <w:spacing w:val="-2"/>
              </w:rPr>
              <w:t xml:space="preserve"> IS:1239</w:t>
            </w:r>
          </w:p>
        </w:tc>
      </w:tr>
      <w:tr w:rsidR="00B204F1" w:rsidRPr="00977E9F" w14:paraId="1B2E3F5E" w14:textId="77777777" w:rsidTr="006C0641">
        <w:trPr>
          <w:trHeight w:val="295"/>
        </w:trPr>
        <w:tc>
          <w:tcPr>
            <w:tcW w:w="2459" w:type="pct"/>
          </w:tcPr>
          <w:p w14:paraId="0FCC220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Grey</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1"/>
              </w:rPr>
              <w:t xml:space="preserve"> </w:t>
            </w:r>
            <w:r w:rsidRPr="00977E9F">
              <w:rPr>
                <w:rFonts w:ascii="Arial" w:hAnsi="Arial" w:cs="Arial"/>
                <w:spacing w:val="-2"/>
              </w:rPr>
              <w:t>Castings</w:t>
            </w:r>
          </w:p>
        </w:tc>
        <w:tc>
          <w:tcPr>
            <w:tcW w:w="2541" w:type="pct"/>
          </w:tcPr>
          <w:p w14:paraId="25431FF8"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Conform</w:t>
            </w:r>
            <w:r w:rsidRPr="00977E9F">
              <w:rPr>
                <w:rFonts w:ascii="Arial" w:hAnsi="Arial" w:cs="Arial"/>
                <w:spacing w:val="-4"/>
              </w:rPr>
              <w:t xml:space="preserve"> </w:t>
            </w:r>
            <w:r w:rsidRPr="00977E9F">
              <w:rPr>
                <w:rFonts w:ascii="Arial" w:hAnsi="Arial" w:cs="Arial"/>
              </w:rPr>
              <w:t xml:space="preserve">to </w:t>
            </w:r>
            <w:r w:rsidRPr="00977E9F">
              <w:rPr>
                <w:rFonts w:ascii="Arial" w:hAnsi="Arial" w:cs="Arial"/>
                <w:spacing w:val="-2"/>
              </w:rPr>
              <w:t>IS:210</w:t>
            </w:r>
          </w:p>
        </w:tc>
      </w:tr>
      <w:tr w:rsidR="00B204F1" w:rsidRPr="00977E9F" w14:paraId="6360B1C9" w14:textId="77777777" w:rsidTr="006C0641">
        <w:trPr>
          <w:trHeight w:val="292"/>
        </w:trPr>
        <w:tc>
          <w:tcPr>
            <w:tcW w:w="2459" w:type="pct"/>
          </w:tcPr>
          <w:p w14:paraId="5841BD8F"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Finish</w:t>
            </w:r>
            <w:r w:rsidRPr="00977E9F">
              <w:rPr>
                <w:rFonts w:ascii="Arial" w:hAnsi="Arial" w:cs="Arial"/>
                <w:spacing w:val="-3"/>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Metal</w:t>
            </w:r>
            <w:r w:rsidRPr="00977E9F">
              <w:rPr>
                <w:rFonts w:ascii="Arial" w:hAnsi="Arial" w:cs="Arial"/>
                <w:spacing w:val="-3"/>
              </w:rPr>
              <w:t xml:space="preserve"> </w:t>
            </w:r>
            <w:r w:rsidRPr="00977E9F">
              <w:rPr>
                <w:rFonts w:ascii="Arial" w:hAnsi="Arial" w:cs="Arial"/>
                <w:spacing w:val="-4"/>
              </w:rPr>
              <w:t>parts</w:t>
            </w:r>
          </w:p>
        </w:tc>
        <w:tc>
          <w:tcPr>
            <w:tcW w:w="2541" w:type="pct"/>
          </w:tcPr>
          <w:p w14:paraId="6D11EA91"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Two</w:t>
            </w:r>
            <w:r w:rsidRPr="00977E9F">
              <w:rPr>
                <w:rFonts w:ascii="Arial" w:hAnsi="Arial" w:cs="Arial"/>
                <w:spacing w:val="-1"/>
              </w:rPr>
              <w:t xml:space="preserve"> </w:t>
            </w:r>
            <w:r w:rsidRPr="00977E9F">
              <w:rPr>
                <w:rFonts w:ascii="Arial" w:hAnsi="Arial" w:cs="Arial"/>
              </w:rPr>
              <w:t>coats</w:t>
            </w:r>
            <w:r w:rsidRPr="00977E9F">
              <w:rPr>
                <w:rFonts w:ascii="Arial" w:hAnsi="Arial" w:cs="Arial"/>
                <w:spacing w:val="-4"/>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black</w:t>
            </w:r>
            <w:r w:rsidRPr="00977E9F">
              <w:rPr>
                <w:rFonts w:ascii="Arial" w:hAnsi="Arial" w:cs="Arial"/>
                <w:spacing w:val="-3"/>
              </w:rPr>
              <w:t xml:space="preserve"> </w:t>
            </w:r>
            <w:r w:rsidRPr="00977E9F">
              <w:rPr>
                <w:rFonts w:ascii="Arial" w:hAnsi="Arial" w:cs="Arial"/>
              </w:rPr>
              <w:t>bituminous</w:t>
            </w:r>
            <w:r w:rsidRPr="00977E9F">
              <w:rPr>
                <w:rFonts w:ascii="Arial" w:hAnsi="Arial" w:cs="Arial"/>
                <w:spacing w:val="-3"/>
              </w:rPr>
              <w:t xml:space="preserve"> </w:t>
            </w:r>
            <w:r w:rsidRPr="00977E9F">
              <w:rPr>
                <w:rFonts w:ascii="Arial" w:hAnsi="Arial" w:cs="Arial"/>
                <w:spacing w:val="-4"/>
              </w:rPr>
              <w:t>paint</w:t>
            </w:r>
          </w:p>
        </w:tc>
      </w:tr>
      <w:tr w:rsidR="00B204F1" w:rsidRPr="00977E9F" w14:paraId="1A3BBFE1" w14:textId="77777777" w:rsidTr="006C0641">
        <w:trPr>
          <w:trHeight w:val="292"/>
        </w:trPr>
        <w:tc>
          <w:tcPr>
            <w:tcW w:w="2459" w:type="pct"/>
          </w:tcPr>
          <w:p w14:paraId="0F9168A1"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Diameter</w:t>
            </w:r>
            <w:r w:rsidRPr="00977E9F">
              <w:rPr>
                <w:rFonts w:ascii="Arial" w:hAnsi="Arial" w:cs="Arial"/>
                <w:spacing w:val="-2"/>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the</w:t>
            </w:r>
            <w:r w:rsidRPr="00977E9F">
              <w:rPr>
                <w:rFonts w:ascii="Arial" w:hAnsi="Arial" w:cs="Arial"/>
                <w:spacing w:val="-1"/>
              </w:rPr>
              <w:t xml:space="preserve"> </w:t>
            </w:r>
            <w:r w:rsidRPr="00977E9F">
              <w:rPr>
                <w:rFonts w:ascii="Arial" w:hAnsi="Arial" w:cs="Arial"/>
                <w:spacing w:val="-4"/>
              </w:rPr>
              <w:t>Wheel</w:t>
            </w:r>
          </w:p>
        </w:tc>
        <w:tc>
          <w:tcPr>
            <w:tcW w:w="2541" w:type="pct"/>
          </w:tcPr>
          <w:p w14:paraId="58679E96"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500</w:t>
            </w:r>
            <w:r w:rsidRPr="00977E9F">
              <w:rPr>
                <w:rFonts w:ascii="Arial" w:hAnsi="Arial" w:cs="Arial"/>
                <w:spacing w:val="2"/>
              </w:rPr>
              <w:t xml:space="preserve"> </w:t>
            </w:r>
            <w:r w:rsidRPr="00977E9F">
              <w:rPr>
                <w:rFonts w:ascii="Arial" w:hAnsi="Arial" w:cs="Arial"/>
                <w:spacing w:val="-5"/>
              </w:rPr>
              <w:t>mm</w:t>
            </w:r>
          </w:p>
        </w:tc>
      </w:tr>
      <w:tr w:rsidR="00B204F1" w:rsidRPr="00977E9F" w14:paraId="07087645" w14:textId="77777777" w:rsidTr="006C0641">
        <w:trPr>
          <w:trHeight w:val="292"/>
        </w:trPr>
        <w:tc>
          <w:tcPr>
            <w:tcW w:w="2459" w:type="pct"/>
          </w:tcPr>
          <w:p w14:paraId="013CD6FC"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Nominal</w:t>
            </w:r>
            <w:r w:rsidRPr="00977E9F">
              <w:rPr>
                <w:rFonts w:ascii="Arial" w:hAnsi="Arial" w:cs="Arial"/>
                <w:spacing w:val="-5"/>
              </w:rPr>
              <w:t xml:space="preserve"> </w:t>
            </w:r>
            <w:r w:rsidRPr="00977E9F">
              <w:rPr>
                <w:rFonts w:ascii="Arial" w:hAnsi="Arial" w:cs="Arial"/>
              </w:rPr>
              <w:t>width</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spacing w:val="-4"/>
              </w:rPr>
              <w:t>tyre</w:t>
            </w:r>
          </w:p>
        </w:tc>
        <w:tc>
          <w:tcPr>
            <w:tcW w:w="2541" w:type="pct"/>
          </w:tcPr>
          <w:p w14:paraId="16103686"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50</w:t>
            </w:r>
            <w:r w:rsidRPr="00977E9F">
              <w:rPr>
                <w:rFonts w:ascii="Arial" w:hAnsi="Arial" w:cs="Arial"/>
                <w:spacing w:val="1"/>
              </w:rPr>
              <w:t xml:space="preserve"> </w:t>
            </w:r>
            <w:r w:rsidRPr="00977E9F">
              <w:rPr>
                <w:rFonts w:ascii="Arial" w:hAnsi="Arial" w:cs="Arial"/>
                <w:spacing w:val="-5"/>
              </w:rPr>
              <w:t>mm</w:t>
            </w:r>
          </w:p>
        </w:tc>
      </w:tr>
      <w:tr w:rsidR="00B204F1" w:rsidRPr="00977E9F" w14:paraId="006E5429" w14:textId="77777777" w:rsidTr="006C0641">
        <w:trPr>
          <w:trHeight w:val="292"/>
        </w:trPr>
        <w:tc>
          <w:tcPr>
            <w:tcW w:w="2459" w:type="pct"/>
          </w:tcPr>
          <w:p w14:paraId="6AADEDE6"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41" w:type="pct"/>
          </w:tcPr>
          <w:p w14:paraId="2D8C74EC"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spacing w:val="-5"/>
              </w:rPr>
              <w:t>Yes</w:t>
            </w:r>
          </w:p>
        </w:tc>
      </w:tr>
      <w:tr w:rsidR="00B204F1" w:rsidRPr="00977E9F" w14:paraId="2785E4E7" w14:textId="77777777" w:rsidTr="006C0641">
        <w:trPr>
          <w:trHeight w:val="294"/>
        </w:trPr>
        <w:tc>
          <w:tcPr>
            <w:tcW w:w="2459" w:type="pct"/>
          </w:tcPr>
          <w:p w14:paraId="239F54E1" w14:textId="77777777" w:rsidR="00B204F1" w:rsidRPr="00977E9F" w:rsidRDefault="00B204F1" w:rsidP="00F1767C">
            <w:pPr>
              <w:pStyle w:val="TableParagraph"/>
              <w:spacing w:before="1" w:line="276" w:lineRule="auto"/>
              <w:ind w:left="107"/>
              <w:rPr>
                <w:rFonts w:ascii="Arial" w:hAnsi="Arial" w:cs="Arial"/>
              </w:rPr>
            </w:pPr>
            <w:r w:rsidRPr="00977E9F">
              <w:rPr>
                <w:rFonts w:ascii="Arial" w:hAnsi="Arial" w:cs="Arial"/>
              </w:rPr>
              <w:t>Leg</w:t>
            </w:r>
            <w:r w:rsidRPr="00977E9F">
              <w:rPr>
                <w:rFonts w:ascii="Arial" w:hAnsi="Arial" w:cs="Arial"/>
                <w:spacing w:val="-1"/>
              </w:rPr>
              <w:t xml:space="preserve"> </w:t>
            </w:r>
            <w:r w:rsidRPr="00977E9F">
              <w:rPr>
                <w:rFonts w:ascii="Arial" w:hAnsi="Arial" w:cs="Arial"/>
                <w:spacing w:val="-2"/>
              </w:rPr>
              <w:t>support</w:t>
            </w:r>
          </w:p>
        </w:tc>
        <w:tc>
          <w:tcPr>
            <w:tcW w:w="2541" w:type="pct"/>
          </w:tcPr>
          <w:p w14:paraId="3288071E" w14:textId="77777777" w:rsidR="00B204F1" w:rsidRPr="00977E9F" w:rsidRDefault="00B204F1" w:rsidP="00F1767C">
            <w:pPr>
              <w:pStyle w:val="TableParagraph"/>
              <w:spacing w:before="1" w:line="276" w:lineRule="auto"/>
              <w:ind w:left="107"/>
              <w:rPr>
                <w:rFonts w:ascii="Arial" w:hAnsi="Arial" w:cs="Arial"/>
              </w:rPr>
            </w:pPr>
            <w:r w:rsidRPr="00977E9F">
              <w:rPr>
                <w:rFonts w:ascii="Arial" w:hAnsi="Arial" w:cs="Arial"/>
                <w:spacing w:val="-5"/>
              </w:rPr>
              <w:t>Yes</w:t>
            </w:r>
          </w:p>
        </w:tc>
      </w:tr>
    </w:tbl>
    <w:p w14:paraId="56AB2954" w14:textId="77777777" w:rsidR="00B204F1" w:rsidRPr="00977E9F" w:rsidRDefault="00B204F1" w:rsidP="00F1767C">
      <w:pPr>
        <w:pStyle w:val="Body"/>
        <w:spacing w:line="276" w:lineRule="auto"/>
        <w:ind w:left="340"/>
        <w:rPr>
          <w:rFonts w:eastAsia="Arial MT" w:cs="Arial"/>
          <w:b/>
        </w:rPr>
      </w:pPr>
    </w:p>
    <w:p w14:paraId="40387180" w14:textId="77777777" w:rsidR="00D26FDF" w:rsidRPr="00977E9F" w:rsidRDefault="00D26FDF" w:rsidP="00D26FDF">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03"/>
        <w:gridCol w:w="5107"/>
      </w:tblGrid>
      <w:tr w:rsidR="00D26FDF" w:rsidRPr="00977E9F" w14:paraId="7329C22B" w14:textId="77777777" w:rsidTr="007D688D">
        <w:trPr>
          <w:trHeight w:val="292"/>
        </w:trPr>
        <w:tc>
          <w:tcPr>
            <w:tcW w:w="2499" w:type="pct"/>
          </w:tcPr>
          <w:p w14:paraId="50671E41" w14:textId="77777777" w:rsidR="00D26FDF" w:rsidRPr="00977E9F" w:rsidRDefault="00D26FDF" w:rsidP="007D688D">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14:paraId="1F008CE4" w14:textId="77777777" w:rsidR="00D26FDF" w:rsidRPr="00977E9F" w:rsidRDefault="00D26FDF" w:rsidP="007D688D">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D26FDF" w:rsidRPr="00977E9F" w14:paraId="40249449" w14:textId="77777777" w:rsidTr="007D688D">
        <w:trPr>
          <w:trHeight w:val="292"/>
        </w:trPr>
        <w:tc>
          <w:tcPr>
            <w:tcW w:w="2499" w:type="pct"/>
          </w:tcPr>
          <w:p w14:paraId="240AE66E"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14:paraId="5136D8B6"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1"/>
              </w:rPr>
              <w:t xml:space="preserve"> </w:t>
            </w:r>
            <w:r w:rsidRPr="00977E9F">
              <w:rPr>
                <w:rFonts w:ascii="Arial" w:hAnsi="Arial" w:cs="Arial"/>
                <w:spacing w:val="-2"/>
              </w:rPr>
              <w:t>litre</w:t>
            </w:r>
          </w:p>
        </w:tc>
      </w:tr>
      <w:tr w:rsidR="00D26FDF" w:rsidRPr="00977E9F" w14:paraId="46EF4173" w14:textId="77777777" w:rsidTr="007D688D">
        <w:trPr>
          <w:trHeight w:val="292"/>
        </w:trPr>
        <w:tc>
          <w:tcPr>
            <w:tcW w:w="2499" w:type="pct"/>
          </w:tcPr>
          <w:p w14:paraId="56598A03"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14:paraId="44107898"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Density</w:t>
            </w:r>
            <w:r w:rsidRPr="00977E9F">
              <w:rPr>
                <w:rFonts w:ascii="Arial" w:hAnsi="Arial" w:cs="Arial"/>
                <w:spacing w:val="-6"/>
              </w:rPr>
              <w:t xml:space="preserve"> </w:t>
            </w:r>
            <w:r w:rsidRPr="00977E9F">
              <w:rPr>
                <w:rFonts w:ascii="Arial" w:hAnsi="Arial" w:cs="Arial"/>
              </w:rPr>
              <w:t>Polyethylene</w:t>
            </w:r>
            <w:r w:rsidRPr="00977E9F">
              <w:rPr>
                <w:rFonts w:ascii="Arial" w:hAnsi="Arial" w:cs="Arial"/>
                <w:spacing w:val="-2"/>
              </w:rPr>
              <w:t xml:space="preserve"> (HDPE)</w:t>
            </w:r>
          </w:p>
        </w:tc>
      </w:tr>
      <w:tr w:rsidR="00D26FDF" w:rsidRPr="00977E9F" w14:paraId="4A2D279A" w14:textId="77777777" w:rsidTr="007D688D">
        <w:trPr>
          <w:trHeight w:val="292"/>
        </w:trPr>
        <w:tc>
          <w:tcPr>
            <w:tcW w:w="2499" w:type="pct"/>
          </w:tcPr>
          <w:p w14:paraId="63AEB7A2"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14:paraId="40C7C068"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3"/>
              </w:rPr>
              <w:t xml:space="preserve"> </w:t>
            </w:r>
            <w:r w:rsidRPr="00977E9F">
              <w:rPr>
                <w:rFonts w:ascii="Arial" w:hAnsi="Arial" w:cs="Arial"/>
                <w:spacing w:val="-2"/>
              </w:rPr>
              <w:t>molded</w:t>
            </w:r>
          </w:p>
        </w:tc>
      </w:tr>
      <w:tr w:rsidR="00D26FDF" w:rsidRPr="00977E9F" w14:paraId="696ADC02" w14:textId="77777777" w:rsidTr="007D688D">
        <w:trPr>
          <w:trHeight w:val="292"/>
        </w:trPr>
        <w:tc>
          <w:tcPr>
            <w:tcW w:w="2499" w:type="pct"/>
          </w:tcPr>
          <w:p w14:paraId="41552646"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resistance</w:t>
            </w:r>
            <w:r w:rsidRPr="00977E9F">
              <w:rPr>
                <w:rFonts w:ascii="Arial" w:hAnsi="Arial" w:cs="Arial"/>
                <w:spacing w:val="-3"/>
              </w:rPr>
              <w:t xml:space="preserve"> </w:t>
            </w:r>
            <w:r w:rsidRPr="00977E9F">
              <w:rPr>
                <w:rFonts w:ascii="Arial" w:hAnsi="Arial" w:cs="Arial"/>
                <w:spacing w:val="-5"/>
              </w:rPr>
              <w:t>to</w:t>
            </w:r>
          </w:p>
        </w:tc>
        <w:tc>
          <w:tcPr>
            <w:tcW w:w="2501" w:type="pct"/>
          </w:tcPr>
          <w:p w14:paraId="7AAA1169"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Heat</w:t>
            </w:r>
            <w:r>
              <w:rPr>
                <w:rFonts w:ascii="Arial" w:hAnsi="Arial" w:cs="Arial"/>
              </w:rPr>
              <w:t xml:space="preserve"> &amp; C</w:t>
            </w:r>
            <w:r w:rsidRPr="00977E9F">
              <w:rPr>
                <w:rFonts w:ascii="Arial" w:hAnsi="Arial" w:cs="Arial"/>
              </w:rPr>
              <w:t>hemicals</w:t>
            </w:r>
          </w:p>
        </w:tc>
      </w:tr>
      <w:tr w:rsidR="00D26FDF" w:rsidRPr="00977E9F" w14:paraId="0F22F824" w14:textId="77777777" w:rsidTr="007D688D">
        <w:trPr>
          <w:trHeight w:val="292"/>
        </w:trPr>
        <w:tc>
          <w:tcPr>
            <w:tcW w:w="2499" w:type="pct"/>
          </w:tcPr>
          <w:p w14:paraId="43872419"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14:paraId="3280B816" w14:textId="77777777" w:rsidR="00D26FDF" w:rsidRPr="00977E9F" w:rsidRDefault="00D26FDF" w:rsidP="007D688D">
            <w:pPr>
              <w:pStyle w:val="TableParagraph"/>
              <w:spacing w:line="276" w:lineRule="auto"/>
              <w:ind w:left="107"/>
              <w:rPr>
                <w:rFonts w:ascii="Arial" w:hAnsi="Arial" w:cs="Arial"/>
              </w:rPr>
            </w:pPr>
            <w:r>
              <w:rPr>
                <w:rFonts w:ascii="Arial" w:hAnsi="Arial" w:cs="Arial"/>
              </w:rPr>
              <w:t>Municipal Solid Waste</w:t>
            </w:r>
          </w:p>
        </w:tc>
      </w:tr>
      <w:tr w:rsidR="00D26FDF" w:rsidRPr="00977E9F" w14:paraId="3011C95A" w14:textId="77777777" w:rsidTr="007D688D">
        <w:trPr>
          <w:trHeight w:val="292"/>
        </w:trPr>
        <w:tc>
          <w:tcPr>
            <w:tcW w:w="2499" w:type="pct"/>
          </w:tcPr>
          <w:p w14:paraId="4B962FE1"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4"/>
              </w:rPr>
              <w:t xml:space="preserve"> </w:t>
            </w:r>
            <w:r w:rsidRPr="00977E9F">
              <w:rPr>
                <w:rFonts w:ascii="Arial" w:hAnsi="Arial" w:cs="Arial"/>
                <w:spacing w:val="-2"/>
              </w:rPr>
              <w:t>Standards</w:t>
            </w:r>
          </w:p>
        </w:tc>
        <w:tc>
          <w:tcPr>
            <w:tcW w:w="2501" w:type="pct"/>
          </w:tcPr>
          <w:p w14:paraId="5BB7AA6C" w14:textId="77777777" w:rsidR="00D26FDF" w:rsidRPr="00977E9F" w:rsidRDefault="00D26FDF" w:rsidP="007D688D">
            <w:pPr>
              <w:pStyle w:val="TableParagraph"/>
              <w:spacing w:line="276" w:lineRule="auto"/>
              <w:ind w:left="107"/>
              <w:rPr>
                <w:rFonts w:ascii="Arial" w:hAnsi="Arial" w:cs="Arial"/>
              </w:rPr>
            </w:pPr>
            <w:r>
              <w:rPr>
                <w:rFonts w:ascii="Arial" w:hAnsi="Arial" w:cs="Arial"/>
              </w:rPr>
              <w:t>Appropriate Indian Standards</w:t>
            </w:r>
          </w:p>
        </w:tc>
      </w:tr>
      <w:tr w:rsidR="00D26FDF" w:rsidRPr="00977E9F" w14:paraId="25FAD64F" w14:textId="77777777" w:rsidTr="007D688D">
        <w:trPr>
          <w:trHeight w:val="292"/>
        </w:trPr>
        <w:tc>
          <w:tcPr>
            <w:tcW w:w="2499" w:type="pct"/>
          </w:tcPr>
          <w:p w14:paraId="35664C8D" w14:textId="77777777" w:rsidR="00D26FDF" w:rsidRPr="00977E9F" w:rsidRDefault="00D26FDF" w:rsidP="007D688D">
            <w:pPr>
              <w:pStyle w:val="TableParagraph"/>
              <w:spacing w:line="276" w:lineRule="auto"/>
              <w:ind w:left="107"/>
              <w:rPr>
                <w:rFonts w:ascii="Arial" w:hAnsi="Arial" w:cs="Arial"/>
              </w:rPr>
            </w:pPr>
            <w:r>
              <w:rPr>
                <w:rFonts w:ascii="Arial" w:hAnsi="Arial" w:cs="Arial"/>
              </w:rPr>
              <w:t>Wheels</w:t>
            </w:r>
          </w:p>
        </w:tc>
        <w:tc>
          <w:tcPr>
            <w:tcW w:w="2501" w:type="pct"/>
          </w:tcPr>
          <w:p w14:paraId="3093824F" w14:textId="77777777" w:rsidR="00D26FDF" w:rsidRPr="00977E9F" w:rsidRDefault="00D26FDF" w:rsidP="007D688D">
            <w:pPr>
              <w:pStyle w:val="TableParagraph"/>
              <w:spacing w:line="276" w:lineRule="auto"/>
              <w:ind w:left="107"/>
              <w:rPr>
                <w:rFonts w:ascii="Arial" w:hAnsi="Arial" w:cs="Arial"/>
              </w:rPr>
            </w:pPr>
            <w:r>
              <w:rPr>
                <w:rFonts w:ascii="Arial" w:hAnsi="Arial" w:cs="Arial"/>
              </w:rPr>
              <w:t>Yes, Durable rubberized/PU/equivalent</w:t>
            </w:r>
          </w:p>
        </w:tc>
      </w:tr>
      <w:tr w:rsidR="00D26FDF" w:rsidRPr="00977E9F" w14:paraId="6891098C" w14:textId="77777777" w:rsidTr="007D688D">
        <w:trPr>
          <w:trHeight w:val="294"/>
        </w:trPr>
        <w:tc>
          <w:tcPr>
            <w:tcW w:w="2499" w:type="pct"/>
          </w:tcPr>
          <w:p w14:paraId="22FC64BA"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14:paraId="47B0E6BF" w14:textId="77777777" w:rsidR="00D26FDF" w:rsidRPr="00977E9F" w:rsidRDefault="00D26FDF" w:rsidP="007D688D">
            <w:pPr>
              <w:pStyle w:val="TableParagraph"/>
              <w:spacing w:line="276" w:lineRule="auto"/>
              <w:ind w:left="107"/>
              <w:rPr>
                <w:rFonts w:ascii="Arial" w:hAnsi="Arial" w:cs="Arial"/>
              </w:rPr>
            </w:pPr>
            <w:r w:rsidRPr="00977E9F">
              <w:rPr>
                <w:rFonts w:ascii="Arial" w:hAnsi="Arial" w:cs="Arial"/>
                <w:spacing w:val="-5"/>
              </w:rPr>
              <w:t>Yes</w:t>
            </w:r>
          </w:p>
        </w:tc>
      </w:tr>
    </w:tbl>
    <w:p w14:paraId="55E8613A" w14:textId="77777777" w:rsidR="00B204F1" w:rsidRPr="00977E9F" w:rsidRDefault="00B204F1" w:rsidP="00F1767C">
      <w:pPr>
        <w:pStyle w:val="Body"/>
        <w:spacing w:line="276" w:lineRule="auto"/>
        <w:ind w:left="340"/>
        <w:rPr>
          <w:rFonts w:eastAsia="Arial MT" w:cs="Arial"/>
          <w:b/>
        </w:rPr>
      </w:pPr>
    </w:p>
    <w:p w14:paraId="4EE6BF11" w14:textId="77777777" w:rsidR="00B204F1" w:rsidRPr="00977E9F" w:rsidRDefault="00B204F1" w:rsidP="00664F4A">
      <w:pPr>
        <w:pStyle w:val="Body"/>
        <w:numPr>
          <w:ilvl w:val="0"/>
          <w:numId w:val="44"/>
        </w:numPr>
        <w:tabs>
          <w:tab w:val="clear" w:pos="340"/>
        </w:tabs>
        <w:spacing w:line="276" w:lineRule="auto"/>
        <w:ind w:left="284"/>
        <w:rPr>
          <w:rFonts w:eastAsia="Arial MT" w:cs="Arial"/>
          <w:b/>
        </w:rPr>
      </w:pPr>
      <w:r w:rsidRPr="00977E9F">
        <w:rPr>
          <w:rFonts w:eastAsia="Arial MT" w:cs="Arial"/>
          <w:b/>
        </w:rPr>
        <w:t>Surveillance Camera</w:t>
      </w:r>
    </w:p>
    <w:tbl>
      <w:tblPr>
        <w:tblStyle w:val="TableGrid"/>
        <w:tblW w:w="5000" w:type="pct"/>
        <w:tblLook w:val="04A0" w:firstRow="1" w:lastRow="0" w:firstColumn="1" w:lastColumn="0" w:noHBand="0" w:noVBand="1"/>
      </w:tblPr>
      <w:tblGrid>
        <w:gridCol w:w="5103"/>
        <w:gridCol w:w="5107"/>
      </w:tblGrid>
      <w:tr w:rsidR="00B204F1" w:rsidRPr="00977E9F" w14:paraId="58BB3339" w14:textId="77777777" w:rsidTr="006C0641">
        <w:trPr>
          <w:trHeight w:val="300"/>
        </w:trPr>
        <w:tc>
          <w:tcPr>
            <w:tcW w:w="2499" w:type="pct"/>
          </w:tcPr>
          <w:p w14:paraId="053CD695" w14:textId="77777777" w:rsidR="00B204F1" w:rsidRPr="00977E9F" w:rsidRDefault="00B204F1" w:rsidP="00F1767C">
            <w:pPr>
              <w:spacing w:line="276" w:lineRule="auto"/>
              <w:ind w:left="176"/>
              <w:rPr>
                <w:rFonts w:ascii="Arial" w:hAnsi="Arial" w:cs="Arial"/>
                <w:b/>
                <w:bCs/>
                <w:spacing w:val="-2"/>
              </w:rPr>
            </w:pPr>
            <w:r w:rsidRPr="00977E9F">
              <w:rPr>
                <w:rFonts w:ascii="Arial" w:hAnsi="Arial" w:cs="Arial"/>
                <w:b/>
                <w:bCs/>
                <w:spacing w:val="-2"/>
              </w:rPr>
              <w:t>Parameter</w:t>
            </w:r>
          </w:p>
        </w:tc>
        <w:tc>
          <w:tcPr>
            <w:tcW w:w="2501" w:type="pct"/>
          </w:tcPr>
          <w:p w14:paraId="0A00B8B8" w14:textId="77777777" w:rsidR="00B204F1" w:rsidRPr="00977E9F" w:rsidRDefault="00B204F1" w:rsidP="00F1767C">
            <w:pPr>
              <w:spacing w:line="276" w:lineRule="auto"/>
              <w:ind w:left="176"/>
              <w:rPr>
                <w:rFonts w:ascii="Arial" w:hAnsi="Arial" w:cs="Arial"/>
                <w:b/>
                <w:bCs/>
                <w:spacing w:val="-2"/>
              </w:rPr>
            </w:pPr>
            <w:r w:rsidRPr="00977E9F">
              <w:rPr>
                <w:rFonts w:ascii="Arial" w:hAnsi="Arial" w:cs="Arial"/>
                <w:b/>
                <w:bCs/>
                <w:spacing w:val="-2"/>
              </w:rPr>
              <w:t>Specifications/Description</w:t>
            </w:r>
          </w:p>
        </w:tc>
      </w:tr>
      <w:tr w:rsidR="00B204F1" w:rsidRPr="00977E9F" w14:paraId="2F464BC6" w14:textId="77777777" w:rsidTr="006C0641">
        <w:trPr>
          <w:trHeight w:val="300"/>
        </w:trPr>
        <w:tc>
          <w:tcPr>
            <w:tcW w:w="2499" w:type="pct"/>
          </w:tcPr>
          <w:p w14:paraId="20A8FD62"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8 Channel DVR</w:t>
            </w:r>
          </w:p>
        </w:tc>
        <w:tc>
          <w:tcPr>
            <w:tcW w:w="2501" w:type="pct"/>
          </w:tcPr>
          <w:p w14:paraId="0E0D4CC1"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8 channels and 1 HDD DVR, Up to 12 IP cameras can be connected, Efficient compression technology</w:t>
            </w:r>
          </w:p>
        </w:tc>
      </w:tr>
      <w:tr w:rsidR="00B204F1" w:rsidRPr="00977E9F" w14:paraId="78BA6DAD" w14:textId="77777777" w:rsidTr="006C0641">
        <w:trPr>
          <w:trHeight w:val="300"/>
        </w:trPr>
        <w:tc>
          <w:tcPr>
            <w:tcW w:w="2499" w:type="pct"/>
          </w:tcPr>
          <w:p w14:paraId="36D5C598"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5 MP Built in Mic Bullet Camera</w:t>
            </w:r>
          </w:p>
        </w:tc>
        <w:tc>
          <w:tcPr>
            <w:tcW w:w="2501" w:type="pct"/>
          </w:tcPr>
          <w:p w14:paraId="420A29D1"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5 MP, 2560 × 1944 resolution, Audio over coaxial cable, built-in mic, Smart IR,</w:t>
            </w:r>
          </w:p>
          <w:p w14:paraId="1AF30959"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up to 25 m IR distance, 4 in 1 video output (switchable TVI/AHD/CVI/CVBS)</w:t>
            </w:r>
          </w:p>
        </w:tc>
      </w:tr>
      <w:tr w:rsidR="00B204F1" w:rsidRPr="00977E9F" w14:paraId="1E9AFC3F" w14:textId="77777777" w:rsidTr="006C0641">
        <w:trPr>
          <w:trHeight w:val="300"/>
        </w:trPr>
        <w:tc>
          <w:tcPr>
            <w:tcW w:w="2499" w:type="pct"/>
          </w:tcPr>
          <w:p w14:paraId="230E7797"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5 MP Built in Mic Dome Camera</w:t>
            </w:r>
          </w:p>
        </w:tc>
        <w:tc>
          <w:tcPr>
            <w:tcW w:w="2501" w:type="pct"/>
          </w:tcPr>
          <w:p w14:paraId="7D0EAB80" w14:textId="77777777" w:rsidR="00B204F1" w:rsidRPr="00977E9F" w:rsidRDefault="00B204F1" w:rsidP="00F1767C">
            <w:pPr>
              <w:pStyle w:val="TableParagraph"/>
              <w:spacing w:line="276" w:lineRule="auto"/>
              <w:ind w:left="107"/>
              <w:rPr>
                <w:rFonts w:ascii="Arial" w:hAnsi="Arial" w:cs="Arial"/>
                <w:spacing w:val="-2"/>
                <w:lang w:val="pt-BR"/>
              </w:rPr>
            </w:pPr>
            <w:r w:rsidRPr="00977E9F">
              <w:rPr>
                <w:rFonts w:ascii="Arial" w:hAnsi="Arial" w:cs="Arial"/>
                <w:spacing w:val="-2"/>
              </w:rPr>
              <w:t>5 MP, 2560 × 1944 resolution, Smart IR, upto 20m</w:t>
            </w:r>
            <w:r w:rsidRPr="00977E9F">
              <w:rPr>
                <w:rFonts w:ascii="Arial" w:hAnsi="Arial" w:cs="Arial"/>
                <w:spacing w:val="-2"/>
                <w:lang w:val="pt-BR"/>
              </w:rPr>
              <w:t xml:space="preserve"> </w:t>
            </w:r>
          </w:p>
          <w:p w14:paraId="36D650ED" w14:textId="77777777" w:rsidR="00B204F1" w:rsidRPr="00977E9F" w:rsidRDefault="00B204F1" w:rsidP="00F1767C">
            <w:pPr>
              <w:pStyle w:val="TableParagraph"/>
              <w:spacing w:line="276" w:lineRule="auto"/>
              <w:ind w:left="107"/>
              <w:rPr>
                <w:rFonts w:ascii="Arial" w:hAnsi="Arial" w:cs="Arial"/>
                <w:spacing w:val="-2"/>
                <w:lang w:val="pt-BR"/>
              </w:rPr>
            </w:pPr>
          </w:p>
          <w:p w14:paraId="56EB5EA6"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IR distance, Audio over coaxial cable, built-in mic, 4 in 1 video output (switchable TVI/AHD/CVI/CVBS)</w:t>
            </w:r>
          </w:p>
        </w:tc>
      </w:tr>
      <w:tr w:rsidR="00B204F1" w:rsidRPr="00977E9F" w14:paraId="3D99005C" w14:textId="77777777" w:rsidTr="006C0641">
        <w:trPr>
          <w:trHeight w:val="300"/>
        </w:trPr>
        <w:tc>
          <w:tcPr>
            <w:tcW w:w="2499" w:type="pct"/>
          </w:tcPr>
          <w:p w14:paraId="3ACBAC9E"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Hard Disk 1 TB</w:t>
            </w:r>
          </w:p>
        </w:tc>
        <w:tc>
          <w:tcPr>
            <w:tcW w:w="2501" w:type="pct"/>
          </w:tcPr>
          <w:p w14:paraId="32A9F7ED"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Full Surveillance Hard Disk With 2 Year Warranty</w:t>
            </w:r>
          </w:p>
        </w:tc>
      </w:tr>
      <w:tr w:rsidR="00B204F1" w:rsidRPr="00977E9F" w14:paraId="39AF75C8" w14:textId="77777777" w:rsidTr="006C0641">
        <w:trPr>
          <w:trHeight w:val="300"/>
        </w:trPr>
        <w:tc>
          <w:tcPr>
            <w:tcW w:w="2499" w:type="pct"/>
          </w:tcPr>
          <w:p w14:paraId="31AFAB48"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3+1 Solid Copper Cable</w:t>
            </w:r>
          </w:p>
        </w:tc>
        <w:tc>
          <w:tcPr>
            <w:tcW w:w="2501" w:type="pct"/>
          </w:tcPr>
          <w:p w14:paraId="3B4AA52D"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 xml:space="preserve">Full Solid Copper, 90 Meter </w:t>
            </w:r>
          </w:p>
        </w:tc>
      </w:tr>
      <w:tr w:rsidR="00B204F1" w:rsidRPr="00977E9F" w14:paraId="16234506" w14:textId="77777777" w:rsidTr="006C0641">
        <w:trPr>
          <w:trHeight w:val="300"/>
        </w:trPr>
        <w:tc>
          <w:tcPr>
            <w:tcW w:w="2499" w:type="pct"/>
          </w:tcPr>
          <w:p w14:paraId="1B46499B"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Power Supply Ch-8</w:t>
            </w:r>
          </w:p>
        </w:tc>
        <w:tc>
          <w:tcPr>
            <w:tcW w:w="2501" w:type="pct"/>
          </w:tcPr>
          <w:p w14:paraId="728291E0"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Burning Warranty claim</w:t>
            </w:r>
          </w:p>
        </w:tc>
      </w:tr>
      <w:tr w:rsidR="00B204F1" w:rsidRPr="00977E9F" w14:paraId="5BA66FD1" w14:textId="77777777" w:rsidTr="006C0641">
        <w:trPr>
          <w:trHeight w:val="300"/>
        </w:trPr>
        <w:tc>
          <w:tcPr>
            <w:tcW w:w="2499" w:type="pct"/>
          </w:tcPr>
          <w:p w14:paraId="621BBA63"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PVC Box 4x4</w:t>
            </w:r>
          </w:p>
        </w:tc>
        <w:tc>
          <w:tcPr>
            <w:tcW w:w="2501" w:type="pct"/>
          </w:tcPr>
          <w:p w14:paraId="5CCA658B"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Solid PVC</w:t>
            </w:r>
          </w:p>
        </w:tc>
      </w:tr>
      <w:tr w:rsidR="00B204F1" w:rsidRPr="00977E9F" w14:paraId="0C5F34E4" w14:textId="77777777" w:rsidTr="006C0641">
        <w:trPr>
          <w:trHeight w:val="300"/>
        </w:trPr>
        <w:tc>
          <w:tcPr>
            <w:tcW w:w="2499" w:type="pct"/>
          </w:tcPr>
          <w:p w14:paraId="1B1C9B77"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BNC Connector</w:t>
            </w:r>
          </w:p>
        </w:tc>
        <w:tc>
          <w:tcPr>
            <w:tcW w:w="2501" w:type="pct"/>
          </w:tcPr>
          <w:p w14:paraId="3384E558"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Per Camera 2 Pcs Required</w:t>
            </w:r>
          </w:p>
        </w:tc>
      </w:tr>
      <w:tr w:rsidR="00B204F1" w:rsidRPr="00977E9F" w14:paraId="220B59A0" w14:textId="77777777" w:rsidTr="006C0641">
        <w:trPr>
          <w:trHeight w:val="300"/>
        </w:trPr>
        <w:tc>
          <w:tcPr>
            <w:tcW w:w="2499" w:type="pct"/>
          </w:tcPr>
          <w:p w14:paraId="3B7CD317"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DC Connector</w:t>
            </w:r>
          </w:p>
        </w:tc>
        <w:tc>
          <w:tcPr>
            <w:tcW w:w="2501" w:type="pct"/>
          </w:tcPr>
          <w:p w14:paraId="3EBADF0A"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Per Camera 1 Pcs Required</w:t>
            </w:r>
          </w:p>
        </w:tc>
      </w:tr>
      <w:tr w:rsidR="00B204F1" w:rsidRPr="00977E9F" w14:paraId="70D8C508" w14:textId="77777777" w:rsidTr="006C0641">
        <w:trPr>
          <w:trHeight w:val="300"/>
        </w:trPr>
        <w:tc>
          <w:tcPr>
            <w:tcW w:w="5000" w:type="pct"/>
            <w:gridSpan w:val="2"/>
          </w:tcPr>
          <w:p w14:paraId="287A248C" w14:textId="77777777" w:rsidR="00B204F1" w:rsidRPr="00977E9F" w:rsidRDefault="00B204F1" w:rsidP="00F1767C">
            <w:pPr>
              <w:spacing w:line="276" w:lineRule="auto"/>
              <w:ind w:left="0"/>
              <w:rPr>
                <w:rFonts w:ascii="Arial" w:hAnsi="Arial" w:cs="Arial"/>
                <w:spacing w:val="-2"/>
              </w:rPr>
            </w:pPr>
            <w:r w:rsidRPr="00977E9F">
              <w:rPr>
                <w:rFonts w:ascii="Arial" w:hAnsi="Arial" w:cs="Arial"/>
                <w:spacing w:val="-2"/>
              </w:rPr>
              <w:t>Note: CCTV surveillance system must be capable of sharing real time AV feeds, data and integration with dashboard at ULB and State Level. Internet connection may be provided by the ULB.</w:t>
            </w:r>
          </w:p>
        </w:tc>
      </w:tr>
    </w:tbl>
    <w:p w14:paraId="258F849D" w14:textId="77777777" w:rsidR="00B204F1" w:rsidRPr="00977E9F" w:rsidRDefault="00B204F1" w:rsidP="00F1767C">
      <w:pPr>
        <w:spacing w:line="276" w:lineRule="auto"/>
        <w:rPr>
          <w:rFonts w:ascii="Arial" w:hAnsi="Arial" w:cs="Arial"/>
        </w:rPr>
      </w:pPr>
    </w:p>
    <w:p w14:paraId="2873CC0C" w14:textId="1C20D410" w:rsidR="00D938D3" w:rsidRPr="00977E9F" w:rsidRDefault="00D938D3"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Weigh Bridge (10 Tons)</w:t>
      </w:r>
    </w:p>
    <w:tbl>
      <w:tblPr>
        <w:tblStyle w:val="TableGrid"/>
        <w:tblW w:w="5000" w:type="pct"/>
        <w:tblLook w:val="04A0" w:firstRow="1" w:lastRow="0" w:firstColumn="1" w:lastColumn="0" w:noHBand="0" w:noVBand="1"/>
      </w:tblPr>
      <w:tblGrid>
        <w:gridCol w:w="5170"/>
        <w:gridCol w:w="5040"/>
      </w:tblGrid>
      <w:tr w:rsidR="001D7F92" w:rsidRPr="00977E9F" w14:paraId="19337F9E" w14:textId="77777777" w:rsidTr="00DD518E">
        <w:trPr>
          <w:trHeight w:val="300"/>
        </w:trPr>
        <w:tc>
          <w:tcPr>
            <w:tcW w:w="2532" w:type="pct"/>
          </w:tcPr>
          <w:p w14:paraId="7D67A5B9" w14:textId="77777777" w:rsidR="00D938D3" w:rsidRPr="00977E9F" w:rsidRDefault="00D938D3" w:rsidP="00DD518E">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0C4DA159" w14:textId="77777777" w:rsidR="00D938D3" w:rsidRPr="00977E9F" w:rsidRDefault="00D938D3" w:rsidP="00DD518E">
            <w:pPr>
              <w:spacing w:line="276" w:lineRule="auto"/>
              <w:ind w:left="107"/>
              <w:rPr>
                <w:rFonts w:ascii="Arial" w:hAnsi="Arial" w:cs="Arial"/>
                <w:b/>
                <w:bCs/>
              </w:rPr>
            </w:pPr>
            <w:r w:rsidRPr="00977E9F">
              <w:rPr>
                <w:rFonts w:ascii="Arial" w:hAnsi="Arial" w:cs="Arial"/>
                <w:b/>
                <w:bCs/>
                <w:spacing w:val="-2"/>
              </w:rPr>
              <w:t>Specifications/Description</w:t>
            </w:r>
          </w:p>
        </w:tc>
      </w:tr>
      <w:tr w:rsidR="001D7F92" w:rsidRPr="00977E9F" w14:paraId="297F822E" w14:textId="77777777" w:rsidTr="00DD518E">
        <w:trPr>
          <w:trHeight w:val="300"/>
        </w:trPr>
        <w:tc>
          <w:tcPr>
            <w:tcW w:w="2532" w:type="pct"/>
          </w:tcPr>
          <w:p w14:paraId="67B39149"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Bridge Type </w:t>
            </w:r>
          </w:p>
        </w:tc>
        <w:tc>
          <w:tcPr>
            <w:tcW w:w="2468" w:type="pct"/>
          </w:tcPr>
          <w:p w14:paraId="6ED982E5"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Electronic Pitless Type </w:t>
            </w:r>
          </w:p>
        </w:tc>
      </w:tr>
      <w:tr w:rsidR="001D7F92" w:rsidRPr="00977E9F" w14:paraId="1F0A621D" w14:textId="77777777" w:rsidTr="00DD518E">
        <w:trPr>
          <w:trHeight w:val="300"/>
        </w:trPr>
        <w:tc>
          <w:tcPr>
            <w:tcW w:w="2532" w:type="pct"/>
          </w:tcPr>
          <w:p w14:paraId="1BB1E346"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Platform material &amp; Size </w:t>
            </w:r>
          </w:p>
        </w:tc>
        <w:tc>
          <w:tcPr>
            <w:tcW w:w="2468" w:type="pct"/>
          </w:tcPr>
          <w:p w14:paraId="1268AFA0" w14:textId="77777777" w:rsidR="00D938D3" w:rsidRPr="00977E9F" w:rsidRDefault="00D938D3" w:rsidP="00DD518E">
            <w:pPr>
              <w:pStyle w:val="Default"/>
              <w:rPr>
                <w:color w:val="auto"/>
                <w:szCs w:val="22"/>
              </w:rPr>
            </w:pPr>
            <w:r w:rsidRPr="00977E9F">
              <w:rPr>
                <w:color w:val="auto"/>
                <w:szCs w:val="22"/>
              </w:rPr>
              <w:t xml:space="preserve">1. High Tensile Structural Steel as per IS:2062:2011 </w:t>
            </w:r>
          </w:p>
          <w:p w14:paraId="552653A2" w14:textId="77777777" w:rsidR="00D938D3" w:rsidRPr="00977E9F" w:rsidRDefault="00D938D3" w:rsidP="00DD518E">
            <w:pPr>
              <w:pStyle w:val="Default"/>
              <w:rPr>
                <w:color w:val="auto"/>
                <w:szCs w:val="22"/>
              </w:rPr>
            </w:pPr>
            <w:r w:rsidRPr="00977E9F">
              <w:rPr>
                <w:color w:val="auto"/>
                <w:szCs w:val="22"/>
              </w:rPr>
              <w:t xml:space="preserve">2. Should be anti-skid type. </w:t>
            </w:r>
          </w:p>
          <w:p w14:paraId="3A6344C5" w14:textId="77777777" w:rsidR="00D938D3" w:rsidRPr="00977E9F" w:rsidRDefault="00D938D3" w:rsidP="00DD518E">
            <w:pPr>
              <w:pStyle w:val="Default"/>
              <w:rPr>
                <w:color w:val="auto"/>
                <w:szCs w:val="22"/>
              </w:rPr>
            </w:pPr>
            <w:r w:rsidRPr="00977E9F">
              <w:rPr>
                <w:color w:val="auto"/>
                <w:szCs w:val="22"/>
              </w:rPr>
              <w:t xml:space="preserve">3. Thickness of platform plate not less than 10 mm </w:t>
            </w:r>
          </w:p>
          <w:p w14:paraId="0D520805" w14:textId="77777777" w:rsidR="00D938D3" w:rsidRPr="00977E9F" w:rsidRDefault="00D938D3" w:rsidP="00DD518E">
            <w:pPr>
              <w:pStyle w:val="Default"/>
              <w:rPr>
                <w:color w:val="auto"/>
                <w:szCs w:val="22"/>
              </w:rPr>
            </w:pPr>
            <w:r w:rsidRPr="00977E9F">
              <w:rPr>
                <w:color w:val="auto"/>
                <w:szCs w:val="22"/>
              </w:rPr>
              <w:t xml:space="preserve">4. Size 6.6 metre and 2.5 metre (length X width) </w:t>
            </w:r>
          </w:p>
        </w:tc>
      </w:tr>
      <w:tr w:rsidR="001D7F92" w:rsidRPr="00977E9F" w14:paraId="77A51E83" w14:textId="77777777" w:rsidTr="00DD518E">
        <w:trPr>
          <w:trHeight w:val="300"/>
        </w:trPr>
        <w:tc>
          <w:tcPr>
            <w:tcW w:w="2532" w:type="pct"/>
          </w:tcPr>
          <w:p w14:paraId="6C62B226"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Weighing Capacity </w:t>
            </w:r>
          </w:p>
        </w:tc>
        <w:tc>
          <w:tcPr>
            <w:tcW w:w="2468" w:type="pct"/>
          </w:tcPr>
          <w:p w14:paraId="21593DD0"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10 Tonne </w:t>
            </w:r>
          </w:p>
        </w:tc>
      </w:tr>
      <w:tr w:rsidR="001D7F92" w:rsidRPr="00977E9F" w14:paraId="105FF05F" w14:textId="77777777" w:rsidTr="00DD518E">
        <w:trPr>
          <w:trHeight w:val="300"/>
        </w:trPr>
        <w:tc>
          <w:tcPr>
            <w:tcW w:w="2532" w:type="pct"/>
          </w:tcPr>
          <w:p w14:paraId="14909283"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Load cell </w:t>
            </w:r>
          </w:p>
        </w:tc>
        <w:tc>
          <w:tcPr>
            <w:tcW w:w="2468" w:type="pct"/>
          </w:tcPr>
          <w:p w14:paraId="09515614"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4 Load cell </w:t>
            </w:r>
          </w:p>
        </w:tc>
      </w:tr>
      <w:tr w:rsidR="001D7F92" w:rsidRPr="00977E9F" w14:paraId="603DCE4C" w14:textId="77777777" w:rsidTr="00DD518E">
        <w:trPr>
          <w:trHeight w:val="300"/>
        </w:trPr>
        <w:tc>
          <w:tcPr>
            <w:tcW w:w="2532" w:type="pct"/>
          </w:tcPr>
          <w:p w14:paraId="4B951B57"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UPS </w:t>
            </w:r>
          </w:p>
        </w:tc>
        <w:tc>
          <w:tcPr>
            <w:tcW w:w="2468" w:type="pct"/>
          </w:tcPr>
          <w:p w14:paraId="3246C69A"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30 minute backup </w:t>
            </w:r>
          </w:p>
        </w:tc>
      </w:tr>
      <w:tr w:rsidR="001D7F92" w:rsidRPr="00977E9F" w14:paraId="4C1A2A07" w14:textId="77777777" w:rsidTr="00DD518E">
        <w:trPr>
          <w:trHeight w:val="300"/>
        </w:trPr>
        <w:tc>
          <w:tcPr>
            <w:tcW w:w="2532" w:type="pct"/>
          </w:tcPr>
          <w:p w14:paraId="3E2016F8"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Printer </w:t>
            </w:r>
          </w:p>
        </w:tc>
        <w:tc>
          <w:tcPr>
            <w:tcW w:w="2468" w:type="pct"/>
          </w:tcPr>
          <w:p w14:paraId="701E0E5E"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Laser Printer </w:t>
            </w:r>
          </w:p>
        </w:tc>
      </w:tr>
      <w:tr w:rsidR="001D7F92" w:rsidRPr="00977E9F" w14:paraId="44F3023A" w14:textId="77777777" w:rsidTr="00DD518E">
        <w:trPr>
          <w:trHeight w:val="300"/>
        </w:trPr>
        <w:tc>
          <w:tcPr>
            <w:tcW w:w="2532" w:type="pct"/>
          </w:tcPr>
          <w:p w14:paraId="22CB2E61"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Display modes </w:t>
            </w:r>
          </w:p>
        </w:tc>
        <w:tc>
          <w:tcPr>
            <w:tcW w:w="2468" w:type="pct"/>
          </w:tcPr>
          <w:p w14:paraId="67BEFEED" w14:textId="77777777" w:rsidR="00D938D3" w:rsidRPr="00977E9F" w:rsidRDefault="00D938D3" w:rsidP="00DD518E">
            <w:pPr>
              <w:pStyle w:val="Default"/>
              <w:rPr>
                <w:color w:val="auto"/>
                <w:szCs w:val="22"/>
              </w:rPr>
            </w:pPr>
            <w:r w:rsidRPr="00977E9F">
              <w:rPr>
                <w:color w:val="auto"/>
                <w:szCs w:val="22"/>
              </w:rPr>
              <w:t xml:space="preserve">a) Indicate weight </w:t>
            </w:r>
          </w:p>
          <w:p w14:paraId="2546B313" w14:textId="77777777" w:rsidR="00D938D3" w:rsidRPr="00977E9F" w:rsidRDefault="00D938D3" w:rsidP="00DD518E">
            <w:pPr>
              <w:pStyle w:val="Default"/>
              <w:rPr>
                <w:color w:val="auto"/>
                <w:szCs w:val="22"/>
              </w:rPr>
            </w:pPr>
            <w:r w:rsidRPr="00977E9F">
              <w:rPr>
                <w:color w:val="auto"/>
                <w:szCs w:val="22"/>
              </w:rPr>
              <w:t xml:space="preserve">b) Indicate calibration-Auto zero tracking </w:t>
            </w:r>
          </w:p>
          <w:p w14:paraId="2450A5BD" w14:textId="77777777" w:rsidR="00D938D3" w:rsidRPr="00977E9F" w:rsidRDefault="00D938D3" w:rsidP="00DD518E">
            <w:pPr>
              <w:pStyle w:val="Default"/>
              <w:rPr>
                <w:color w:val="auto"/>
                <w:szCs w:val="22"/>
              </w:rPr>
            </w:pPr>
            <w:r w:rsidRPr="00977E9F">
              <w:rPr>
                <w:color w:val="auto"/>
                <w:szCs w:val="22"/>
              </w:rPr>
              <w:t xml:space="preserve">c) Calibration to be checked automatically every 5 minutes </w:t>
            </w:r>
          </w:p>
        </w:tc>
      </w:tr>
      <w:tr w:rsidR="001D7F92" w:rsidRPr="00977E9F" w14:paraId="3DF6C54B" w14:textId="77777777" w:rsidTr="00DD518E">
        <w:trPr>
          <w:trHeight w:val="300"/>
        </w:trPr>
        <w:tc>
          <w:tcPr>
            <w:tcW w:w="2532" w:type="pct"/>
          </w:tcPr>
          <w:p w14:paraId="39A9383F"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Readability </w:t>
            </w:r>
          </w:p>
        </w:tc>
        <w:tc>
          <w:tcPr>
            <w:tcW w:w="2468" w:type="pct"/>
          </w:tcPr>
          <w:p w14:paraId="2BDFA62D"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2 Kg </w:t>
            </w:r>
          </w:p>
        </w:tc>
      </w:tr>
      <w:tr w:rsidR="001D7F92" w:rsidRPr="00977E9F" w14:paraId="4187B186" w14:textId="77777777" w:rsidTr="00DD518E">
        <w:trPr>
          <w:trHeight w:val="300"/>
        </w:trPr>
        <w:tc>
          <w:tcPr>
            <w:tcW w:w="2532" w:type="pct"/>
          </w:tcPr>
          <w:p w14:paraId="3EFBA9E2"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Type/capacity of load cell </w:t>
            </w:r>
          </w:p>
        </w:tc>
        <w:tc>
          <w:tcPr>
            <w:tcW w:w="2468" w:type="pct"/>
          </w:tcPr>
          <w:p w14:paraId="57B1228F"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Digital Double Ended Shear Beam load cells, pre-calibrated load cells – 5000/kg (04 No.) with mounting kits </w:t>
            </w:r>
          </w:p>
        </w:tc>
      </w:tr>
      <w:tr w:rsidR="001D7F92" w:rsidRPr="00977E9F" w14:paraId="1A50FF21" w14:textId="77777777" w:rsidTr="00DD518E">
        <w:trPr>
          <w:trHeight w:val="300"/>
        </w:trPr>
        <w:tc>
          <w:tcPr>
            <w:tcW w:w="2532" w:type="pct"/>
          </w:tcPr>
          <w:p w14:paraId="0DB238E6"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Accessories of Junction Box (01 Set) </w:t>
            </w:r>
          </w:p>
        </w:tc>
        <w:tc>
          <w:tcPr>
            <w:tcW w:w="2468" w:type="pct"/>
          </w:tcPr>
          <w:p w14:paraId="093D9385"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Cables: Home run cable 20 metre &amp; inter connections cable between load cell and junction box &amp; weighing electronics. </w:t>
            </w:r>
          </w:p>
        </w:tc>
      </w:tr>
      <w:tr w:rsidR="001D7F92" w:rsidRPr="00977E9F" w14:paraId="427D9569" w14:textId="77777777" w:rsidTr="00DD518E">
        <w:trPr>
          <w:trHeight w:val="300"/>
        </w:trPr>
        <w:tc>
          <w:tcPr>
            <w:tcW w:w="2532" w:type="pct"/>
          </w:tcPr>
          <w:p w14:paraId="3058561A"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Electric supply </w:t>
            </w:r>
          </w:p>
        </w:tc>
        <w:tc>
          <w:tcPr>
            <w:tcW w:w="2468" w:type="pct"/>
          </w:tcPr>
          <w:p w14:paraId="47EBF75D"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3 Phase (440 V 50Hz) </w:t>
            </w:r>
          </w:p>
        </w:tc>
      </w:tr>
      <w:tr w:rsidR="001D7F92" w:rsidRPr="00977E9F" w14:paraId="64E40025" w14:textId="77777777" w:rsidTr="00DD518E">
        <w:trPr>
          <w:trHeight w:val="300"/>
        </w:trPr>
        <w:tc>
          <w:tcPr>
            <w:tcW w:w="2532" w:type="pct"/>
          </w:tcPr>
          <w:p w14:paraId="66D9A2D3"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46487602"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Powder coating/ paint </w:t>
            </w:r>
          </w:p>
        </w:tc>
      </w:tr>
      <w:tr w:rsidR="001D7F92" w:rsidRPr="00977E9F" w14:paraId="3F1F1E78" w14:textId="77777777" w:rsidTr="00DD518E">
        <w:trPr>
          <w:trHeight w:val="300"/>
        </w:trPr>
        <w:tc>
          <w:tcPr>
            <w:tcW w:w="2532" w:type="pct"/>
          </w:tcPr>
          <w:p w14:paraId="19E667FB"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372FC82C"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Powder coating/ paint </w:t>
            </w:r>
          </w:p>
        </w:tc>
      </w:tr>
      <w:tr w:rsidR="001D7F92" w:rsidRPr="00977E9F" w14:paraId="73CB3FC3" w14:textId="77777777" w:rsidTr="00DD518E">
        <w:trPr>
          <w:trHeight w:val="300"/>
        </w:trPr>
        <w:tc>
          <w:tcPr>
            <w:tcW w:w="5000" w:type="pct"/>
            <w:gridSpan w:val="2"/>
          </w:tcPr>
          <w:p w14:paraId="27E0BD4F"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Note: Weighbridge must be capable of sharing real time data of weighment and integration with dashboard at ULB and State Level. Internet connection may be provided by the ULB.</w:t>
            </w:r>
          </w:p>
        </w:tc>
      </w:tr>
    </w:tbl>
    <w:p w14:paraId="575A014B" w14:textId="77777777" w:rsidR="00D938D3" w:rsidRPr="00977E9F" w:rsidRDefault="00D938D3" w:rsidP="00D938D3">
      <w:pPr>
        <w:spacing w:line="276" w:lineRule="auto"/>
        <w:ind w:left="0"/>
        <w:jc w:val="left"/>
        <w:rPr>
          <w:rFonts w:ascii="Arial" w:hAnsi="Arial" w:cs="Arial"/>
        </w:rPr>
      </w:pPr>
    </w:p>
    <w:p w14:paraId="4D51C549" w14:textId="77777777" w:rsidR="00D938D3" w:rsidRPr="00977E9F" w:rsidRDefault="00D938D3"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Bale trolley</w:t>
      </w:r>
    </w:p>
    <w:tbl>
      <w:tblPr>
        <w:tblStyle w:val="TableGrid"/>
        <w:tblW w:w="5000" w:type="pct"/>
        <w:tblLook w:val="04A0" w:firstRow="1" w:lastRow="0" w:firstColumn="1" w:lastColumn="0" w:noHBand="0" w:noVBand="1"/>
      </w:tblPr>
      <w:tblGrid>
        <w:gridCol w:w="5170"/>
        <w:gridCol w:w="5040"/>
      </w:tblGrid>
      <w:tr w:rsidR="001D7F92" w:rsidRPr="00977E9F" w14:paraId="2CFC43FE" w14:textId="77777777" w:rsidTr="00DD518E">
        <w:trPr>
          <w:trHeight w:val="300"/>
        </w:trPr>
        <w:tc>
          <w:tcPr>
            <w:tcW w:w="2532" w:type="pct"/>
          </w:tcPr>
          <w:p w14:paraId="0959EA5B" w14:textId="77777777" w:rsidR="00D938D3" w:rsidRPr="00977E9F" w:rsidRDefault="00D938D3" w:rsidP="00DD518E">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59806053" w14:textId="77777777" w:rsidR="00D938D3" w:rsidRPr="00977E9F" w:rsidRDefault="00D938D3" w:rsidP="00DD518E">
            <w:pPr>
              <w:spacing w:line="276" w:lineRule="auto"/>
              <w:ind w:left="107"/>
              <w:rPr>
                <w:rFonts w:ascii="Arial" w:hAnsi="Arial" w:cs="Arial"/>
                <w:b/>
                <w:bCs/>
              </w:rPr>
            </w:pPr>
            <w:r w:rsidRPr="00977E9F">
              <w:rPr>
                <w:rFonts w:ascii="Arial" w:hAnsi="Arial" w:cs="Arial"/>
                <w:b/>
                <w:bCs/>
                <w:spacing w:val="-2"/>
              </w:rPr>
              <w:t>Specifications/Description</w:t>
            </w:r>
          </w:p>
        </w:tc>
      </w:tr>
      <w:tr w:rsidR="001D7F92" w:rsidRPr="00977E9F" w14:paraId="34B333EC" w14:textId="77777777" w:rsidTr="00DD518E">
        <w:trPr>
          <w:trHeight w:val="300"/>
        </w:trPr>
        <w:tc>
          <w:tcPr>
            <w:tcW w:w="2532" w:type="pct"/>
          </w:tcPr>
          <w:p w14:paraId="64C93A11"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Carrying Capacity</w:t>
            </w:r>
          </w:p>
        </w:tc>
        <w:tc>
          <w:tcPr>
            <w:tcW w:w="2468" w:type="pct"/>
          </w:tcPr>
          <w:p w14:paraId="16C5935E"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250 kg (Minimum)</w:t>
            </w:r>
          </w:p>
        </w:tc>
      </w:tr>
      <w:tr w:rsidR="001D7F92" w:rsidRPr="00977E9F" w14:paraId="00A7F7A7" w14:textId="77777777" w:rsidTr="00DD518E">
        <w:trPr>
          <w:trHeight w:val="300"/>
        </w:trPr>
        <w:tc>
          <w:tcPr>
            <w:tcW w:w="2532" w:type="pct"/>
          </w:tcPr>
          <w:p w14:paraId="59DBB61B"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Size</w:t>
            </w:r>
          </w:p>
        </w:tc>
        <w:tc>
          <w:tcPr>
            <w:tcW w:w="2468" w:type="pct"/>
          </w:tcPr>
          <w:p w14:paraId="5CE60DB0"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40” L X 20” W x 10” Height of Toe (Minimum)</w:t>
            </w:r>
          </w:p>
        </w:tc>
      </w:tr>
      <w:tr w:rsidR="001D7F92" w:rsidRPr="00977E9F" w14:paraId="5385DA21" w14:textId="77777777" w:rsidTr="00DD518E">
        <w:trPr>
          <w:trHeight w:val="300"/>
        </w:trPr>
        <w:tc>
          <w:tcPr>
            <w:tcW w:w="2532" w:type="pct"/>
          </w:tcPr>
          <w:p w14:paraId="46D4658F"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Trolley Material</w:t>
            </w:r>
          </w:p>
        </w:tc>
        <w:tc>
          <w:tcPr>
            <w:tcW w:w="2468" w:type="pct"/>
          </w:tcPr>
          <w:p w14:paraId="5D48F903"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Mild Steel</w:t>
            </w:r>
          </w:p>
        </w:tc>
      </w:tr>
      <w:tr w:rsidR="001D7F92" w:rsidRPr="00977E9F" w14:paraId="1FBF26BF" w14:textId="77777777" w:rsidTr="00DD518E">
        <w:trPr>
          <w:trHeight w:val="300"/>
        </w:trPr>
        <w:tc>
          <w:tcPr>
            <w:tcW w:w="2532" w:type="pct"/>
          </w:tcPr>
          <w:p w14:paraId="510E0F5C"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Wheels</w:t>
            </w:r>
          </w:p>
        </w:tc>
        <w:tc>
          <w:tcPr>
            <w:tcW w:w="2468" w:type="pct"/>
          </w:tcPr>
          <w:p w14:paraId="2370216D"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 xml:space="preserve">2 Nos to 4 Nos </w:t>
            </w:r>
          </w:p>
        </w:tc>
      </w:tr>
      <w:tr w:rsidR="001D7F92" w:rsidRPr="00977E9F" w14:paraId="3548CA61" w14:textId="77777777" w:rsidTr="00DD518E">
        <w:trPr>
          <w:trHeight w:val="300"/>
        </w:trPr>
        <w:tc>
          <w:tcPr>
            <w:tcW w:w="2532" w:type="pct"/>
          </w:tcPr>
          <w:p w14:paraId="033E2031"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 xml:space="preserve">Wheel Material </w:t>
            </w:r>
          </w:p>
        </w:tc>
        <w:tc>
          <w:tcPr>
            <w:tcW w:w="2468" w:type="pct"/>
          </w:tcPr>
          <w:p w14:paraId="0165B120"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High quality polymer wheels (8-10 Inch dia)</w:t>
            </w:r>
          </w:p>
        </w:tc>
      </w:tr>
      <w:tr w:rsidR="001D7F92" w:rsidRPr="00977E9F" w14:paraId="1B73231A" w14:textId="77777777" w:rsidTr="00DD518E">
        <w:trPr>
          <w:trHeight w:val="300"/>
        </w:trPr>
        <w:tc>
          <w:tcPr>
            <w:tcW w:w="2532" w:type="pct"/>
          </w:tcPr>
          <w:p w14:paraId="4488CD17"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Surface Finish</w:t>
            </w:r>
          </w:p>
        </w:tc>
        <w:tc>
          <w:tcPr>
            <w:tcW w:w="2468" w:type="pct"/>
          </w:tcPr>
          <w:p w14:paraId="4F30BA97"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Powder Coated or Painted (Rust-proof)</w:t>
            </w:r>
          </w:p>
        </w:tc>
      </w:tr>
      <w:tr w:rsidR="001D7F92" w:rsidRPr="00977E9F" w14:paraId="6A2F37B4" w14:textId="77777777" w:rsidTr="00DD518E">
        <w:trPr>
          <w:trHeight w:val="300"/>
        </w:trPr>
        <w:tc>
          <w:tcPr>
            <w:tcW w:w="2532" w:type="pct"/>
          </w:tcPr>
          <w:p w14:paraId="2B1653AB"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Operating Type</w:t>
            </w:r>
          </w:p>
        </w:tc>
        <w:tc>
          <w:tcPr>
            <w:tcW w:w="2468" w:type="pct"/>
          </w:tcPr>
          <w:p w14:paraId="12949BF1"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Manual (Hand-operated)2</w:t>
            </w:r>
          </w:p>
        </w:tc>
      </w:tr>
      <w:tr w:rsidR="001D7F92" w:rsidRPr="00977E9F" w14:paraId="061653D1" w14:textId="77777777" w:rsidTr="00DD518E">
        <w:trPr>
          <w:trHeight w:val="300"/>
        </w:trPr>
        <w:tc>
          <w:tcPr>
            <w:tcW w:w="2532" w:type="pct"/>
          </w:tcPr>
          <w:p w14:paraId="3078D559"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Shape</w:t>
            </w:r>
          </w:p>
        </w:tc>
        <w:tc>
          <w:tcPr>
            <w:tcW w:w="2468" w:type="pct"/>
          </w:tcPr>
          <w:p w14:paraId="269D92D2"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Rectangular or L-type </w:t>
            </w:r>
          </w:p>
        </w:tc>
      </w:tr>
      <w:tr w:rsidR="001D7F92" w:rsidRPr="00977E9F" w14:paraId="79B309BC" w14:textId="77777777" w:rsidTr="00DD518E">
        <w:trPr>
          <w:trHeight w:val="300"/>
        </w:trPr>
        <w:tc>
          <w:tcPr>
            <w:tcW w:w="2532" w:type="pct"/>
          </w:tcPr>
          <w:p w14:paraId="219A1E04"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Load Platform Height</w:t>
            </w:r>
          </w:p>
        </w:tc>
        <w:tc>
          <w:tcPr>
            <w:tcW w:w="2468" w:type="pct"/>
          </w:tcPr>
          <w:p w14:paraId="307E55EC"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Approx. 10" to 12" from ground level</w:t>
            </w:r>
          </w:p>
        </w:tc>
      </w:tr>
    </w:tbl>
    <w:p w14:paraId="64896AAE" w14:textId="1C580688" w:rsidR="00306B44" w:rsidRPr="00977E9F" w:rsidRDefault="00306B44" w:rsidP="00D938D3">
      <w:pPr>
        <w:pStyle w:val="Body"/>
        <w:rPr>
          <w:rFonts w:cs="Arial"/>
          <w:szCs w:val="22"/>
          <w:lang w:val="en-US"/>
        </w:rPr>
      </w:pPr>
    </w:p>
    <w:p w14:paraId="06CE78F2" w14:textId="77777777" w:rsidR="00D938D3" w:rsidRPr="00977E9F" w:rsidRDefault="00D938D3"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Turbine ventilator </w:t>
      </w:r>
    </w:p>
    <w:p w14:paraId="3A028653" w14:textId="77777777" w:rsidR="00D938D3" w:rsidRPr="00977E9F" w:rsidRDefault="00D938D3" w:rsidP="00D938D3">
      <w:pPr>
        <w:spacing w:line="276" w:lineRule="auto"/>
        <w:rPr>
          <w:rFonts w:ascii="Arial" w:hAnsi="Arial" w:cs="Arial"/>
        </w:rPr>
      </w:pPr>
    </w:p>
    <w:tbl>
      <w:tblPr>
        <w:tblStyle w:val="TableGrid"/>
        <w:tblW w:w="5000" w:type="pct"/>
        <w:tblLook w:val="04A0" w:firstRow="1" w:lastRow="0" w:firstColumn="1" w:lastColumn="0" w:noHBand="0" w:noVBand="1"/>
      </w:tblPr>
      <w:tblGrid>
        <w:gridCol w:w="5170"/>
        <w:gridCol w:w="5040"/>
      </w:tblGrid>
      <w:tr w:rsidR="001D7F92" w:rsidRPr="00977E9F" w14:paraId="489A4005" w14:textId="77777777" w:rsidTr="00DD518E">
        <w:trPr>
          <w:trHeight w:val="300"/>
        </w:trPr>
        <w:tc>
          <w:tcPr>
            <w:tcW w:w="2532" w:type="pct"/>
          </w:tcPr>
          <w:p w14:paraId="0DE7F0A7" w14:textId="77777777" w:rsidR="00D938D3" w:rsidRPr="00977E9F" w:rsidRDefault="00D938D3" w:rsidP="00DD518E">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1607E99F" w14:textId="77777777" w:rsidR="00D938D3" w:rsidRPr="00977E9F" w:rsidRDefault="00D938D3" w:rsidP="00DD518E">
            <w:pPr>
              <w:spacing w:line="276" w:lineRule="auto"/>
              <w:ind w:left="107"/>
              <w:rPr>
                <w:rFonts w:ascii="Arial" w:hAnsi="Arial" w:cs="Arial"/>
                <w:b/>
                <w:bCs/>
              </w:rPr>
            </w:pPr>
            <w:r w:rsidRPr="00977E9F">
              <w:rPr>
                <w:rFonts w:ascii="Arial" w:hAnsi="Arial" w:cs="Arial"/>
                <w:b/>
                <w:bCs/>
                <w:spacing w:val="-2"/>
              </w:rPr>
              <w:t>Specifications/Description</w:t>
            </w:r>
          </w:p>
        </w:tc>
      </w:tr>
      <w:tr w:rsidR="001D7F92" w:rsidRPr="00977E9F" w14:paraId="6CB97652" w14:textId="77777777" w:rsidTr="00DD518E">
        <w:trPr>
          <w:trHeight w:val="300"/>
        </w:trPr>
        <w:tc>
          <w:tcPr>
            <w:tcW w:w="2532" w:type="pct"/>
          </w:tcPr>
          <w:p w14:paraId="6096CFB0"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Turbine Diameter</w:t>
            </w:r>
          </w:p>
        </w:tc>
        <w:tc>
          <w:tcPr>
            <w:tcW w:w="2468" w:type="pct"/>
          </w:tcPr>
          <w:p w14:paraId="14AA84E8"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 xml:space="preserve">24" to 36" (610 mm to 915 mm) </w:t>
            </w:r>
          </w:p>
        </w:tc>
      </w:tr>
      <w:tr w:rsidR="001D7F92" w:rsidRPr="00977E9F" w14:paraId="0BECF2DA" w14:textId="77777777" w:rsidTr="00DD518E">
        <w:trPr>
          <w:trHeight w:val="300"/>
        </w:trPr>
        <w:tc>
          <w:tcPr>
            <w:tcW w:w="2532" w:type="pct"/>
          </w:tcPr>
          <w:p w14:paraId="21FD10EA"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Number of Vanes</w:t>
            </w:r>
          </w:p>
        </w:tc>
        <w:tc>
          <w:tcPr>
            <w:tcW w:w="2468" w:type="pct"/>
          </w:tcPr>
          <w:p w14:paraId="047EB4DB"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30 to 48</w:t>
            </w:r>
          </w:p>
        </w:tc>
      </w:tr>
      <w:tr w:rsidR="001D7F92" w:rsidRPr="00977E9F" w14:paraId="5654DB56" w14:textId="77777777" w:rsidTr="00DD518E">
        <w:trPr>
          <w:trHeight w:val="300"/>
        </w:trPr>
        <w:tc>
          <w:tcPr>
            <w:tcW w:w="2532" w:type="pct"/>
          </w:tcPr>
          <w:p w14:paraId="1C2D5F01"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Bearings</w:t>
            </w:r>
          </w:p>
        </w:tc>
        <w:tc>
          <w:tcPr>
            <w:tcW w:w="2468" w:type="pct"/>
          </w:tcPr>
          <w:p w14:paraId="13A2599F"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Double Ball Bearing or bearing-less spider frame</w:t>
            </w:r>
          </w:p>
        </w:tc>
      </w:tr>
      <w:tr w:rsidR="001D7F92" w:rsidRPr="00977E9F" w14:paraId="0C986E5D" w14:textId="77777777" w:rsidTr="00DD518E">
        <w:trPr>
          <w:trHeight w:val="300"/>
        </w:trPr>
        <w:tc>
          <w:tcPr>
            <w:tcW w:w="2532" w:type="pct"/>
          </w:tcPr>
          <w:p w14:paraId="106F6363"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Base Plate Material</w:t>
            </w:r>
          </w:p>
        </w:tc>
        <w:tc>
          <w:tcPr>
            <w:tcW w:w="2468" w:type="pct"/>
          </w:tcPr>
          <w:p w14:paraId="1C448B15"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FRP (Fiber Reinforced Plastic), Polycarbonate, or Galvanized Iron (GI)</w:t>
            </w:r>
          </w:p>
        </w:tc>
      </w:tr>
      <w:tr w:rsidR="001D7F92" w:rsidRPr="00977E9F" w14:paraId="4FC61859" w14:textId="77777777" w:rsidTr="00DD518E">
        <w:trPr>
          <w:trHeight w:val="300"/>
        </w:trPr>
        <w:tc>
          <w:tcPr>
            <w:tcW w:w="2532" w:type="pct"/>
          </w:tcPr>
          <w:p w14:paraId="4ECE8F12"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Airflow Capacity</w:t>
            </w:r>
          </w:p>
        </w:tc>
        <w:tc>
          <w:tcPr>
            <w:tcW w:w="2468" w:type="pct"/>
          </w:tcPr>
          <w:p w14:paraId="65538299"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1500–2500 CFM per unit (depends on wind speed and size)</w:t>
            </w:r>
          </w:p>
        </w:tc>
      </w:tr>
      <w:tr w:rsidR="001D7F92" w:rsidRPr="00977E9F" w14:paraId="436380D5" w14:textId="77777777" w:rsidTr="00DD518E">
        <w:trPr>
          <w:trHeight w:val="300"/>
        </w:trPr>
        <w:tc>
          <w:tcPr>
            <w:tcW w:w="2532" w:type="pct"/>
          </w:tcPr>
          <w:p w14:paraId="7DA0F654"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Wind Resistance</w:t>
            </w:r>
          </w:p>
        </w:tc>
        <w:tc>
          <w:tcPr>
            <w:tcW w:w="2468" w:type="pct"/>
          </w:tcPr>
          <w:p w14:paraId="2316F937"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Up to 180 km/h</w:t>
            </w:r>
          </w:p>
        </w:tc>
      </w:tr>
      <w:tr w:rsidR="001D7F92" w:rsidRPr="00977E9F" w14:paraId="4686EB42" w14:textId="77777777" w:rsidTr="00DD518E">
        <w:trPr>
          <w:trHeight w:val="300"/>
        </w:trPr>
        <w:tc>
          <w:tcPr>
            <w:tcW w:w="2532" w:type="pct"/>
          </w:tcPr>
          <w:p w14:paraId="5B523AA7"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Operating Principle</w:t>
            </w:r>
          </w:p>
        </w:tc>
        <w:tc>
          <w:tcPr>
            <w:tcW w:w="2468" w:type="pct"/>
          </w:tcPr>
          <w:p w14:paraId="7CA0F93F"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Wind-driven + thermal convection (no electricity required)</w:t>
            </w:r>
          </w:p>
        </w:tc>
      </w:tr>
      <w:tr w:rsidR="001D7F92" w:rsidRPr="00977E9F" w14:paraId="3718500B" w14:textId="77777777" w:rsidTr="00DD518E">
        <w:trPr>
          <w:trHeight w:val="300"/>
        </w:trPr>
        <w:tc>
          <w:tcPr>
            <w:tcW w:w="2532" w:type="pct"/>
          </w:tcPr>
          <w:p w14:paraId="40FC291B"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Roof Compatibility</w:t>
            </w:r>
          </w:p>
        </w:tc>
        <w:tc>
          <w:tcPr>
            <w:tcW w:w="2468" w:type="pct"/>
          </w:tcPr>
          <w:p w14:paraId="24C1BA64"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RCC, metal, asbestos, GI sheet roofs</w:t>
            </w:r>
          </w:p>
        </w:tc>
      </w:tr>
      <w:tr w:rsidR="001D7F92" w:rsidRPr="00977E9F" w14:paraId="347CFB26" w14:textId="77777777" w:rsidTr="00DD518E">
        <w:trPr>
          <w:trHeight w:val="300"/>
        </w:trPr>
        <w:tc>
          <w:tcPr>
            <w:tcW w:w="2532" w:type="pct"/>
          </w:tcPr>
          <w:p w14:paraId="3AC374F0"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Mounting Method</w:t>
            </w:r>
          </w:p>
        </w:tc>
        <w:tc>
          <w:tcPr>
            <w:tcW w:w="2468" w:type="pct"/>
          </w:tcPr>
          <w:p w14:paraId="7769E4D7"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Bolted or riveted with waterproof sealant</w:t>
            </w:r>
          </w:p>
        </w:tc>
      </w:tr>
    </w:tbl>
    <w:p w14:paraId="39BBC223" w14:textId="77777777" w:rsidR="00D938D3" w:rsidRPr="00977E9F" w:rsidRDefault="00D938D3" w:rsidP="00D938D3">
      <w:pPr>
        <w:pStyle w:val="Body"/>
        <w:rPr>
          <w:rFonts w:eastAsiaTheme="minorHAnsi" w:cs="Arial"/>
          <w:szCs w:val="22"/>
        </w:rPr>
      </w:pPr>
    </w:p>
    <w:p w14:paraId="215A96A7" w14:textId="77777777" w:rsidR="000176B8" w:rsidRPr="00977E9F" w:rsidRDefault="000176B8" w:rsidP="000176B8">
      <w:pPr>
        <w:pStyle w:val="Body"/>
        <w:numPr>
          <w:ilvl w:val="0"/>
          <w:numId w:val="44"/>
        </w:numPr>
        <w:spacing w:line="276" w:lineRule="auto"/>
        <w:rPr>
          <w:rFonts w:eastAsia="Arial MT" w:cs="Arial"/>
          <w:b/>
          <w:bCs w:val="0"/>
          <w:szCs w:val="22"/>
        </w:rPr>
      </w:pPr>
      <w:r w:rsidRPr="00977E9F">
        <w:rPr>
          <w:rFonts w:eastAsia="Arial MT" w:cs="Arial"/>
          <w:b/>
          <w:bCs w:val="0"/>
          <w:szCs w:val="22"/>
        </w:rPr>
        <w:t>Compost Sieve Machine</w:t>
      </w:r>
    </w:p>
    <w:p w14:paraId="2B524A6E" w14:textId="77777777" w:rsidR="000176B8" w:rsidRPr="00977E9F" w:rsidRDefault="000176B8" w:rsidP="000176B8">
      <w:pPr>
        <w:ind w:left="0"/>
        <w:jc w:val="left"/>
        <w:rPr>
          <w:rFonts w:ascii="Arial" w:eastAsiaTheme="minorHAnsi" w:hAnsi="Arial" w:cs="Times New Roman"/>
          <w:bCs/>
          <w:szCs w:val="24"/>
          <w:lang w:val="en-GB"/>
        </w:rPr>
      </w:pPr>
    </w:p>
    <w:tbl>
      <w:tblPr>
        <w:tblStyle w:val="TableGrid"/>
        <w:tblW w:w="10201" w:type="dxa"/>
        <w:tblLook w:val="04A0" w:firstRow="1" w:lastRow="0" w:firstColumn="1" w:lastColumn="0" w:noHBand="0" w:noVBand="1"/>
      </w:tblPr>
      <w:tblGrid>
        <w:gridCol w:w="4673"/>
        <w:gridCol w:w="5528"/>
      </w:tblGrid>
      <w:tr w:rsidR="000176B8" w:rsidRPr="00977E9F" w14:paraId="11E0ADCD" w14:textId="77777777" w:rsidTr="002C4804">
        <w:tc>
          <w:tcPr>
            <w:tcW w:w="4673" w:type="dxa"/>
          </w:tcPr>
          <w:p w14:paraId="0EFE1590"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b/>
                <w:spacing w:val="-2"/>
              </w:rPr>
              <w:t>Parameter</w:t>
            </w:r>
          </w:p>
        </w:tc>
        <w:tc>
          <w:tcPr>
            <w:tcW w:w="5528" w:type="dxa"/>
          </w:tcPr>
          <w:p w14:paraId="448DE03F"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b/>
                <w:spacing w:val="-2"/>
              </w:rPr>
              <w:t>Specifications/Description</w:t>
            </w:r>
          </w:p>
        </w:tc>
      </w:tr>
      <w:tr w:rsidR="000176B8" w:rsidRPr="00977E9F" w14:paraId="2B78B9B3" w14:textId="77777777" w:rsidTr="002C4804">
        <w:tc>
          <w:tcPr>
            <w:tcW w:w="4673" w:type="dxa"/>
          </w:tcPr>
          <w:p w14:paraId="73784DF0"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Automation Grade</w:t>
            </w:r>
          </w:p>
        </w:tc>
        <w:tc>
          <w:tcPr>
            <w:tcW w:w="5528" w:type="dxa"/>
          </w:tcPr>
          <w:p w14:paraId="6952E06E"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Manual</w:t>
            </w:r>
          </w:p>
        </w:tc>
      </w:tr>
      <w:tr w:rsidR="000176B8" w:rsidRPr="00977E9F" w14:paraId="1D083B26" w14:textId="77777777" w:rsidTr="002C4804">
        <w:tc>
          <w:tcPr>
            <w:tcW w:w="4673" w:type="dxa"/>
          </w:tcPr>
          <w:p w14:paraId="5178C46B"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Material</w:t>
            </w:r>
          </w:p>
        </w:tc>
        <w:tc>
          <w:tcPr>
            <w:tcW w:w="5528" w:type="dxa"/>
          </w:tcPr>
          <w:p w14:paraId="21142626"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Mild Steel with paint coating/ Stainless Steel</w:t>
            </w:r>
          </w:p>
        </w:tc>
      </w:tr>
      <w:tr w:rsidR="000176B8" w:rsidRPr="00977E9F" w14:paraId="4E0B614C" w14:textId="77777777" w:rsidTr="002C4804">
        <w:tc>
          <w:tcPr>
            <w:tcW w:w="4673" w:type="dxa"/>
          </w:tcPr>
          <w:p w14:paraId="5FD1F53F"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 xml:space="preserve">Screener Size/Mesh </w:t>
            </w:r>
          </w:p>
        </w:tc>
        <w:tc>
          <w:tcPr>
            <w:tcW w:w="5528" w:type="dxa"/>
          </w:tcPr>
          <w:p w14:paraId="14BA66ED"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 xml:space="preserve">4–6 mm </w:t>
            </w:r>
          </w:p>
        </w:tc>
      </w:tr>
      <w:tr w:rsidR="000176B8" w:rsidRPr="00977E9F" w14:paraId="2B355A7F" w14:textId="77777777" w:rsidTr="002C4804">
        <w:tc>
          <w:tcPr>
            <w:tcW w:w="4673" w:type="dxa"/>
          </w:tcPr>
          <w:p w14:paraId="25A07A3A"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Capacity</w:t>
            </w:r>
          </w:p>
        </w:tc>
        <w:tc>
          <w:tcPr>
            <w:tcW w:w="5528" w:type="dxa"/>
          </w:tcPr>
          <w:p w14:paraId="187DBFD7"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200–300 kg per hour</w:t>
            </w:r>
          </w:p>
        </w:tc>
      </w:tr>
      <w:tr w:rsidR="000176B8" w:rsidRPr="00977E9F" w14:paraId="20D0FCC1" w14:textId="77777777" w:rsidTr="002C4804">
        <w:tc>
          <w:tcPr>
            <w:tcW w:w="4673" w:type="dxa"/>
          </w:tcPr>
          <w:p w14:paraId="38DD873D"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Usage/Application</w:t>
            </w:r>
          </w:p>
        </w:tc>
        <w:tc>
          <w:tcPr>
            <w:tcW w:w="5528" w:type="dxa"/>
          </w:tcPr>
          <w:p w14:paraId="259A057B"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Any type of compost</w:t>
            </w:r>
          </w:p>
        </w:tc>
      </w:tr>
      <w:tr w:rsidR="000176B8" w:rsidRPr="00977E9F" w14:paraId="352D1D5B" w14:textId="77777777" w:rsidTr="002C4804">
        <w:tc>
          <w:tcPr>
            <w:tcW w:w="4673" w:type="dxa"/>
          </w:tcPr>
          <w:p w14:paraId="0C7D2D04"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Portability</w:t>
            </w:r>
          </w:p>
        </w:tc>
        <w:tc>
          <w:tcPr>
            <w:tcW w:w="5528" w:type="dxa"/>
          </w:tcPr>
          <w:p w14:paraId="3934AF12"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Yes, Portable</w:t>
            </w:r>
          </w:p>
        </w:tc>
      </w:tr>
      <w:tr w:rsidR="000176B8" w:rsidRPr="00977E9F" w14:paraId="30792B05" w14:textId="77777777" w:rsidTr="002C4804">
        <w:tc>
          <w:tcPr>
            <w:tcW w:w="4673" w:type="dxa"/>
          </w:tcPr>
          <w:p w14:paraId="1ECC0167"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Length</w:t>
            </w:r>
          </w:p>
        </w:tc>
        <w:tc>
          <w:tcPr>
            <w:tcW w:w="5528" w:type="dxa"/>
          </w:tcPr>
          <w:p w14:paraId="135EA1FD"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5 to 7 feet</w:t>
            </w:r>
          </w:p>
        </w:tc>
      </w:tr>
      <w:tr w:rsidR="000176B8" w:rsidRPr="00977E9F" w14:paraId="24EEA48D" w14:textId="77777777" w:rsidTr="002C4804">
        <w:tc>
          <w:tcPr>
            <w:tcW w:w="4673" w:type="dxa"/>
          </w:tcPr>
          <w:p w14:paraId="33743CED"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Diameter</w:t>
            </w:r>
          </w:p>
        </w:tc>
        <w:tc>
          <w:tcPr>
            <w:tcW w:w="5528" w:type="dxa"/>
          </w:tcPr>
          <w:p w14:paraId="0D522F56"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2 to 3 feet</w:t>
            </w:r>
          </w:p>
        </w:tc>
      </w:tr>
    </w:tbl>
    <w:p w14:paraId="1C974291" w14:textId="77777777" w:rsidR="00FA7B63" w:rsidRDefault="00FA7B63" w:rsidP="008659A0">
      <w:pPr>
        <w:pStyle w:val="Heading1"/>
      </w:pPr>
      <w:bookmarkStart w:id="149" w:name="_Toc227330648"/>
    </w:p>
    <w:p w14:paraId="70B2E2D6" w14:textId="77777777" w:rsidR="00FA7B63" w:rsidRDefault="00FA7B63">
      <w:pPr>
        <w:ind w:left="0"/>
        <w:jc w:val="left"/>
        <w:rPr>
          <w:rFonts w:ascii="Arial" w:eastAsiaTheme="minorHAnsi" w:hAnsi="Arial" w:cs="Arial"/>
          <w:b/>
          <w:bCs/>
          <w:color w:val="000000"/>
          <w:sz w:val="40"/>
          <w:szCs w:val="40"/>
        </w:rPr>
      </w:pPr>
      <w:r>
        <w:br w:type="page"/>
      </w:r>
    </w:p>
    <w:p w14:paraId="011FC8A3" w14:textId="71E170D7" w:rsidR="00D23F8C" w:rsidRPr="00977E9F" w:rsidRDefault="00D23F8C" w:rsidP="008659A0">
      <w:pPr>
        <w:pStyle w:val="Heading1"/>
      </w:pPr>
      <w:r w:rsidRPr="00977E9F">
        <w:t>Annexure – “E”</w:t>
      </w:r>
      <w:r w:rsidR="00894262" w:rsidRPr="00977E9F">
        <w:t xml:space="preserve"> Bill of Quantity</w:t>
      </w:r>
      <w:bookmarkEnd w:id="149"/>
      <w:r w:rsidRPr="00977E9F">
        <w:t xml:space="preserve"> </w:t>
      </w:r>
    </w:p>
    <w:p w14:paraId="7CB64791" w14:textId="40DA3A2C" w:rsidR="00097F51" w:rsidRPr="00977E9F" w:rsidRDefault="00097F51" w:rsidP="00F1767C">
      <w:pPr>
        <w:spacing w:line="276" w:lineRule="auto"/>
        <w:ind w:left="0"/>
        <w:jc w:val="left"/>
        <w:rPr>
          <w:rFonts w:ascii="Arial" w:hAnsi="Arial" w:cs="Arial"/>
          <w:b/>
          <w:bCs/>
        </w:rPr>
      </w:pPr>
      <w:r w:rsidRPr="00977E9F">
        <w:rPr>
          <w:rFonts w:ascii="Arial" w:hAnsi="Arial" w:cs="Arial"/>
          <w:b/>
          <w:bCs/>
        </w:rPr>
        <w:t>Bill of Quantity is enclosed with this NIT for understanding of the Bidder</w:t>
      </w:r>
    </w:p>
    <w:p w14:paraId="3A039529" w14:textId="77777777" w:rsidR="00097F51" w:rsidRPr="00977E9F" w:rsidRDefault="00097F51">
      <w:pPr>
        <w:ind w:left="0"/>
        <w:jc w:val="left"/>
        <w:rPr>
          <w:rFonts w:ascii="Arial" w:hAnsi="Arial" w:cs="Arial"/>
          <w:b/>
          <w:bCs/>
        </w:rPr>
      </w:pPr>
      <w:r w:rsidRPr="00977E9F">
        <w:rPr>
          <w:rFonts w:ascii="Arial" w:hAnsi="Arial" w:cs="Arial"/>
          <w:b/>
          <w:bCs/>
        </w:rPr>
        <w:br w:type="page"/>
      </w:r>
    </w:p>
    <w:p w14:paraId="2AAFF070" w14:textId="424A3E30" w:rsidR="00D23F8C" w:rsidRPr="00977E9F" w:rsidRDefault="00D23F8C" w:rsidP="008659A0">
      <w:pPr>
        <w:pStyle w:val="Heading1"/>
      </w:pPr>
      <w:bookmarkStart w:id="150" w:name="_Toc227330649"/>
      <w:r w:rsidRPr="00977E9F">
        <w:t xml:space="preserve">Annexure </w:t>
      </w:r>
      <w:r w:rsidR="006646D6" w:rsidRPr="00977E9F">
        <w:t>“</w:t>
      </w:r>
      <w:r w:rsidRPr="00977E9F">
        <w:t>F</w:t>
      </w:r>
      <w:r w:rsidR="006646D6" w:rsidRPr="00977E9F">
        <w:t>”</w:t>
      </w:r>
      <w:r w:rsidRPr="00977E9F">
        <w:t xml:space="preserve"> – Checklist for Document Submissions</w:t>
      </w:r>
      <w:bookmarkEnd w:id="150"/>
      <w:r w:rsidRPr="00977E9F">
        <w:t xml:space="preserve"> </w:t>
      </w:r>
    </w:p>
    <w:p w14:paraId="4E50AFBF" w14:textId="77777777" w:rsidR="00D23F8C" w:rsidRPr="00977E9F"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firstRow="1" w:lastRow="0" w:firstColumn="1" w:lastColumn="0" w:noHBand="0" w:noVBand="1"/>
      </w:tblPr>
      <w:tblGrid>
        <w:gridCol w:w="2265"/>
        <w:gridCol w:w="689"/>
        <w:gridCol w:w="4904"/>
        <w:gridCol w:w="1678"/>
      </w:tblGrid>
      <w:tr w:rsidR="00D23F8C" w:rsidRPr="00977E9F" w14:paraId="42BCA6D1" w14:textId="77777777" w:rsidTr="004A0393">
        <w:tc>
          <w:tcPr>
            <w:tcW w:w="9536" w:type="dxa"/>
            <w:gridSpan w:val="4"/>
          </w:tcPr>
          <w:p w14:paraId="08731A17" w14:textId="77777777" w:rsidR="00D23F8C" w:rsidRPr="00977E9F" w:rsidRDefault="00D23F8C" w:rsidP="00F1767C">
            <w:pPr>
              <w:pStyle w:val="normalnumber1"/>
              <w:spacing w:line="276" w:lineRule="auto"/>
              <w:rPr>
                <w:rFonts w:ascii="Arial" w:hAnsi="Arial" w:cs="Arial"/>
              </w:rPr>
            </w:pPr>
          </w:p>
        </w:tc>
      </w:tr>
      <w:tr w:rsidR="00D23F8C" w:rsidRPr="00977E9F" w14:paraId="7D1F367B" w14:textId="77777777" w:rsidTr="002F01AA">
        <w:trPr>
          <w:trHeight w:val="386"/>
        </w:trPr>
        <w:tc>
          <w:tcPr>
            <w:tcW w:w="2265" w:type="dxa"/>
          </w:tcPr>
          <w:p w14:paraId="5A587E2F"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Envelop</w:t>
            </w:r>
          </w:p>
        </w:tc>
        <w:tc>
          <w:tcPr>
            <w:tcW w:w="689" w:type="dxa"/>
          </w:tcPr>
          <w:p w14:paraId="0FEDBE3F"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Sr no</w:t>
            </w:r>
          </w:p>
        </w:tc>
        <w:tc>
          <w:tcPr>
            <w:tcW w:w="4904" w:type="dxa"/>
          </w:tcPr>
          <w:p w14:paraId="2EA84351"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Document</w:t>
            </w:r>
          </w:p>
        </w:tc>
        <w:tc>
          <w:tcPr>
            <w:tcW w:w="1678" w:type="dxa"/>
          </w:tcPr>
          <w:p w14:paraId="082B3865"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Submission Status</w:t>
            </w:r>
          </w:p>
        </w:tc>
      </w:tr>
      <w:tr w:rsidR="00D23F8C" w:rsidRPr="00977E9F" w14:paraId="32027593" w14:textId="77777777" w:rsidTr="004A0393">
        <w:trPr>
          <w:trHeight w:val="386"/>
        </w:trPr>
        <w:tc>
          <w:tcPr>
            <w:tcW w:w="9536" w:type="dxa"/>
            <w:gridSpan w:val="4"/>
          </w:tcPr>
          <w:p w14:paraId="317A0AF0" w14:textId="77777777" w:rsidR="00D23F8C" w:rsidRPr="00977E9F" w:rsidRDefault="00D23F8C" w:rsidP="00F1767C">
            <w:pPr>
              <w:pStyle w:val="normalnumber1"/>
              <w:spacing w:line="276" w:lineRule="auto"/>
              <w:rPr>
                <w:rFonts w:ascii="Arial" w:hAnsi="Arial" w:cs="Arial"/>
                <w:b/>
                <w:bCs/>
              </w:rPr>
            </w:pPr>
            <w:r w:rsidRPr="00977E9F">
              <w:rPr>
                <w:rFonts w:ascii="Arial" w:hAnsi="Arial" w:cs="Arial"/>
                <w:b/>
                <w:bCs/>
              </w:rPr>
              <w:t xml:space="preserve">Physical Submission-Documents to be submitted Physically </w:t>
            </w:r>
          </w:p>
        </w:tc>
      </w:tr>
      <w:tr w:rsidR="00D23F8C" w:rsidRPr="00977E9F" w14:paraId="09709050" w14:textId="77777777" w:rsidTr="002F01AA">
        <w:tc>
          <w:tcPr>
            <w:tcW w:w="2265" w:type="dxa"/>
            <w:vMerge w:val="restart"/>
          </w:tcPr>
          <w:p w14:paraId="236560D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034018A8"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4CFE99A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in original. It is non-refundable.</w:t>
            </w:r>
          </w:p>
        </w:tc>
        <w:tc>
          <w:tcPr>
            <w:tcW w:w="1678" w:type="dxa"/>
          </w:tcPr>
          <w:p w14:paraId="5E58A2F6" w14:textId="77777777" w:rsidR="00D23F8C" w:rsidRPr="00977E9F" w:rsidRDefault="00D23F8C" w:rsidP="00F1767C">
            <w:pPr>
              <w:tabs>
                <w:tab w:val="num" w:pos="340"/>
              </w:tabs>
              <w:spacing w:line="276" w:lineRule="auto"/>
              <w:rPr>
                <w:rFonts w:ascii="Arial" w:hAnsi="Arial" w:cs="Arial"/>
              </w:rPr>
            </w:pPr>
          </w:p>
        </w:tc>
      </w:tr>
      <w:tr w:rsidR="00D23F8C" w:rsidRPr="00977E9F" w14:paraId="07702C46" w14:textId="77777777" w:rsidTr="002F01AA">
        <w:tc>
          <w:tcPr>
            <w:tcW w:w="2265" w:type="dxa"/>
            <w:vMerge/>
          </w:tcPr>
          <w:p w14:paraId="3E5CF17A" w14:textId="77777777" w:rsidR="00D23F8C" w:rsidRPr="00977E9F" w:rsidRDefault="00D23F8C" w:rsidP="00F1767C">
            <w:pPr>
              <w:tabs>
                <w:tab w:val="num" w:pos="340"/>
              </w:tabs>
              <w:spacing w:line="276" w:lineRule="auto"/>
              <w:rPr>
                <w:rFonts w:ascii="Arial" w:hAnsi="Arial" w:cs="Arial"/>
              </w:rPr>
            </w:pPr>
          </w:p>
        </w:tc>
        <w:tc>
          <w:tcPr>
            <w:tcW w:w="689" w:type="dxa"/>
          </w:tcPr>
          <w:p w14:paraId="0EA8B9CD"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9ECB733" w14:textId="1765A6D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payable at </w:t>
            </w:r>
            <w:r w:rsidR="00AD11A1">
              <w:rPr>
                <w:rFonts w:ascii="Arial" w:hAnsi="Arial" w:cs="Arial"/>
              </w:rPr>
              <w:t>AAMDI</w:t>
            </w:r>
            <w:r w:rsidRPr="00977E9F">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14:paraId="093D158B" w14:textId="77777777" w:rsidR="00D23F8C" w:rsidRPr="00977E9F" w:rsidRDefault="00D23F8C" w:rsidP="00F1767C">
            <w:pPr>
              <w:tabs>
                <w:tab w:val="num" w:pos="340"/>
              </w:tabs>
              <w:spacing w:line="276" w:lineRule="auto"/>
              <w:rPr>
                <w:rFonts w:ascii="Arial" w:hAnsi="Arial" w:cs="Arial"/>
              </w:rPr>
            </w:pPr>
          </w:p>
        </w:tc>
      </w:tr>
      <w:tr w:rsidR="00D23F8C" w:rsidRPr="00977E9F" w14:paraId="1060A94D" w14:textId="77777777" w:rsidTr="002F01AA">
        <w:tc>
          <w:tcPr>
            <w:tcW w:w="2265" w:type="dxa"/>
            <w:vMerge/>
          </w:tcPr>
          <w:p w14:paraId="755F2470" w14:textId="77777777" w:rsidR="00D23F8C" w:rsidRPr="00977E9F" w:rsidRDefault="00D23F8C" w:rsidP="00F1767C">
            <w:pPr>
              <w:tabs>
                <w:tab w:val="num" w:pos="340"/>
              </w:tabs>
              <w:spacing w:line="276" w:lineRule="auto"/>
              <w:rPr>
                <w:rFonts w:ascii="Arial" w:hAnsi="Arial" w:cs="Arial"/>
              </w:rPr>
            </w:pPr>
          </w:p>
        </w:tc>
        <w:tc>
          <w:tcPr>
            <w:tcW w:w="689" w:type="dxa"/>
          </w:tcPr>
          <w:p w14:paraId="5E05C091"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DB95976" w14:textId="0C1D8CF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w:t>
            </w:r>
          </w:p>
        </w:tc>
        <w:tc>
          <w:tcPr>
            <w:tcW w:w="1678" w:type="dxa"/>
          </w:tcPr>
          <w:p w14:paraId="6AA9D516" w14:textId="77777777" w:rsidR="00D23F8C" w:rsidRPr="00977E9F" w:rsidRDefault="00D23F8C" w:rsidP="00F1767C">
            <w:pPr>
              <w:tabs>
                <w:tab w:val="num" w:pos="340"/>
              </w:tabs>
              <w:spacing w:line="276" w:lineRule="auto"/>
              <w:rPr>
                <w:rFonts w:ascii="Arial" w:hAnsi="Arial" w:cs="Arial"/>
              </w:rPr>
            </w:pPr>
          </w:p>
        </w:tc>
      </w:tr>
      <w:tr w:rsidR="00D23F8C" w:rsidRPr="00977E9F" w14:paraId="3B436D29" w14:textId="77777777" w:rsidTr="002F01AA">
        <w:tc>
          <w:tcPr>
            <w:tcW w:w="2265" w:type="dxa"/>
            <w:vMerge/>
          </w:tcPr>
          <w:p w14:paraId="674BAF8F" w14:textId="77777777" w:rsidR="00D23F8C" w:rsidRPr="00977E9F" w:rsidRDefault="00D23F8C" w:rsidP="00F1767C">
            <w:pPr>
              <w:tabs>
                <w:tab w:val="num" w:pos="340"/>
              </w:tabs>
              <w:spacing w:line="276" w:lineRule="auto"/>
              <w:rPr>
                <w:rFonts w:ascii="Arial" w:hAnsi="Arial" w:cs="Arial"/>
              </w:rPr>
            </w:pPr>
          </w:p>
        </w:tc>
        <w:tc>
          <w:tcPr>
            <w:tcW w:w="689" w:type="dxa"/>
          </w:tcPr>
          <w:p w14:paraId="5D9AF0D1"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C15630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PAN card issued by I.T. Department </w:t>
            </w:r>
          </w:p>
        </w:tc>
        <w:tc>
          <w:tcPr>
            <w:tcW w:w="1678" w:type="dxa"/>
          </w:tcPr>
          <w:p w14:paraId="7B851354" w14:textId="77777777" w:rsidR="00D23F8C" w:rsidRPr="00977E9F" w:rsidRDefault="00D23F8C" w:rsidP="00F1767C">
            <w:pPr>
              <w:tabs>
                <w:tab w:val="num" w:pos="340"/>
              </w:tabs>
              <w:spacing w:line="276" w:lineRule="auto"/>
              <w:rPr>
                <w:rFonts w:ascii="Arial" w:hAnsi="Arial" w:cs="Arial"/>
              </w:rPr>
            </w:pPr>
          </w:p>
        </w:tc>
      </w:tr>
      <w:tr w:rsidR="00D23F8C" w:rsidRPr="00977E9F" w14:paraId="033464C4" w14:textId="77777777" w:rsidTr="002F01AA">
        <w:tc>
          <w:tcPr>
            <w:tcW w:w="2265" w:type="dxa"/>
            <w:vMerge/>
          </w:tcPr>
          <w:p w14:paraId="24BF8A40" w14:textId="77777777" w:rsidR="00D23F8C" w:rsidRPr="00977E9F" w:rsidRDefault="00D23F8C" w:rsidP="00F1767C">
            <w:pPr>
              <w:tabs>
                <w:tab w:val="num" w:pos="340"/>
              </w:tabs>
              <w:spacing w:line="276" w:lineRule="auto"/>
              <w:rPr>
                <w:rFonts w:ascii="Arial" w:hAnsi="Arial" w:cs="Arial"/>
              </w:rPr>
            </w:pPr>
          </w:p>
        </w:tc>
        <w:tc>
          <w:tcPr>
            <w:tcW w:w="689" w:type="dxa"/>
          </w:tcPr>
          <w:p w14:paraId="6327703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B0A072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tc>
        <w:tc>
          <w:tcPr>
            <w:tcW w:w="1678" w:type="dxa"/>
          </w:tcPr>
          <w:p w14:paraId="4AC1ADC6" w14:textId="77777777" w:rsidR="00D23F8C" w:rsidRPr="00977E9F" w:rsidRDefault="00D23F8C" w:rsidP="00F1767C">
            <w:pPr>
              <w:tabs>
                <w:tab w:val="num" w:pos="340"/>
              </w:tabs>
              <w:spacing w:line="276" w:lineRule="auto"/>
              <w:rPr>
                <w:rFonts w:ascii="Arial" w:hAnsi="Arial" w:cs="Arial"/>
              </w:rPr>
            </w:pPr>
          </w:p>
        </w:tc>
      </w:tr>
      <w:tr w:rsidR="00D23F8C" w:rsidRPr="00977E9F" w14:paraId="09F3751C" w14:textId="77777777" w:rsidTr="002F01AA">
        <w:tc>
          <w:tcPr>
            <w:tcW w:w="2265" w:type="dxa"/>
            <w:vMerge/>
          </w:tcPr>
          <w:p w14:paraId="0C0A72E5" w14:textId="77777777" w:rsidR="00D23F8C" w:rsidRPr="00977E9F" w:rsidRDefault="00D23F8C" w:rsidP="00F1767C">
            <w:pPr>
              <w:tabs>
                <w:tab w:val="num" w:pos="340"/>
              </w:tabs>
              <w:spacing w:line="276" w:lineRule="auto"/>
              <w:rPr>
                <w:rFonts w:ascii="Arial" w:hAnsi="Arial" w:cs="Arial"/>
              </w:rPr>
            </w:pPr>
          </w:p>
        </w:tc>
        <w:tc>
          <w:tcPr>
            <w:tcW w:w="689" w:type="dxa"/>
          </w:tcPr>
          <w:p w14:paraId="07E67DC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307524AA" w14:textId="685959B6"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097EB0">
              <w:rPr>
                <w:rFonts w:ascii="Arial" w:hAnsi="Arial" w:cs="Arial"/>
              </w:rPr>
              <w:t>4.44 Lakhs</w:t>
            </w:r>
            <w:r w:rsidR="009E3F1B" w:rsidRPr="00977E9F">
              <w:rPr>
                <w:rFonts w:ascii="Arial" w:hAnsi="Arial" w:cs="Arial"/>
              </w:rPr>
              <w:t xml:space="preserve">) </w:t>
            </w:r>
            <w:r w:rsidRPr="00977E9F">
              <w:rPr>
                <w:rFonts w:ascii="Arial" w:hAnsi="Arial" w:cs="Arial"/>
              </w:rPr>
              <w:t>in Bank Letter Head. (Not Older than 12 Months from Bid due date)</w:t>
            </w:r>
            <w:r w:rsidR="00BA1E92" w:rsidRPr="00977E9F">
              <w:rPr>
                <w:rFonts w:ascii="Arial" w:hAnsi="Arial" w:cs="Arial"/>
              </w:rPr>
              <w:t xml:space="preserve">, </w:t>
            </w:r>
            <w:r w:rsidRPr="00977E9F">
              <w:rPr>
                <w:rFonts w:ascii="Arial" w:hAnsi="Arial" w:cs="Arial"/>
              </w:rPr>
              <w:t xml:space="preserve">Mention the Bank Dispatch No. or Ref. No. or Verifiable unique number or Date (otherwise tender will be disqualified while opening) </w:t>
            </w:r>
            <w:r w:rsidR="00D97A2A" w:rsidRPr="00977E9F">
              <w:rPr>
                <w:rFonts w:ascii="Arial" w:hAnsi="Arial" w:cs="Arial"/>
              </w:rPr>
              <w:t xml:space="preserve"> </w:t>
            </w:r>
          </w:p>
        </w:tc>
        <w:tc>
          <w:tcPr>
            <w:tcW w:w="1678" w:type="dxa"/>
          </w:tcPr>
          <w:p w14:paraId="190C5A5E" w14:textId="77777777" w:rsidR="00D23F8C" w:rsidRPr="00977E9F" w:rsidRDefault="00D23F8C" w:rsidP="00F1767C">
            <w:pPr>
              <w:tabs>
                <w:tab w:val="num" w:pos="340"/>
              </w:tabs>
              <w:spacing w:line="276" w:lineRule="auto"/>
              <w:rPr>
                <w:rFonts w:ascii="Arial" w:hAnsi="Arial" w:cs="Arial"/>
              </w:rPr>
            </w:pPr>
          </w:p>
        </w:tc>
      </w:tr>
      <w:tr w:rsidR="00D23F8C" w:rsidRPr="00977E9F" w14:paraId="6E8E2B44" w14:textId="77777777" w:rsidTr="002F01AA">
        <w:tc>
          <w:tcPr>
            <w:tcW w:w="2265" w:type="dxa"/>
            <w:vMerge/>
          </w:tcPr>
          <w:p w14:paraId="5BE0660C" w14:textId="77777777" w:rsidR="00D23F8C" w:rsidRPr="00977E9F" w:rsidRDefault="00D23F8C" w:rsidP="00F1767C">
            <w:pPr>
              <w:tabs>
                <w:tab w:val="num" w:pos="340"/>
              </w:tabs>
              <w:spacing w:line="276" w:lineRule="auto"/>
              <w:rPr>
                <w:rFonts w:ascii="Arial" w:hAnsi="Arial" w:cs="Arial"/>
              </w:rPr>
            </w:pPr>
          </w:p>
        </w:tc>
        <w:tc>
          <w:tcPr>
            <w:tcW w:w="689" w:type="dxa"/>
          </w:tcPr>
          <w:p w14:paraId="4AB7C103"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6746417" w14:textId="5B48DE4E"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on Non-Judicial stamps of Rs. 100 in original </w:t>
            </w:r>
          </w:p>
        </w:tc>
        <w:tc>
          <w:tcPr>
            <w:tcW w:w="1678" w:type="dxa"/>
          </w:tcPr>
          <w:p w14:paraId="3A306B39" w14:textId="77777777" w:rsidR="00D23F8C" w:rsidRPr="00977E9F" w:rsidRDefault="00D23F8C" w:rsidP="00F1767C">
            <w:pPr>
              <w:tabs>
                <w:tab w:val="num" w:pos="340"/>
              </w:tabs>
              <w:spacing w:line="276" w:lineRule="auto"/>
              <w:rPr>
                <w:rFonts w:ascii="Arial" w:hAnsi="Arial" w:cs="Arial"/>
              </w:rPr>
            </w:pPr>
          </w:p>
        </w:tc>
      </w:tr>
      <w:tr w:rsidR="00D23F8C" w:rsidRPr="00977E9F" w14:paraId="5E84DCA5" w14:textId="77777777" w:rsidTr="002F01AA">
        <w:tc>
          <w:tcPr>
            <w:tcW w:w="2265" w:type="dxa"/>
            <w:vMerge/>
          </w:tcPr>
          <w:p w14:paraId="7D53DD9C" w14:textId="77777777" w:rsidR="00D23F8C" w:rsidRPr="00977E9F" w:rsidRDefault="00D23F8C" w:rsidP="00F1767C">
            <w:pPr>
              <w:tabs>
                <w:tab w:val="num" w:pos="340"/>
              </w:tabs>
              <w:spacing w:line="276" w:lineRule="auto"/>
              <w:rPr>
                <w:rFonts w:ascii="Arial" w:hAnsi="Arial" w:cs="Arial"/>
              </w:rPr>
            </w:pPr>
          </w:p>
        </w:tc>
        <w:tc>
          <w:tcPr>
            <w:tcW w:w="689" w:type="dxa"/>
          </w:tcPr>
          <w:p w14:paraId="1569969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EC40970" w14:textId="4455963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5</w:t>
            </w:r>
            <w:r w:rsidRPr="00977E9F">
              <w:rPr>
                <w:rFonts w:ascii="Arial" w:hAnsi="Arial" w:cs="Arial"/>
              </w:rPr>
              <w:t xml:space="preserve"> in original </w:t>
            </w:r>
          </w:p>
        </w:tc>
        <w:tc>
          <w:tcPr>
            <w:tcW w:w="1678" w:type="dxa"/>
          </w:tcPr>
          <w:p w14:paraId="11AABF98" w14:textId="77777777" w:rsidR="00D23F8C" w:rsidRPr="00977E9F" w:rsidRDefault="00D23F8C" w:rsidP="00F1767C">
            <w:pPr>
              <w:tabs>
                <w:tab w:val="num" w:pos="340"/>
              </w:tabs>
              <w:spacing w:line="276" w:lineRule="auto"/>
              <w:rPr>
                <w:rFonts w:ascii="Arial" w:hAnsi="Arial" w:cs="Arial"/>
              </w:rPr>
            </w:pPr>
          </w:p>
        </w:tc>
      </w:tr>
      <w:tr w:rsidR="00D23F8C" w:rsidRPr="00977E9F" w14:paraId="5C9601D8" w14:textId="77777777" w:rsidTr="002F01AA">
        <w:tc>
          <w:tcPr>
            <w:tcW w:w="2265" w:type="dxa"/>
            <w:vMerge/>
          </w:tcPr>
          <w:p w14:paraId="2A118926" w14:textId="77777777" w:rsidR="00D23F8C" w:rsidRPr="00977E9F" w:rsidRDefault="00D23F8C" w:rsidP="00F1767C">
            <w:pPr>
              <w:tabs>
                <w:tab w:val="num" w:pos="340"/>
              </w:tabs>
              <w:spacing w:line="276" w:lineRule="auto"/>
              <w:rPr>
                <w:rFonts w:ascii="Arial" w:hAnsi="Arial" w:cs="Arial"/>
              </w:rPr>
            </w:pPr>
          </w:p>
        </w:tc>
        <w:tc>
          <w:tcPr>
            <w:tcW w:w="689" w:type="dxa"/>
          </w:tcPr>
          <w:p w14:paraId="7DC73D29"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5F823D3D" w14:textId="56B16E1F"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14:paraId="22742401" w14:textId="77777777" w:rsidR="00D23F8C" w:rsidRPr="00977E9F" w:rsidRDefault="00D23F8C" w:rsidP="00F1767C">
            <w:pPr>
              <w:tabs>
                <w:tab w:val="num" w:pos="340"/>
              </w:tabs>
              <w:spacing w:line="276" w:lineRule="auto"/>
              <w:rPr>
                <w:rFonts w:ascii="Arial" w:hAnsi="Arial" w:cs="Arial"/>
              </w:rPr>
            </w:pPr>
          </w:p>
        </w:tc>
      </w:tr>
      <w:tr w:rsidR="00D23F8C" w:rsidRPr="00977E9F" w14:paraId="789E0BED" w14:textId="77777777" w:rsidTr="004A0393">
        <w:tc>
          <w:tcPr>
            <w:tcW w:w="9536" w:type="dxa"/>
            <w:gridSpan w:val="4"/>
          </w:tcPr>
          <w:p w14:paraId="11F17EE7" w14:textId="77777777" w:rsidR="00D23F8C" w:rsidRPr="00977E9F" w:rsidRDefault="00D23F8C" w:rsidP="00F1767C">
            <w:pPr>
              <w:tabs>
                <w:tab w:val="num" w:pos="340"/>
              </w:tabs>
              <w:spacing w:line="276" w:lineRule="auto"/>
              <w:rPr>
                <w:rFonts w:ascii="Arial" w:hAnsi="Arial" w:cs="Arial"/>
              </w:rPr>
            </w:pPr>
          </w:p>
        </w:tc>
      </w:tr>
      <w:tr w:rsidR="00D23F8C" w:rsidRPr="00977E9F" w14:paraId="3F30896C" w14:textId="77777777" w:rsidTr="004A0393">
        <w:tc>
          <w:tcPr>
            <w:tcW w:w="9536" w:type="dxa"/>
            <w:gridSpan w:val="4"/>
          </w:tcPr>
          <w:p w14:paraId="623C8326"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Online Submission- Documents to be submitted Online Only</w:t>
            </w:r>
          </w:p>
          <w:p w14:paraId="468032FA" w14:textId="77777777" w:rsidR="00D23F8C" w:rsidRPr="00977E9F" w:rsidRDefault="00D23F8C" w:rsidP="00F1767C">
            <w:pPr>
              <w:tabs>
                <w:tab w:val="num" w:pos="340"/>
              </w:tabs>
              <w:spacing w:line="276" w:lineRule="auto"/>
              <w:ind w:left="0"/>
              <w:rPr>
                <w:rFonts w:ascii="Arial" w:hAnsi="Arial" w:cs="Arial"/>
                <w:b/>
                <w:bCs/>
              </w:rPr>
            </w:pPr>
          </w:p>
        </w:tc>
      </w:tr>
      <w:tr w:rsidR="00D23F8C" w:rsidRPr="00977E9F" w14:paraId="75E11C07" w14:textId="77777777" w:rsidTr="002F01AA">
        <w:tc>
          <w:tcPr>
            <w:tcW w:w="2265" w:type="dxa"/>
            <w:vMerge w:val="restart"/>
          </w:tcPr>
          <w:p w14:paraId="4414BD97"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6ABA1D0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00F860D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(scan copy (online))</w:t>
            </w:r>
          </w:p>
        </w:tc>
        <w:tc>
          <w:tcPr>
            <w:tcW w:w="1678" w:type="dxa"/>
          </w:tcPr>
          <w:p w14:paraId="53A82D5D" w14:textId="77777777" w:rsidR="00D23F8C" w:rsidRPr="00977E9F" w:rsidRDefault="00D23F8C" w:rsidP="00F1767C">
            <w:pPr>
              <w:tabs>
                <w:tab w:val="num" w:pos="340"/>
              </w:tabs>
              <w:spacing w:line="276" w:lineRule="auto"/>
              <w:rPr>
                <w:rFonts w:ascii="Arial" w:hAnsi="Arial" w:cs="Arial"/>
              </w:rPr>
            </w:pPr>
          </w:p>
        </w:tc>
      </w:tr>
      <w:tr w:rsidR="00D23F8C" w:rsidRPr="00977E9F" w14:paraId="133C8B06" w14:textId="77777777" w:rsidTr="002F01AA">
        <w:tc>
          <w:tcPr>
            <w:tcW w:w="2265" w:type="dxa"/>
            <w:vMerge/>
          </w:tcPr>
          <w:p w14:paraId="57FD3CA4" w14:textId="77777777" w:rsidR="00D23F8C" w:rsidRPr="00977E9F" w:rsidRDefault="00D23F8C" w:rsidP="00F1767C">
            <w:pPr>
              <w:tabs>
                <w:tab w:val="num" w:pos="340"/>
              </w:tabs>
              <w:spacing w:line="276" w:lineRule="auto"/>
              <w:rPr>
                <w:rFonts w:ascii="Arial" w:hAnsi="Arial" w:cs="Arial"/>
              </w:rPr>
            </w:pPr>
          </w:p>
        </w:tc>
        <w:tc>
          <w:tcPr>
            <w:tcW w:w="689" w:type="dxa"/>
          </w:tcPr>
          <w:p w14:paraId="290C4269"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565C8006" w14:textId="585792EB"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AD11A1">
              <w:rPr>
                <w:rFonts w:ascii="Arial" w:hAnsi="Arial" w:cs="Arial"/>
              </w:rPr>
              <w:t>AAMDI</w:t>
            </w:r>
            <w:r w:rsidRPr="00977E9F">
              <w:rPr>
                <w:rFonts w:ascii="Arial" w:hAnsi="Arial" w:cs="Arial"/>
              </w:rPr>
              <w:t xml:space="preserve">” payable at </w:t>
            </w:r>
            <w:r w:rsidR="00AD11A1">
              <w:rPr>
                <w:rFonts w:ascii="Arial" w:hAnsi="Arial" w:cs="Arial"/>
              </w:rPr>
              <w:t>AAMDI</w:t>
            </w:r>
            <w:r w:rsidRPr="00977E9F">
              <w:rPr>
                <w:rFonts w:ascii="Arial" w:hAnsi="Arial" w:cs="Arial"/>
              </w:rPr>
              <w:t xml:space="preserve"> (scan copy (online)).</w:t>
            </w:r>
          </w:p>
        </w:tc>
        <w:tc>
          <w:tcPr>
            <w:tcW w:w="1678" w:type="dxa"/>
          </w:tcPr>
          <w:p w14:paraId="35A843C4" w14:textId="77777777" w:rsidR="00D23F8C" w:rsidRPr="00977E9F" w:rsidRDefault="00D23F8C" w:rsidP="00F1767C">
            <w:pPr>
              <w:tabs>
                <w:tab w:val="num" w:pos="340"/>
              </w:tabs>
              <w:spacing w:line="276" w:lineRule="auto"/>
              <w:rPr>
                <w:rFonts w:ascii="Arial" w:hAnsi="Arial" w:cs="Arial"/>
              </w:rPr>
            </w:pPr>
          </w:p>
        </w:tc>
      </w:tr>
      <w:tr w:rsidR="00D23F8C" w:rsidRPr="00977E9F" w14:paraId="65EEC053" w14:textId="77777777" w:rsidTr="002F01AA">
        <w:tc>
          <w:tcPr>
            <w:tcW w:w="2265" w:type="dxa"/>
            <w:vMerge/>
          </w:tcPr>
          <w:p w14:paraId="14AE3056" w14:textId="77777777" w:rsidR="00D23F8C" w:rsidRPr="00977E9F" w:rsidRDefault="00D23F8C" w:rsidP="00F1767C">
            <w:pPr>
              <w:tabs>
                <w:tab w:val="num" w:pos="340"/>
              </w:tabs>
              <w:spacing w:line="276" w:lineRule="auto"/>
              <w:rPr>
                <w:rFonts w:ascii="Arial" w:hAnsi="Arial" w:cs="Arial"/>
              </w:rPr>
            </w:pPr>
          </w:p>
        </w:tc>
        <w:tc>
          <w:tcPr>
            <w:tcW w:w="689" w:type="dxa"/>
          </w:tcPr>
          <w:p w14:paraId="79810DD5"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6FCA63A" w14:textId="264199E4"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tc>
        <w:tc>
          <w:tcPr>
            <w:tcW w:w="1678" w:type="dxa"/>
          </w:tcPr>
          <w:p w14:paraId="0581F709" w14:textId="77777777" w:rsidR="00D23F8C" w:rsidRPr="00977E9F" w:rsidRDefault="00D23F8C" w:rsidP="00F1767C">
            <w:pPr>
              <w:tabs>
                <w:tab w:val="num" w:pos="340"/>
              </w:tabs>
              <w:spacing w:line="276" w:lineRule="auto"/>
              <w:rPr>
                <w:rFonts w:ascii="Arial" w:hAnsi="Arial" w:cs="Arial"/>
              </w:rPr>
            </w:pPr>
          </w:p>
        </w:tc>
      </w:tr>
      <w:tr w:rsidR="00D23F8C" w:rsidRPr="00977E9F" w14:paraId="59614517" w14:textId="77777777" w:rsidTr="002F01AA">
        <w:tc>
          <w:tcPr>
            <w:tcW w:w="2265" w:type="dxa"/>
            <w:vMerge/>
          </w:tcPr>
          <w:p w14:paraId="135528DD" w14:textId="77777777" w:rsidR="00D23F8C" w:rsidRPr="00977E9F" w:rsidRDefault="00D23F8C" w:rsidP="00F1767C">
            <w:pPr>
              <w:tabs>
                <w:tab w:val="num" w:pos="340"/>
              </w:tabs>
              <w:spacing w:line="276" w:lineRule="auto"/>
              <w:rPr>
                <w:rFonts w:ascii="Arial" w:hAnsi="Arial" w:cs="Arial"/>
              </w:rPr>
            </w:pPr>
          </w:p>
        </w:tc>
        <w:tc>
          <w:tcPr>
            <w:tcW w:w="689" w:type="dxa"/>
          </w:tcPr>
          <w:p w14:paraId="450D71AA"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FCE564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PAN card issued by I.T. Department (scan copy (online)).</w:t>
            </w:r>
          </w:p>
        </w:tc>
        <w:tc>
          <w:tcPr>
            <w:tcW w:w="1678" w:type="dxa"/>
          </w:tcPr>
          <w:p w14:paraId="19CFF11A" w14:textId="77777777" w:rsidR="00D23F8C" w:rsidRPr="00977E9F" w:rsidRDefault="00D23F8C" w:rsidP="00F1767C">
            <w:pPr>
              <w:tabs>
                <w:tab w:val="num" w:pos="340"/>
              </w:tabs>
              <w:spacing w:line="276" w:lineRule="auto"/>
              <w:rPr>
                <w:rFonts w:ascii="Arial" w:hAnsi="Arial" w:cs="Arial"/>
              </w:rPr>
            </w:pPr>
          </w:p>
        </w:tc>
      </w:tr>
      <w:tr w:rsidR="00D23F8C" w:rsidRPr="00977E9F" w14:paraId="4CBA1991" w14:textId="77777777" w:rsidTr="002F01AA">
        <w:tc>
          <w:tcPr>
            <w:tcW w:w="2265" w:type="dxa"/>
            <w:vMerge/>
          </w:tcPr>
          <w:p w14:paraId="03A46A9C" w14:textId="77777777" w:rsidR="00D23F8C" w:rsidRPr="00977E9F" w:rsidRDefault="00D23F8C" w:rsidP="00F1767C">
            <w:pPr>
              <w:tabs>
                <w:tab w:val="num" w:pos="340"/>
              </w:tabs>
              <w:spacing w:line="276" w:lineRule="auto"/>
              <w:rPr>
                <w:rFonts w:ascii="Arial" w:hAnsi="Arial" w:cs="Arial"/>
              </w:rPr>
            </w:pPr>
          </w:p>
        </w:tc>
        <w:tc>
          <w:tcPr>
            <w:tcW w:w="689" w:type="dxa"/>
          </w:tcPr>
          <w:p w14:paraId="559AA1B0"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839AD90"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tc>
        <w:tc>
          <w:tcPr>
            <w:tcW w:w="1678" w:type="dxa"/>
          </w:tcPr>
          <w:p w14:paraId="47C431DF" w14:textId="77777777" w:rsidR="00D23F8C" w:rsidRPr="00977E9F" w:rsidRDefault="00D23F8C" w:rsidP="00F1767C">
            <w:pPr>
              <w:tabs>
                <w:tab w:val="num" w:pos="340"/>
              </w:tabs>
              <w:spacing w:line="276" w:lineRule="auto"/>
              <w:rPr>
                <w:rFonts w:ascii="Arial" w:hAnsi="Arial" w:cs="Arial"/>
              </w:rPr>
            </w:pPr>
          </w:p>
        </w:tc>
      </w:tr>
      <w:tr w:rsidR="00D23F8C" w:rsidRPr="00977E9F" w14:paraId="280B7F57" w14:textId="77777777" w:rsidTr="002F01AA">
        <w:tc>
          <w:tcPr>
            <w:tcW w:w="2265" w:type="dxa"/>
            <w:vMerge/>
          </w:tcPr>
          <w:p w14:paraId="1A73BC8D" w14:textId="77777777" w:rsidR="00D23F8C" w:rsidRPr="00977E9F" w:rsidRDefault="00D23F8C" w:rsidP="00F1767C">
            <w:pPr>
              <w:tabs>
                <w:tab w:val="num" w:pos="340"/>
              </w:tabs>
              <w:spacing w:line="276" w:lineRule="auto"/>
              <w:rPr>
                <w:rFonts w:ascii="Arial" w:hAnsi="Arial" w:cs="Arial"/>
              </w:rPr>
            </w:pPr>
          </w:p>
        </w:tc>
        <w:tc>
          <w:tcPr>
            <w:tcW w:w="689" w:type="dxa"/>
          </w:tcPr>
          <w:p w14:paraId="65151DC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762429BD" w14:textId="3B3495EA"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Valid Bank Solvency certificate (</w:t>
            </w:r>
            <w:r w:rsidR="003C17FF" w:rsidRPr="00977E9F">
              <w:rPr>
                <w:rFonts w:ascii="Arial" w:hAnsi="Arial" w:cs="Arial"/>
              </w:rPr>
              <w:t xml:space="preserve">INR </w:t>
            </w:r>
            <w:r w:rsidR="00097EB0">
              <w:rPr>
                <w:rFonts w:ascii="Arial" w:hAnsi="Arial" w:cs="Arial"/>
              </w:rPr>
              <w:t>4.44 Lakhs</w:t>
            </w:r>
            <w:r w:rsidRPr="00977E9F">
              <w:rPr>
                <w:rFonts w:ascii="Arial" w:hAnsi="Arial" w:cs="Arial"/>
              </w:rPr>
              <w:t>) in Bank Letter Head. (Not Older than 12 Months from Bid due date</w:t>
            </w:r>
            <w:r w:rsidR="00BA1E92" w:rsidRPr="00977E9F">
              <w:rPr>
                <w:rFonts w:ascii="Arial" w:hAnsi="Arial" w:cs="Arial"/>
                <w:strike/>
              </w:rPr>
              <w:t>,</w:t>
            </w:r>
            <w:r w:rsidR="00BA1E92" w:rsidRPr="00977E9F">
              <w:rPr>
                <w:rFonts w:ascii="Arial" w:hAnsi="Arial" w:cs="Arial"/>
              </w:rPr>
              <w:t xml:space="preserve"> </w:t>
            </w:r>
            <w:r w:rsidRPr="00977E9F">
              <w:rPr>
                <w:rFonts w:ascii="Arial" w:hAnsi="Arial" w:cs="Arial"/>
              </w:rPr>
              <w:t>Mention the Bank Dispatch No. or Ref. No. or Verifiable unique number or Date (otherwise tender will be disqualified while opening) (scan copy (online)).</w:t>
            </w:r>
            <w:r w:rsidR="004E2A2A" w:rsidRPr="00977E9F">
              <w:rPr>
                <w:rFonts w:ascii="Arial" w:hAnsi="Arial" w:cs="Arial"/>
              </w:rPr>
              <w:t xml:space="preserve"> </w:t>
            </w:r>
          </w:p>
        </w:tc>
        <w:tc>
          <w:tcPr>
            <w:tcW w:w="1678" w:type="dxa"/>
          </w:tcPr>
          <w:p w14:paraId="64623EAE" w14:textId="77777777" w:rsidR="00D23F8C" w:rsidRPr="00977E9F" w:rsidRDefault="00D23F8C" w:rsidP="00F1767C">
            <w:pPr>
              <w:tabs>
                <w:tab w:val="num" w:pos="340"/>
              </w:tabs>
              <w:spacing w:line="276" w:lineRule="auto"/>
              <w:rPr>
                <w:rFonts w:ascii="Arial" w:hAnsi="Arial" w:cs="Arial"/>
              </w:rPr>
            </w:pPr>
          </w:p>
        </w:tc>
      </w:tr>
      <w:tr w:rsidR="00D23F8C" w:rsidRPr="00977E9F" w14:paraId="39CBE0B2" w14:textId="77777777" w:rsidTr="002F01AA">
        <w:tc>
          <w:tcPr>
            <w:tcW w:w="2265" w:type="dxa"/>
            <w:vMerge/>
          </w:tcPr>
          <w:p w14:paraId="5C20F62F" w14:textId="77777777" w:rsidR="00D23F8C" w:rsidRPr="00977E9F" w:rsidRDefault="00D23F8C" w:rsidP="00F1767C">
            <w:pPr>
              <w:tabs>
                <w:tab w:val="num" w:pos="340"/>
              </w:tabs>
              <w:spacing w:line="276" w:lineRule="auto"/>
              <w:rPr>
                <w:rFonts w:ascii="Arial" w:hAnsi="Arial" w:cs="Arial"/>
              </w:rPr>
            </w:pPr>
          </w:p>
        </w:tc>
        <w:tc>
          <w:tcPr>
            <w:tcW w:w="689" w:type="dxa"/>
          </w:tcPr>
          <w:p w14:paraId="7791512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CE3041C" w14:textId="235FEE22"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on Non-Judicial stamps of Rs. 100 in original </w:t>
            </w:r>
            <w:r w:rsidR="00D23F8C" w:rsidRPr="00977E9F">
              <w:rPr>
                <w:rFonts w:ascii="Arial" w:hAnsi="Arial" w:cs="Arial"/>
              </w:rPr>
              <w:t>(scan copy (online)).</w:t>
            </w:r>
          </w:p>
        </w:tc>
        <w:tc>
          <w:tcPr>
            <w:tcW w:w="1678" w:type="dxa"/>
          </w:tcPr>
          <w:p w14:paraId="4C216FD3" w14:textId="77777777" w:rsidR="00D23F8C" w:rsidRPr="00977E9F" w:rsidRDefault="00D23F8C" w:rsidP="00F1767C">
            <w:pPr>
              <w:tabs>
                <w:tab w:val="num" w:pos="340"/>
              </w:tabs>
              <w:spacing w:line="276" w:lineRule="auto"/>
              <w:rPr>
                <w:rFonts w:ascii="Arial" w:hAnsi="Arial" w:cs="Arial"/>
              </w:rPr>
            </w:pPr>
          </w:p>
        </w:tc>
      </w:tr>
      <w:tr w:rsidR="00D23F8C" w:rsidRPr="00977E9F" w14:paraId="4EC24611" w14:textId="77777777" w:rsidTr="002F01AA">
        <w:tc>
          <w:tcPr>
            <w:tcW w:w="2265" w:type="dxa"/>
            <w:vMerge/>
          </w:tcPr>
          <w:p w14:paraId="167C7301" w14:textId="77777777" w:rsidR="00D23F8C" w:rsidRPr="00977E9F" w:rsidRDefault="00D23F8C" w:rsidP="00F1767C">
            <w:pPr>
              <w:tabs>
                <w:tab w:val="num" w:pos="340"/>
              </w:tabs>
              <w:spacing w:line="276" w:lineRule="auto"/>
              <w:rPr>
                <w:rFonts w:ascii="Arial" w:hAnsi="Arial" w:cs="Arial"/>
              </w:rPr>
            </w:pPr>
          </w:p>
        </w:tc>
        <w:tc>
          <w:tcPr>
            <w:tcW w:w="689" w:type="dxa"/>
          </w:tcPr>
          <w:p w14:paraId="3F54BDC3"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3100B7DC" w14:textId="323F554F"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 xml:space="preserve">5 </w:t>
            </w:r>
            <w:r w:rsidRPr="00977E9F">
              <w:rPr>
                <w:rFonts w:ascii="Arial" w:hAnsi="Arial" w:cs="Arial"/>
              </w:rPr>
              <w:t xml:space="preserve"> (scan copy (online)).</w:t>
            </w:r>
          </w:p>
        </w:tc>
        <w:tc>
          <w:tcPr>
            <w:tcW w:w="1678" w:type="dxa"/>
          </w:tcPr>
          <w:p w14:paraId="039A3A7B" w14:textId="77777777" w:rsidR="00D23F8C" w:rsidRPr="00977E9F" w:rsidRDefault="00D23F8C" w:rsidP="00F1767C">
            <w:pPr>
              <w:tabs>
                <w:tab w:val="num" w:pos="340"/>
              </w:tabs>
              <w:spacing w:line="276" w:lineRule="auto"/>
              <w:rPr>
                <w:rFonts w:ascii="Arial" w:hAnsi="Arial" w:cs="Arial"/>
              </w:rPr>
            </w:pPr>
          </w:p>
        </w:tc>
      </w:tr>
      <w:tr w:rsidR="00D23F8C" w:rsidRPr="00977E9F" w14:paraId="59CAD19A" w14:textId="77777777" w:rsidTr="002F01AA">
        <w:tc>
          <w:tcPr>
            <w:tcW w:w="2265" w:type="dxa"/>
            <w:vMerge/>
          </w:tcPr>
          <w:p w14:paraId="0E06DBA9" w14:textId="77777777" w:rsidR="00D23F8C" w:rsidRPr="00977E9F" w:rsidRDefault="00D23F8C" w:rsidP="00F1767C">
            <w:pPr>
              <w:tabs>
                <w:tab w:val="num" w:pos="340"/>
              </w:tabs>
              <w:spacing w:line="276" w:lineRule="auto"/>
              <w:rPr>
                <w:rFonts w:ascii="Arial" w:hAnsi="Arial" w:cs="Arial"/>
              </w:rPr>
            </w:pPr>
          </w:p>
        </w:tc>
        <w:tc>
          <w:tcPr>
            <w:tcW w:w="689" w:type="dxa"/>
          </w:tcPr>
          <w:p w14:paraId="3825A1EF"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6C228DD" w14:textId="591F08DC"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14:paraId="31A6745D" w14:textId="77777777" w:rsidR="00D23F8C" w:rsidRPr="00977E9F" w:rsidRDefault="00D23F8C" w:rsidP="00F1767C">
            <w:pPr>
              <w:tabs>
                <w:tab w:val="num" w:pos="340"/>
              </w:tabs>
              <w:spacing w:line="276" w:lineRule="auto"/>
              <w:rPr>
                <w:rFonts w:ascii="Arial" w:hAnsi="Arial" w:cs="Arial"/>
              </w:rPr>
            </w:pPr>
          </w:p>
        </w:tc>
      </w:tr>
      <w:tr w:rsidR="00D23F8C" w:rsidRPr="00977E9F" w14:paraId="17F72ECF" w14:textId="77777777" w:rsidTr="002F01AA">
        <w:tc>
          <w:tcPr>
            <w:tcW w:w="2265" w:type="dxa"/>
          </w:tcPr>
          <w:p w14:paraId="3E4518AA" w14:textId="77777777" w:rsidR="00D23F8C" w:rsidRPr="00977E9F" w:rsidRDefault="00D23F8C" w:rsidP="00F1767C">
            <w:pPr>
              <w:tabs>
                <w:tab w:val="num" w:pos="340"/>
              </w:tabs>
              <w:spacing w:line="276" w:lineRule="auto"/>
              <w:rPr>
                <w:rFonts w:ascii="Arial" w:hAnsi="Arial" w:cs="Arial"/>
              </w:rPr>
            </w:pPr>
          </w:p>
        </w:tc>
        <w:tc>
          <w:tcPr>
            <w:tcW w:w="689" w:type="dxa"/>
          </w:tcPr>
          <w:p w14:paraId="7BD00633" w14:textId="77777777" w:rsidR="00D23F8C" w:rsidRPr="00977E9F" w:rsidRDefault="00D23F8C" w:rsidP="00F1767C">
            <w:pPr>
              <w:tabs>
                <w:tab w:val="num" w:pos="340"/>
              </w:tabs>
              <w:spacing w:line="276" w:lineRule="auto"/>
              <w:ind w:left="0"/>
              <w:rPr>
                <w:rFonts w:ascii="Arial" w:hAnsi="Arial" w:cs="Arial"/>
              </w:rPr>
            </w:pPr>
          </w:p>
        </w:tc>
        <w:tc>
          <w:tcPr>
            <w:tcW w:w="4904" w:type="dxa"/>
          </w:tcPr>
          <w:p w14:paraId="768AC790" w14:textId="77777777" w:rsidR="00D23F8C" w:rsidRPr="00977E9F" w:rsidRDefault="00D23F8C" w:rsidP="00F1767C">
            <w:pPr>
              <w:tabs>
                <w:tab w:val="num" w:pos="340"/>
              </w:tabs>
              <w:spacing w:line="276" w:lineRule="auto"/>
              <w:rPr>
                <w:rFonts w:ascii="Arial" w:hAnsi="Arial" w:cs="Arial"/>
              </w:rPr>
            </w:pPr>
          </w:p>
        </w:tc>
        <w:tc>
          <w:tcPr>
            <w:tcW w:w="1678" w:type="dxa"/>
          </w:tcPr>
          <w:p w14:paraId="4516D506" w14:textId="77777777" w:rsidR="00D23F8C" w:rsidRPr="00977E9F" w:rsidRDefault="00D23F8C" w:rsidP="00F1767C">
            <w:pPr>
              <w:tabs>
                <w:tab w:val="num" w:pos="340"/>
              </w:tabs>
              <w:spacing w:line="276" w:lineRule="auto"/>
              <w:rPr>
                <w:rFonts w:ascii="Arial" w:hAnsi="Arial" w:cs="Arial"/>
              </w:rPr>
            </w:pPr>
          </w:p>
        </w:tc>
      </w:tr>
      <w:tr w:rsidR="00D23F8C" w:rsidRPr="00977E9F" w14:paraId="4B048591" w14:textId="77777777" w:rsidTr="002F01AA">
        <w:tc>
          <w:tcPr>
            <w:tcW w:w="2265" w:type="dxa"/>
            <w:vMerge w:val="restart"/>
          </w:tcPr>
          <w:p w14:paraId="00CB76B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B</w:t>
            </w:r>
          </w:p>
        </w:tc>
        <w:tc>
          <w:tcPr>
            <w:tcW w:w="689" w:type="dxa"/>
          </w:tcPr>
          <w:p w14:paraId="189546AF"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1C56E0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Partnership deed /MOA of company/Firm/Company valid Registration documents</w:t>
            </w:r>
          </w:p>
        </w:tc>
        <w:tc>
          <w:tcPr>
            <w:tcW w:w="1678" w:type="dxa"/>
          </w:tcPr>
          <w:p w14:paraId="7E1A1E2C" w14:textId="77777777" w:rsidR="00D23F8C" w:rsidRPr="00977E9F" w:rsidRDefault="00D23F8C" w:rsidP="00F1767C">
            <w:pPr>
              <w:tabs>
                <w:tab w:val="num" w:pos="340"/>
              </w:tabs>
              <w:spacing w:line="276" w:lineRule="auto"/>
              <w:rPr>
                <w:rFonts w:ascii="Arial" w:hAnsi="Arial" w:cs="Arial"/>
              </w:rPr>
            </w:pPr>
          </w:p>
        </w:tc>
      </w:tr>
      <w:tr w:rsidR="00D23F8C" w:rsidRPr="00977E9F" w14:paraId="70793169" w14:textId="77777777" w:rsidTr="002F01AA">
        <w:tc>
          <w:tcPr>
            <w:tcW w:w="2265" w:type="dxa"/>
            <w:vMerge/>
          </w:tcPr>
          <w:p w14:paraId="0784EC69" w14:textId="77777777" w:rsidR="00D23F8C" w:rsidRPr="00977E9F" w:rsidRDefault="00D23F8C" w:rsidP="00F1767C">
            <w:pPr>
              <w:tabs>
                <w:tab w:val="num" w:pos="340"/>
              </w:tabs>
              <w:spacing w:line="276" w:lineRule="auto"/>
              <w:rPr>
                <w:rFonts w:ascii="Arial" w:hAnsi="Arial" w:cs="Arial"/>
              </w:rPr>
            </w:pPr>
          </w:p>
        </w:tc>
        <w:tc>
          <w:tcPr>
            <w:tcW w:w="689" w:type="dxa"/>
          </w:tcPr>
          <w:p w14:paraId="116E3EBB"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4D694374"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Technical &amp; Financial prequalification documents</w:t>
            </w:r>
          </w:p>
        </w:tc>
        <w:tc>
          <w:tcPr>
            <w:tcW w:w="1678" w:type="dxa"/>
          </w:tcPr>
          <w:p w14:paraId="5A4DA9D5" w14:textId="77777777" w:rsidR="00D23F8C" w:rsidRPr="00977E9F" w:rsidRDefault="00D23F8C" w:rsidP="00F1767C">
            <w:pPr>
              <w:tabs>
                <w:tab w:val="num" w:pos="340"/>
              </w:tabs>
              <w:spacing w:line="276" w:lineRule="auto"/>
              <w:rPr>
                <w:rFonts w:ascii="Arial" w:hAnsi="Arial" w:cs="Arial"/>
              </w:rPr>
            </w:pPr>
          </w:p>
        </w:tc>
      </w:tr>
      <w:tr w:rsidR="00D23F8C" w:rsidRPr="00977E9F" w14:paraId="7DD14C29" w14:textId="77777777" w:rsidTr="002F01AA">
        <w:tc>
          <w:tcPr>
            <w:tcW w:w="2265" w:type="dxa"/>
            <w:vMerge/>
          </w:tcPr>
          <w:p w14:paraId="74696B99" w14:textId="77777777" w:rsidR="00D23F8C" w:rsidRPr="00977E9F" w:rsidRDefault="00D23F8C" w:rsidP="00F1767C">
            <w:pPr>
              <w:tabs>
                <w:tab w:val="num" w:pos="340"/>
              </w:tabs>
              <w:spacing w:line="276" w:lineRule="auto"/>
              <w:rPr>
                <w:rFonts w:ascii="Arial" w:hAnsi="Arial" w:cs="Arial"/>
              </w:rPr>
            </w:pPr>
          </w:p>
        </w:tc>
        <w:tc>
          <w:tcPr>
            <w:tcW w:w="689" w:type="dxa"/>
          </w:tcPr>
          <w:p w14:paraId="0B51C080"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5A52A1F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Bid Capacity</w:t>
            </w:r>
          </w:p>
        </w:tc>
        <w:tc>
          <w:tcPr>
            <w:tcW w:w="1678" w:type="dxa"/>
          </w:tcPr>
          <w:p w14:paraId="2F1CC57E" w14:textId="77777777" w:rsidR="00D23F8C" w:rsidRPr="00977E9F" w:rsidRDefault="00D23F8C" w:rsidP="00F1767C">
            <w:pPr>
              <w:tabs>
                <w:tab w:val="num" w:pos="340"/>
              </w:tabs>
              <w:spacing w:line="276" w:lineRule="auto"/>
              <w:rPr>
                <w:rFonts w:ascii="Arial" w:hAnsi="Arial" w:cs="Arial"/>
              </w:rPr>
            </w:pPr>
          </w:p>
        </w:tc>
      </w:tr>
      <w:tr w:rsidR="00D23F8C" w:rsidRPr="00977E9F" w14:paraId="49B39CEA" w14:textId="77777777" w:rsidTr="002F01AA">
        <w:tc>
          <w:tcPr>
            <w:tcW w:w="2265" w:type="dxa"/>
            <w:vMerge/>
          </w:tcPr>
          <w:p w14:paraId="6163B57B" w14:textId="77777777" w:rsidR="00D23F8C" w:rsidRPr="00977E9F" w:rsidRDefault="00D23F8C" w:rsidP="00F1767C">
            <w:pPr>
              <w:tabs>
                <w:tab w:val="num" w:pos="340"/>
              </w:tabs>
              <w:spacing w:line="276" w:lineRule="auto"/>
              <w:rPr>
                <w:rFonts w:ascii="Arial" w:hAnsi="Arial" w:cs="Arial"/>
              </w:rPr>
            </w:pPr>
          </w:p>
        </w:tc>
        <w:tc>
          <w:tcPr>
            <w:tcW w:w="689" w:type="dxa"/>
          </w:tcPr>
          <w:p w14:paraId="493621CD"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BB817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Affidavit regarding Balance amount of work in hand</w:t>
            </w:r>
          </w:p>
        </w:tc>
        <w:tc>
          <w:tcPr>
            <w:tcW w:w="1678" w:type="dxa"/>
          </w:tcPr>
          <w:p w14:paraId="0061F9AA" w14:textId="77777777" w:rsidR="00D23F8C" w:rsidRPr="00977E9F" w:rsidRDefault="00D23F8C" w:rsidP="00F1767C">
            <w:pPr>
              <w:tabs>
                <w:tab w:val="num" w:pos="340"/>
              </w:tabs>
              <w:spacing w:line="276" w:lineRule="auto"/>
              <w:rPr>
                <w:rFonts w:ascii="Arial" w:hAnsi="Arial" w:cs="Arial"/>
              </w:rPr>
            </w:pPr>
          </w:p>
        </w:tc>
      </w:tr>
      <w:tr w:rsidR="00D23F8C" w:rsidRPr="00977E9F" w14:paraId="6977AEFE" w14:textId="77777777" w:rsidTr="002F01AA">
        <w:tc>
          <w:tcPr>
            <w:tcW w:w="2265" w:type="dxa"/>
            <w:vMerge/>
          </w:tcPr>
          <w:p w14:paraId="0A9792A8" w14:textId="77777777" w:rsidR="00D23F8C" w:rsidRPr="00977E9F" w:rsidRDefault="00D23F8C" w:rsidP="00F1767C">
            <w:pPr>
              <w:tabs>
                <w:tab w:val="num" w:pos="340"/>
              </w:tabs>
              <w:spacing w:line="276" w:lineRule="auto"/>
              <w:rPr>
                <w:rFonts w:ascii="Arial" w:hAnsi="Arial" w:cs="Arial"/>
              </w:rPr>
            </w:pPr>
          </w:p>
        </w:tc>
        <w:tc>
          <w:tcPr>
            <w:tcW w:w="689" w:type="dxa"/>
          </w:tcPr>
          <w:p w14:paraId="73E1EA2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DFEF8C"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ITR of last five years (up to 31.03.25)</w:t>
            </w:r>
          </w:p>
        </w:tc>
        <w:tc>
          <w:tcPr>
            <w:tcW w:w="1678" w:type="dxa"/>
          </w:tcPr>
          <w:p w14:paraId="75F59590" w14:textId="77777777" w:rsidR="00D23F8C" w:rsidRPr="00977E9F" w:rsidRDefault="00D23F8C" w:rsidP="00F1767C">
            <w:pPr>
              <w:tabs>
                <w:tab w:val="num" w:pos="340"/>
              </w:tabs>
              <w:spacing w:line="276" w:lineRule="auto"/>
              <w:rPr>
                <w:rFonts w:ascii="Arial" w:hAnsi="Arial" w:cs="Arial"/>
              </w:rPr>
            </w:pPr>
          </w:p>
        </w:tc>
      </w:tr>
      <w:tr w:rsidR="00D23F8C" w:rsidRPr="00977E9F" w14:paraId="33733359" w14:textId="77777777" w:rsidTr="002F01AA">
        <w:tc>
          <w:tcPr>
            <w:tcW w:w="2265" w:type="dxa"/>
            <w:vMerge/>
          </w:tcPr>
          <w:p w14:paraId="2F8145E1" w14:textId="77777777" w:rsidR="00D23F8C" w:rsidRPr="00977E9F" w:rsidRDefault="00D23F8C" w:rsidP="00F1767C">
            <w:pPr>
              <w:tabs>
                <w:tab w:val="num" w:pos="340"/>
              </w:tabs>
              <w:spacing w:line="276" w:lineRule="auto"/>
              <w:rPr>
                <w:rFonts w:ascii="Arial" w:hAnsi="Arial" w:cs="Arial"/>
              </w:rPr>
            </w:pPr>
          </w:p>
        </w:tc>
        <w:tc>
          <w:tcPr>
            <w:tcW w:w="689" w:type="dxa"/>
          </w:tcPr>
          <w:p w14:paraId="0D628908"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82FA58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bidder should have a positive net worth in last FY i.e 2024-25. The certificate from C.A. shall be attached.</w:t>
            </w:r>
          </w:p>
        </w:tc>
        <w:tc>
          <w:tcPr>
            <w:tcW w:w="1678" w:type="dxa"/>
          </w:tcPr>
          <w:p w14:paraId="76EE6A5C" w14:textId="77777777" w:rsidR="00D23F8C" w:rsidRPr="00977E9F" w:rsidRDefault="00D23F8C" w:rsidP="00F1767C">
            <w:pPr>
              <w:tabs>
                <w:tab w:val="num" w:pos="340"/>
              </w:tabs>
              <w:spacing w:line="276" w:lineRule="auto"/>
              <w:rPr>
                <w:rFonts w:ascii="Arial" w:hAnsi="Arial" w:cs="Arial"/>
              </w:rPr>
            </w:pPr>
          </w:p>
        </w:tc>
      </w:tr>
      <w:tr w:rsidR="00D23F8C" w:rsidRPr="00977E9F" w14:paraId="2BB60D68" w14:textId="77777777" w:rsidTr="002F01AA">
        <w:tc>
          <w:tcPr>
            <w:tcW w:w="2265" w:type="dxa"/>
            <w:vMerge/>
          </w:tcPr>
          <w:p w14:paraId="2BCA8733" w14:textId="77777777" w:rsidR="00D23F8C" w:rsidRPr="00977E9F" w:rsidRDefault="00D23F8C" w:rsidP="00F1767C">
            <w:pPr>
              <w:tabs>
                <w:tab w:val="num" w:pos="340"/>
              </w:tabs>
              <w:spacing w:line="276" w:lineRule="auto"/>
              <w:rPr>
                <w:rFonts w:ascii="Arial" w:hAnsi="Arial" w:cs="Arial"/>
              </w:rPr>
            </w:pPr>
          </w:p>
        </w:tc>
        <w:tc>
          <w:tcPr>
            <w:tcW w:w="689" w:type="dxa"/>
          </w:tcPr>
          <w:p w14:paraId="13B172D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98E73C0" w14:textId="08EC472C"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As per Pre-Qualification Criteria mentioned in PQ document. (Appendix-1 to </w:t>
            </w:r>
            <w:r w:rsidR="00502EE6">
              <w:rPr>
                <w:rFonts w:ascii="Arial" w:hAnsi="Arial" w:cs="Arial"/>
              </w:rPr>
              <w:t>6</w:t>
            </w:r>
            <w:r w:rsidRPr="00977E9F">
              <w:rPr>
                <w:rFonts w:ascii="Arial" w:hAnsi="Arial" w:cs="Arial"/>
              </w:rPr>
              <w:t>)</w:t>
            </w:r>
          </w:p>
        </w:tc>
        <w:tc>
          <w:tcPr>
            <w:tcW w:w="1678" w:type="dxa"/>
          </w:tcPr>
          <w:p w14:paraId="08FB4C98" w14:textId="77777777" w:rsidR="00D23F8C" w:rsidRPr="00977E9F" w:rsidRDefault="00D23F8C" w:rsidP="00F1767C">
            <w:pPr>
              <w:tabs>
                <w:tab w:val="num" w:pos="340"/>
              </w:tabs>
              <w:spacing w:line="276" w:lineRule="auto"/>
              <w:rPr>
                <w:rFonts w:ascii="Arial" w:hAnsi="Arial" w:cs="Arial"/>
              </w:rPr>
            </w:pPr>
          </w:p>
        </w:tc>
      </w:tr>
      <w:tr w:rsidR="00D23F8C" w:rsidRPr="00977E9F" w14:paraId="7690E280" w14:textId="77777777" w:rsidTr="002F01AA">
        <w:tc>
          <w:tcPr>
            <w:tcW w:w="2265" w:type="dxa"/>
          </w:tcPr>
          <w:p w14:paraId="25E9C8E9" w14:textId="77777777" w:rsidR="00D23F8C" w:rsidRPr="00977E9F" w:rsidRDefault="00D23F8C" w:rsidP="00F1767C">
            <w:pPr>
              <w:tabs>
                <w:tab w:val="num" w:pos="340"/>
              </w:tabs>
              <w:spacing w:line="276" w:lineRule="auto"/>
              <w:rPr>
                <w:rFonts w:ascii="Arial" w:hAnsi="Arial" w:cs="Arial"/>
              </w:rPr>
            </w:pPr>
          </w:p>
        </w:tc>
        <w:tc>
          <w:tcPr>
            <w:tcW w:w="689" w:type="dxa"/>
          </w:tcPr>
          <w:p w14:paraId="14CD63CB" w14:textId="77777777" w:rsidR="00D23F8C" w:rsidRPr="00977E9F" w:rsidRDefault="00D23F8C" w:rsidP="00F1767C">
            <w:pPr>
              <w:tabs>
                <w:tab w:val="num" w:pos="340"/>
              </w:tabs>
              <w:spacing w:line="276" w:lineRule="auto"/>
              <w:rPr>
                <w:rFonts w:ascii="Arial" w:hAnsi="Arial" w:cs="Arial"/>
              </w:rPr>
            </w:pPr>
          </w:p>
        </w:tc>
        <w:tc>
          <w:tcPr>
            <w:tcW w:w="4904" w:type="dxa"/>
          </w:tcPr>
          <w:p w14:paraId="267A31B9" w14:textId="77777777" w:rsidR="00D23F8C" w:rsidRPr="00977E9F" w:rsidRDefault="00D23F8C" w:rsidP="00F1767C">
            <w:pPr>
              <w:tabs>
                <w:tab w:val="num" w:pos="340"/>
              </w:tabs>
              <w:spacing w:line="276" w:lineRule="auto"/>
              <w:rPr>
                <w:rFonts w:ascii="Arial" w:hAnsi="Arial" w:cs="Arial"/>
              </w:rPr>
            </w:pPr>
          </w:p>
        </w:tc>
        <w:tc>
          <w:tcPr>
            <w:tcW w:w="1678" w:type="dxa"/>
          </w:tcPr>
          <w:p w14:paraId="38D24AEB" w14:textId="77777777" w:rsidR="00D23F8C" w:rsidRPr="00977E9F" w:rsidRDefault="00D23F8C" w:rsidP="00F1767C">
            <w:pPr>
              <w:tabs>
                <w:tab w:val="num" w:pos="340"/>
              </w:tabs>
              <w:spacing w:line="276" w:lineRule="auto"/>
              <w:rPr>
                <w:rFonts w:ascii="Arial" w:hAnsi="Arial" w:cs="Arial"/>
              </w:rPr>
            </w:pPr>
          </w:p>
        </w:tc>
      </w:tr>
      <w:tr w:rsidR="00D23F8C" w:rsidRPr="00977E9F" w14:paraId="38323486" w14:textId="77777777" w:rsidTr="002F01AA">
        <w:tc>
          <w:tcPr>
            <w:tcW w:w="2265" w:type="dxa"/>
          </w:tcPr>
          <w:p w14:paraId="2F4E2D2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C</w:t>
            </w:r>
          </w:p>
        </w:tc>
        <w:tc>
          <w:tcPr>
            <w:tcW w:w="689" w:type="dxa"/>
          </w:tcPr>
          <w:p w14:paraId="652622BA" w14:textId="77777777" w:rsidR="00D23F8C" w:rsidRPr="00977E9F"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14:paraId="030F2E50" w14:textId="46D700EC" w:rsidR="00D23F8C" w:rsidRPr="00977E9F" w:rsidRDefault="00097F51" w:rsidP="00F1767C">
            <w:pPr>
              <w:pStyle w:val="normalnumber1"/>
              <w:spacing w:line="276" w:lineRule="auto"/>
              <w:rPr>
                <w:rFonts w:ascii="Arial" w:hAnsi="Arial" w:cs="Arial"/>
              </w:rPr>
            </w:pPr>
            <w:r w:rsidRPr="00977E9F">
              <w:rPr>
                <w:rFonts w:ascii="Arial" w:hAnsi="Arial" w:cs="Arial"/>
              </w:rPr>
              <w:t>Percentage Rate</w:t>
            </w:r>
            <w:r w:rsidR="00D23F8C" w:rsidRPr="00977E9F">
              <w:rPr>
                <w:rFonts w:ascii="Arial" w:hAnsi="Arial" w:cs="Arial"/>
              </w:rPr>
              <w:t xml:space="preserve"> offer (Cost of works + cost of 03 Months Trial Run ) (including GST, other taxes etc.) </w:t>
            </w:r>
            <w:r w:rsidR="00D23F8C" w:rsidRPr="00977E9F">
              <w:rPr>
                <w:rFonts w:ascii="Arial" w:hAnsi="Arial" w:cs="Arial"/>
                <w:b/>
                <w:bCs/>
              </w:rPr>
              <w:t>shall be submitted online only.</w:t>
            </w:r>
            <w:r w:rsidR="00D23F8C" w:rsidRPr="00977E9F">
              <w:rPr>
                <w:rFonts w:ascii="Arial" w:hAnsi="Arial" w:cs="Arial"/>
              </w:rPr>
              <w:t xml:space="preserve"> </w:t>
            </w:r>
          </w:p>
          <w:p w14:paraId="78706663" w14:textId="77777777" w:rsidR="00D23F8C" w:rsidRPr="00977E9F" w:rsidRDefault="00D23F8C" w:rsidP="00F1767C">
            <w:pPr>
              <w:tabs>
                <w:tab w:val="num" w:pos="340"/>
              </w:tabs>
              <w:spacing w:line="276" w:lineRule="auto"/>
              <w:rPr>
                <w:rFonts w:ascii="Arial" w:hAnsi="Arial" w:cs="Arial"/>
              </w:rPr>
            </w:pPr>
          </w:p>
        </w:tc>
        <w:tc>
          <w:tcPr>
            <w:tcW w:w="1678" w:type="dxa"/>
          </w:tcPr>
          <w:p w14:paraId="0B14CE12" w14:textId="77777777" w:rsidR="00D23F8C" w:rsidRPr="00977E9F" w:rsidRDefault="00D23F8C" w:rsidP="00F1767C">
            <w:pPr>
              <w:tabs>
                <w:tab w:val="num" w:pos="340"/>
              </w:tabs>
              <w:spacing w:line="276" w:lineRule="auto"/>
              <w:rPr>
                <w:rFonts w:ascii="Arial" w:hAnsi="Arial" w:cs="Arial"/>
              </w:rPr>
            </w:pPr>
          </w:p>
        </w:tc>
      </w:tr>
    </w:tbl>
    <w:p w14:paraId="7915C40E" w14:textId="77777777" w:rsidR="00D23F8C" w:rsidRPr="00977E9F"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14:paraId="530F42F3" w14:textId="77777777" w:rsidR="00D23F8C" w:rsidRPr="00977E9F" w:rsidRDefault="00D23F8C" w:rsidP="00F1767C">
      <w:pPr>
        <w:spacing w:before="240" w:line="276" w:lineRule="auto"/>
        <w:ind w:left="0"/>
        <w:jc w:val="left"/>
        <w:rPr>
          <w:rFonts w:ascii="Arial" w:hAnsi="Arial" w:cs="Arial"/>
          <w:b/>
          <w:bCs/>
          <w:lang w:eastAsia="en-IN" w:bidi="mr-IN"/>
        </w:rPr>
      </w:pPr>
    </w:p>
    <w:p w14:paraId="0B88337B" w14:textId="77777777" w:rsidR="00D23F8C" w:rsidRPr="00977E9F" w:rsidRDefault="00D23F8C" w:rsidP="00F1767C">
      <w:pPr>
        <w:pStyle w:val="Body"/>
        <w:spacing w:line="276" w:lineRule="auto"/>
        <w:rPr>
          <w:rFonts w:cs="Arial"/>
        </w:rPr>
      </w:pPr>
    </w:p>
    <w:p w14:paraId="1D1E279F" w14:textId="032BA8F0" w:rsidR="00941940" w:rsidRPr="00977E9F" w:rsidRDefault="00D23F8C" w:rsidP="00F1767C">
      <w:pPr>
        <w:spacing w:line="276" w:lineRule="auto"/>
        <w:ind w:left="0"/>
        <w:jc w:val="left"/>
        <w:rPr>
          <w:rFonts w:ascii="Arial" w:eastAsia="Arial" w:hAnsi="Arial" w:cs="Arial"/>
          <w:b/>
          <w:bCs/>
          <w:caps/>
        </w:rPr>
      </w:pPr>
      <w:r w:rsidRPr="00977E9F">
        <w:rPr>
          <w:rFonts w:ascii="Arial" w:hAnsi="Arial" w:cs="Arial"/>
        </w:rPr>
        <w:br w:type="page"/>
      </w:r>
    </w:p>
    <w:p w14:paraId="602C4162" w14:textId="2FBC9F98" w:rsidR="00941940" w:rsidRPr="00977E9F" w:rsidRDefault="00941940" w:rsidP="00F1767C">
      <w:pPr>
        <w:spacing w:line="276" w:lineRule="auto"/>
        <w:rPr>
          <w:rFonts w:ascii="Arial" w:hAnsi="Arial" w:cs="Arial"/>
        </w:rPr>
      </w:pPr>
    </w:p>
    <w:p w14:paraId="1CD5417E" w14:textId="6E1640D9" w:rsidR="00941940" w:rsidRPr="00977E9F" w:rsidRDefault="00941940" w:rsidP="00F1767C">
      <w:pPr>
        <w:spacing w:line="276" w:lineRule="auto"/>
        <w:rPr>
          <w:rFonts w:ascii="Arial" w:hAnsi="Arial" w:cs="Arial"/>
        </w:rPr>
      </w:pPr>
    </w:p>
    <w:p w14:paraId="3C3E4009" w14:textId="17DFFF71" w:rsidR="00941940" w:rsidRPr="00977E9F" w:rsidRDefault="00941940" w:rsidP="00F1767C">
      <w:pPr>
        <w:spacing w:line="276" w:lineRule="auto"/>
        <w:rPr>
          <w:rFonts w:ascii="Arial" w:hAnsi="Arial" w:cs="Arial"/>
        </w:rPr>
      </w:pPr>
    </w:p>
    <w:p w14:paraId="548BA091" w14:textId="77777777" w:rsidR="00395AFF" w:rsidRPr="00977E9F" w:rsidRDefault="00395AFF" w:rsidP="00F1767C">
      <w:pPr>
        <w:spacing w:line="276" w:lineRule="auto"/>
        <w:ind w:left="0"/>
        <w:jc w:val="center"/>
        <w:rPr>
          <w:rFonts w:ascii="Arial" w:hAnsi="Arial" w:cs="Arial"/>
        </w:rPr>
      </w:pPr>
      <w:bookmarkStart w:id="151" w:name="_bookmark59"/>
      <w:bookmarkEnd w:id="151"/>
    </w:p>
    <w:p w14:paraId="6F1E40FC" w14:textId="77777777" w:rsidR="00395AFF" w:rsidRPr="00977E9F" w:rsidRDefault="00395AFF" w:rsidP="00F1767C">
      <w:pPr>
        <w:spacing w:line="276" w:lineRule="auto"/>
        <w:ind w:left="0"/>
        <w:jc w:val="center"/>
        <w:rPr>
          <w:rFonts w:ascii="Arial" w:hAnsi="Arial" w:cs="Arial"/>
        </w:rPr>
      </w:pPr>
    </w:p>
    <w:p w14:paraId="584ABCFB" w14:textId="77777777" w:rsidR="00395AFF" w:rsidRPr="00977E9F" w:rsidRDefault="00395AFF" w:rsidP="00F1767C">
      <w:pPr>
        <w:spacing w:line="276" w:lineRule="auto"/>
        <w:ind w:left="0"/>
        <w:jc w:val="center"/>
        <w:rPr>
          <w:rFonts w:ascii="Arial" w:hAnsi="Arial" w:cs="Arial"/>
        </w:rPr>
      </w:pPr>
    </w:p>
    <w:p w14:paraId="3EB18167" w14:textId="77777777" w:rsidR="00395AFF" w:rsidRPr="00977E9F" w:rsidRDefault="00395AFF" w:rsidP="00F1767C">
      <w:pPr>
        <w:spacing w:line="276" w:lineRule="auto"/>
        <w:ind w:left="0"/>
        <w:jc w:val="center"/>
        <w:rPr>
          <w:rFonts w:ascii="Arial" w:hAnsi="Arial" w:cs="Arial"/>
        </w:rPr>
      </w:pPr>
    </w:p>
    <w:p w14:paraId="5173CDEB" w14:textId="5A4CED8F"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977E9F">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6032A" w14:textId="77777777" w:rsidR="00D16A30" w:rsidRDefault="00D16A30">
      <w:r>
        <w:separator/>
      </w:r>
    </w:p>
    <w:p w14:paraId="1E744C82" w14:textId="77777777" w:rsidR="00D16A30" w:rsidRDefault="00D16A30"/>
    <w:p w14:paraId="6EA7E06E" w14:textId="77777777" w:rsidR="00D16A30" w:rsidRDefault="00D16A30"/>
  </w:endnote>
  <w:endnote w:type="continuationSeparator" w:id="0">
    <w:p w14:paraId="44498C7F" w14:textId="77777777" w:rsidR="00D16A30" w:rsidRDefault="00D16A30">
      <w:r>
        <w:continuationSeparator/>
      </w:r>
    </w:p>
    <w:p w14:paraId="549FABEB" w14:textId="77777777" w:rsidR="00D16A30" w:rsidRDefault="00D16A30"/>
    <w:p w14:paraId="0C9330AA" w14:textId="77777777" w:rsidR="00D16A30" w:rsidRDefault="00D16A30"/>
  </w:endnote>
  <w:endnote w:type="continuationNotice" w:id="1">
    <w:p w14:paraId="7BEDC09D" w14:textId="77777777" w:rsidR="00D16A30" w:rsidRDefault="00D16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ruti Dev 010">
    <w:altName w:val="Calibri"/>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207552"/>
      <w:docPartObj>
        <w:docPartGallery w:val="Page Numbers (Bottom of Page)"/>
        <w:docPartUnique/>
      </w:docPartObj>
    </w:sdtPr>
    <w:sdtContent>
      <w:sdt>
        <w:sdtPr>
          <w:id w:val="1728636285"/>
          <w:docPartObj>
            <w:docPartGallery w:val="Page Numbers (Top of Page)"/>
            <w:docPartUnique/>
          </w:docPartObj>
        </w:sdtPr>
        <w:sdtContent>
          <w:p w14:paraId="400C89B5" w14:textId="0E775998" w:rsidR="00633A9F" w:rsidRDefault="00633A9F"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5A6E87" w14:textId="77777777" w:rsidR="00633A9F" w:rsidRDefault="0063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2FEE4" w14:textId="77777777" w:rsidR="00D16A30" w:rsidRDefault="00D16A30">
      <w:r>
        <w:separator/>
      </w:r>
    </w:p>
    <w:p w14:paraId="7B191876" w14:textId="77777777" w:rsidR="00D16A30" w:rsidRDefault="00D16A30"/>
    <w:p w14:paraId="0CCC6A72" w14:textId="77777777" w:rsidR="00D16A30" w:rsidRDefault="00D16A30"/>
  </w:footnote>
  <w:footnote w:type="continuationSeparator" w:id="0">
    <w:p w14:paraId="6D386116" w14:textId="77777777" w:rsidR="00D16A30" w:rsidRDefault="00D16A30">
      <w:r>
        <w:continuationSeparator/>
      </w:r>
    </w:p>
    <w:p w14:paraId="26F16814" w14:textId="77777777" w:rsidR="00D16A30" w:rsidRDefault="00D16A30"/>
    <w:p w14:paraId="16328E13" w14:textId="77777777" w:rsidR="00D16A30" w:rsidRDefault="00D16A30"/>
  </w:footnote>
  <w:footnote w:type="continuationNotice" w:id="1">
    <w:p w14:paraId="74CDE9D7" w14:textId="77777777" w:rsidR="00D16A30" w:rsidRDefault="00D16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8ED8" w14:textId="761FE95B" w:rsidR="00403726" w:rsidRDefault="0097288E">
    <w:pPr>
      <w:spacing w:line="14" w:lineRule="auto"/>
      <w:rPr>
        <w:sz w:val="20"/>
      </w:rPr>
    </w:pPr>
    <w:r>
      <w:rPr>
        <w:noProof/>
      </w:rPr>
      <mc:AlternateContent>
        <mc:Choice Requires="wps">
          <w:drawing>
            <wp:anchor distT="0" distB="0" distL="114300" distR="114300" simplePos="0" relativeHeight="251658240" behindDoc="1" locked="0" layoutInCell="1" allowOverlap="1" wp14:anchorId="45434ED5" wp14:editId="32580761">
              <wp:simplePos x="0" y="0"/>
              <wp:positionH relativeFrom="page">
                <wp:posOffset>706755</wp:posOffset>
              </wp:positionH>
              <wp:positionV relativeFrom="page">
                <wp:posOffset>410845</wp:posOffset>
              </wp:positionV>
              <wp:extent cx="6136005" cy="306070"/>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719A1" w14:textId="128D7910"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00AD11A1">
                            <w:rPr>
                              <w:rFonts w:ascii="Arial" w:hAnsi="Arial" w:cs="Arial"/>
                              <w:sz w:val="20"/>
                              <w:szCs w:val="20"/>
                            </w:rPr>
                            <w:t>AAMDI</w:t>
                          </w:r>
                          <w:r w:rsidRPr="009D2782">
                            <w:rPr>
                              <w:rFonts w:ascii="Arial" w:hAnsi="Arial" w:cs="Arial"/>
                              <w:sz w:val="20"/>
                              <w:szCs w:val="20"/>
                            </w:rPr>
                            <w:t>, Chhattisgarh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34ED5"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14:paraId="378719A1" w14:textId="128D7910"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00AD11A1">
                      <w:rPr>
                        <w:rFonts w:ascii="Arial" w:hAnsi="Arial" w:cs="Arial"/>
                        <w:sz w:val="20"/>
                        <w:szCs w:val="20"/>
                      </w:rPr>
                      <w:t>AAMDI</w:t>
                    </w:r>
                    <w:r w:rsidRPr="009D2782">
                      <w:rPr>
                        <w:rFonts w:ascii="Arial" w:hAnsi="Arial" w:cs="Arial"/>
                        <w:sz w:val="20"/>
                        <w:szCs w:val="20"/>
                      </w:rPr>
                      <w:t>, Chhattisgarh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463FB" w14:textId="2D852452" w:rsidR="009B4BA5" w:rsidRPr="00826F5F" w:rsidRDefault="009D2782" w:rsidP="009D2782">
    <w:pPr>
      <w:jc w:val="center"/>
      <w:rPr>
        <w:sz w:val="18"/>
        <w:szCs w:val="18"/>
      </w:rPr>
    </w:pPr>
    <w:r w:rsidRPr="00826F5F">
      <w:rPr>
        <w:rFonts w:ascii="Arial" w:hAnsi="Arial" w:cs="Arial"/>
        <w:sz w:val="18"/>
        <w:szCs w:val="18"/>
      </w:rPr>
      <w:t xml:space="preserve">Revamping of Material Recovery Facility (MRF) including installation of </w:t>
    </w:r>
    <w:r w:rsidR="009F65B7" w:rsidRPr="00826F5F">
      <w:rPr>
        <w:rFonts w:ascii="Arial" w:hAnsi="Arial" w:cs="Arial"/>
        <w:sz w:val="18"/>
        <w:szCs w:val="18"/>
      </w:rPr>
      <w:t>Machinery and</w:t>
    </w:r>
    <w:r w:rsidRPr="00826F5F">
      <w:rPr>
        <w:rFonts w:ascii="Arial" w:hAnsi="Arial" w:cs="Arial"/>
        <w:sz w:val="18"/>
        <w:szCs w:val="18"/>
      </w:rPr>
      <w:t xml:space="preserve"> construction of Compost Plant in </w:t>
    </w:r>
    <w:r w:rsidRPr="00A94FBF">
      <w:rPr>
        <w:rFonts w:ascii="Arial" w:hAnsi="Arial" w:cs="Arial"/>
        <w:sz w:val="18"/>
        <w:szCs w:val="18"/>
      </w:rPr>
      <w:t xml:space="preserve">Municipal Areas of </w:t>
    </w:r>
    <w:r w:rsidR="00AD11A1">
      <w:rPr>
        <w:rFonts w:ascii="Arial" w:hAnsi="Arial" w:cs="Arial"/>
        <w:sz w:val="18"/>
        <w:szCs w:val="18"/>
      </w:rPr>
      <w:t>AAMDI</w:t>
    </w:r>
    <w:r w:rsidRPr="00A94FBF">
      <w:rPr>
        <w:rFonts w:ascii="Arial" w:hAnsi="Arial" w:cs="Arial"/>
        <w:sz w:val="18"/>
        <w:szCs w:val="18"/>
      </w:rPr>
      <w:t>,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15:restartNumberingAfterBreak="0">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15:restartNumberingAfterBreak="0">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5226E"/>
    <w:multiLevelType w:val="multilevel"/>
    <w:tmpl w:val="B664A4A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2" w15:restartNumberingAfterBreak="0">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4" w15:restartNumberingAfterBreak="0">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15:restartNumberingAfterBreak="0">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15:restartNumberingAfterBreak="0">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0">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8"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2" w15:restartNumberingAfterBreak="0">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7" w15:restartNumberingAfterBreak="0">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2" w15:restartNumberingAfterBreak="0">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0B33FB"/>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2" w15:restartNumberingAfterBreak="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15:restartNumberingAfterBreak="0">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15:restartNumberingAfterBreak="0">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5" w15:restartNumberingAfterBreak="0">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6"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8" w15:restartNumberingAfterBreak="0">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9" w15:restartNumberingAfterBreak="0">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15:restartNumberingAfterBreak="0">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2" w15:restartNumberingAfterBreak="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3" w15:restartNumberingAfterBreak="0">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4" w15:restartNumberingAfterBreak="0">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5" w15:restartNumberingAfterBreak="0">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6" w15:restartNumberingAfterBreak="0">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7" w15:restartNumberingAfterBreak="0">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8" w15:restartNumberingAfterBreak="0">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9" w15:restartNumberingAfterBreak="0">
    <w:nsid w:val="420D39B0"/>
    <w:multiLevelType w:val="multilevel"/>
    <w:tmpl w:val="DB40E3C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15:restartNumberingAfterBreak="0">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1" w15:restartNumberingAfterBreak="0">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15:restartNumberingAfterBreak="0">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3" w15:restartNumberingAfterBreak="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4" w15:restartNumberingAfterBreak="0">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15:restartNumberingAfterBreak="0">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6" w15:restartNumberingAfterBreak="0">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7" w15:restartNumberingAfterBreak="0">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8" w15:restartNumberingAfterBreak="0">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9" w15:restartNumberingAfterBreak="0">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3" w15:restartNumberingAfterBreak="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4" w15:restartNumberingAfterBreak="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5" w15:restartNumberingAfterBreak="0">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 w15:restartNumberingAfterBreak="0">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7" w15:restartNumberingAfterBreak="0">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8" w15:restartNumberingAfterBreak="0">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15:restartNumberingAfterBreak="0">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0" w15:restartNumberingAfterBreak="0">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1" w15:restartNumberingAfterBreak="0">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15:restartNumberingAfterBreak="0">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3" w15:restartNumberingAfterBreak="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4" w15:restartNumberingAfterBreak="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5" w15:restartNumberingAfterBreak="0">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6" w15:restartNumberingAfterBreak="0">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8" w15:restartNumberingAfterBreak="0">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9" w15:restartNumberingAfterBreak="0">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0" w15:restartNumberingAfterBreak="0">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15:restartNumberingAfterBreak="0">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2" w15:restartNumberingAfterBreak="0">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3" w15:restartNumberingAfterBreak="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15:restartNumberingAfterBreak="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6" w15:restartNumberingAfterBreak="0">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15:restartNumberingAfterBreak="0">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15:restartNumberingAfterBreak="0">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0" w15:restartNumberingAfterBreak="0">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01" w15:restartNumberingAfterBreak="0">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2" w15:restartNumberingAfterBreak="0">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16cid:durableId="1914118239">
    <w:abstractNumId w:val="32"/>
  </w:num>
  <w:num w:numId="2" w16cid:durableId="1737244088">
    <w:abstractNumId w:val="11"/>
  </w:num>
  <w:num w:numId="3" w16cid:durableId="777213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53038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4861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332922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7575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4132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680215">
    <w:abstractNumId w:val="90"/>
  </w:num>
  <w:num w:numId="10" w16cid:durableId="7060294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126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2906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1041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7032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2513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3623029">
    <w:abstractNumId w:val="96"/>
  </w:num>
  <w:num w:numId="17" w16cid:durableId="624039988">
    <w:abstractNumId w:val="65"/>
  </w:num>
  <w:num w:numId="18" w16cid:durableId="585186933">
    <w:abstractNumId w:val="53"/>
  </w:num>
  <w:num w:numId="19" w16cid:durableId="144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2165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88344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2971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8062586">
    <w:abstractNumId w:val="43"/>
  </w:num>
  <w:num w:numId="24" w16cid:durableId="1066301684">
    <w:abstractNumId w:val="99"/>
  </w:num>
  <w:num w:numId="25" w16cid:durableId="1169101950">
    <w:abstractNumId w:val="85"/>
  </w:num>
  <w:num w:numId="26" w16cid:durableId="864486529">
    <w:abstractNumId w:val="48"/>
  </w:num>
  <w:num w:numId="27" w16cid:durableId="580722638">
    <w:abstractNumId w:val="76"/>
  </w:num>
  <w:num w:numId="28" w16cid:durableId="1357267992">
    <w:abstractNumId w:val="19"/>
  </w:num>
  <w:num w:numId="29" w16cid:durableId="981276485">
    <w:abstractNumId w:val="75"/>
  </w:num>
  <w:num w:numId="30" w16cid:durableId="279839">
    <w:abstractNumId w:val="98"/>
  </w:num>
  <w:num w:numId="31" w16cid:durableId="254873642">
    <w:abstractNumId w:val="30"/>
  </w:num>
  <w:num w:numId="32" w16cid:durableId="1457867814">
    <w:abstractNumId w:val="20"/>
  </w:num>
  <w:num w:numId="33" w16cid:durableId="1883784245">
    <w:abstractNumId w:val="6"/>
  </w:num>
  <w:num w:numId="34" w16cid:durableId="544949334">
    <w:abstractNumId w:val="56"/>
  </w:num>
  <w:num w:numId="35" w16cid:durableId="393434045">
    <w:abstractNumId w:val="33"/>
  </w:num>
  <w:num w:numId="36" w16cid:durableId="916404260">
    <w:abstractNumId w:val="12"/>
  </w:num>
  <w:num w:numId="37" w16cid:durableId="598368733">
    <w:abstractNumId w:val="16"/>
  </w:num>
  <w:num w:numId="38" w16cid:durableId="1797211949">
    <w:abstractNumId w:val="58"/>
  </w:num>
  <w:num w:numId="39" w16cid:durableId="213590956">
    <w:abstractNumId w:val="38"/>
  </w:num>
  <w:num w:numId="40" w16cid:durableId="1493258669">
    <w:abstractNumId w:val="44"/>
  </w:num>
  <w:num w:numId="41" w16cid:durableId="1948732784">
    <w:abstractNumId w:val="5"/>
  </w:num>
  <w:num w:numId="42" w16cid:durableId="657344647">
    <w:abstractNumId w:val="28"/>
  </w:num>
  <w:num w:numId="43" w16cid:durableId="1750619443">
    <w:abstractNumId w:val="72"/>
  </w:num>
  <w:num w:numId="44" w16cid:durableId="532157205">
    <w:abstractNumId w:val="61"/>
  </w:num>
  <w:num w:numId="45" w16cid:durableId="17775444">
    <w:abstractNumId w:val="70"/>
  </w:num>
  <w:num w:numId="46" w16cid:durableId="1866479450">
    <w:abstractNumId w:val="45"/>
  </w:num>
  <w:num w:numId="47" w16cid:durableId="405303623">
    <w:abstractNumId w:val="97"/>
  </w:num>
  <w:num w:numId="48" w16cid:durableId="737437798">
    <w:abstractNumId w:val="73"/>
  </w:num>
  <w:num w:numId="49" w16cid:durableId="1631936865">
    <w:abstractNumId w:val="26"/>
  </w:num>
  <w:num w:numId="50" w16cid:durableId="1441602876">
    <w:abstractNumId w:val="67"/>
  </w:num>
  <w:num w:numId="51" w16cid:durableId="1243612204">
    <w:abstractNumId w:val="49"/>
  </w:num>
  <w:num w:numId="52" w16cid:durableId="1751151131">
    <w:abstractNumId w:val="21"/>
  </w:num>
  <w:num w:numId="53" w16cid:durableId="1374039171">
    <w:abstractNumId w:val="71"/>
  </w:num>
  <w:num w:numId="54" w16cid:durableId="246037710">
    <w:abstractNumId w:val="95"/>
  </w:num>
  <w:num w:numId="55" w16cid:durableId="1705599737">
    <w:abstractNumId w:val="79"/>
  </w:num>
  <w:num w:numId="56" w16cid:durableId="2043096276">
    <w:abstractNumId w:val="92"/>
  </w:num>
  <w:num w:numId="57" w16cid:durableId="1159422024">
    <w:abstractNumId w:val="7"/>
  </w:num>
  <w:num w:numId="58" w16cid:durableId="1944610911">
    <w:abstractNumId w:val="81"/>
  </w:num>
  <w:num w:numId="59" w16cid:durableId="381906200">
    <w:abstractNumId w:val="13"/>
  </w:num>
  <w:num w:numId="60" w16cid:durableId="56327186">
    <w:abstractNumId w:val="8"/>
  </w:num>
  <w:num w:numId="61" w16cid:durableId="1487160373">
    <w:abstractNumId w:val="84"/>
  </w:num>
  <w:num w:numId="62" w16cid:durableId="761028462">
    <w:abstractNumId w:val="68"/>
  </w:num>
  <w:num w:numId="63" w16cid:durableId="2075855140">
    <w:abstractNumId w:val="77"/>
  </w:num>
  <w:num w:numId="64" w16cid:durableId="1200046906">
    <w:abstractNumId w:val="52"/>
  </w:num>
  <w:num w:numId="65" w16cid:durableId="445850677">
    <w:abstractNumId w:val="51"/>
  </w:num>
  <w:num w:numId="66" w16cid:durableId="1941572103">
    <w:abstractNumId w:val="78"/>
  </w:num>
  <w:num w:numId="67" w16cid:durableId="114369587">
    <w:abstractNumId w:val="3"/>
  </w:num>
  <w:num w:numId="68" w16cid:durableId="1831673585">
    <w:abstractNumId w:val="66"/>
  </w:num>
  <w:num w:numId="69" w16cid:durableId="1639263124">
    <w:abstractNumId w:val="10"/>
  </w:num>
  <w:num w:numId="70" w16cid:durableId="251277786">
    <w:abstractNumId w:val="62"/>
  </w:num>
  <w:num w:numId="71" w16cid:durableId="1141966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10259879">
    <w:abstractNumId w:val="60"/>
  </w:num>
  <w:num w:numId="73" w16cid:durableId="649092049">
    <w:abstractNumId w:val="25"/>
  </w:num>
  <w:num w:numId="74" w16cid:durableId="440957175">
    <w:abstractNumId w:val="94"/>
  </w:num>
  <w:num w:numId="75" w16cid:durableId="1918054532">
    <w:abstractNumId w:val="1"/>
  </w:num>
  <w:num w:numId="76" w16cid:durableId="470488677">
    <w:abstractNumId w:val="80"/>
  </w:num>
  <w:num w:numId="77" w16cid:durableId="423841037">
    <w:abstractNumId w:val="35"/>
  </w:num>
  <w:num w:numId="78" w16cid:durableId="1388334024">
    <w:abstractNumId w:val="91"/>
  </w:num>
  <w:num w:numId="79" w16cid:durableId="1154759443">
    <w:abstractNumId w:val="14"/>
  </w:num>
  <w:num w:numId="80" w16cid:durableId="302007134">
    <w:abstractNumId w:val="29"/>
  </w:num>
  <w:num w:numId="81" w16cid:durableId="1429541498">
    <w:abstractNumId w:val="34"/>
  </w:num>
  <w:num w:numId="82" w16cid:durableId="840854630">
    <w:abstractNumId w:val="36"/>
  </w:num>
  <w:num w:numId="83" w16cid:durableId="1371343547">
    <w:abstractNumId w:val="69"/>
  </w:num>
  <w:num w:numId="84" w16cid:durableId="819462413">
    <w:abstractNumId w:val="74"/>
  </w:num>
  <w:num w:numId="85" w16cid:durableId="741677374">
    <w:abstractNumId w:val="22"/>
  </w:num>
  <w:num w:numId="86" w16cid:durableId="1612468205">
    <w:abstractNumId w:val="101"/>
  </w:num>
  <w:num w:numId="87" w16cid:durableId="646714709">
    <w:abstractNumId w:val="37"/>
  </w:num>
  <w:num w:numId="88" w16cid:durableId="2112042793">
    <w:abstractNumId w:val="57"/>
  </w:num>
  <w:num w:numId="89" w16cid:durableId="1301961068">
    <w:abstractNumId w:val="89"/>
  </w:num>
  <w:num w:numId="90" w16cid:durableId="2106339127">
    <w:abstractNumId w:val="2"/>
  </w:num>
  <w:num w:numId="91" w16cid:durableId="580716943">
    <w:abstractNumId w:val="87"/>
  </w:num>
  <w:num w:numId="92" w16cid:durableId="723332653">
    <w:abstractNumId w:val="55"/>
  </w:num>
  <w:num w:numId="93" w16cid:durableId="580531797">
    <w:abstractNumId w:val="24"/>
  </w:num>
  <w:num w:numId="94" w16cid:durableId="644360595">
    <w:abstractNumId w:val="42"/>
  </w:num>
  <w:num w:numId="95" w16cid:durableId="1026247341">
    <w:abstractNumId w:val="4"/>
  </w:num>
  <w:num w:numId="96" w16cid:durableId="631910264">
    <w:abstractNumId w:val="86"/>
  </w:num>
  <w:num w:numId="97" w16cid:durableId="1117682413">
    <w:abstractNumId w:val="31"/>
  </w:num>
  <w:num w:numId="98" w16cid:durableId="1137917246">
    <w:abstractNumId w:val="41"/>
  </w:num>
  <w:num w:numId="99" w16cid:durableId="1387997550">
    <w:abstractNumId w:val="23"/>
  </w:num>
  <w:num w:numId="100" w16cid:durableId="1546479952">
    <w:abstractNumId w:val="83"/>
  </w:num>
  <w:num w:numId="101" w16cid:durableId="1274941083">
    <w:abstractNumId w:val="93"/>
  </w:num>
  <w:num w:numId="102" w16cid:durableId="1319454396">
    <w:abstractNumId w:val="82"/>
  </w:num>
  <w:num w:numId="103" w16cid:durableId="1762144713">
    <w:abstractNumId w:val="47"/>
  </w:num>
  <w:num w:numId="104" w16cid:durableId="322663132">
    <w:abstractNumId w:val="27"/>
  </w:num>
  <w:num w:numId="105" w16cid:durableId="331838750">
    <w:abstractNumId w:val="63"/>
  </w:num>
  <w:num w:numId="106" w16cid:durableId="2019841522">
    <w:abstractNumId w:val="0"/>
  </w:num>
  <w:num w:numId="107" w16cid:durableId="106891574">
    <w:abstractNumId w:val="46"/>
  </w:num>
  <w:num w:numId="108" w16cid:durableId="1411275633">
    <w:abstractNumId w:val="18"/>
  </w:num>
  <w:num w:numId="109" w16cid:durableId="918634996">
    <w:abstractNumId w:val="50"/>
  </w:num>
  <w:num w:numId="110" w16cid:durableId="550263199">
    <w:abstractNumId w:val="102"/>
  </w:num>
  <w:num w:numId="111" w16cid:durableId="1910649838">
    <w:abstractNumId w:val="88"/>
  </w:num>
  <w:num w:numId="112" w16cid:durableId="34161159">
    <w:abstractNumId w:val="54"/>
  </w:num>
  <w:num w:numId="113" w16cid:durableId="2122802879">
    <w:abstractNumId w:val="15"/>
  </w:num>
  <w:num w:numId="114" w16cid:durableId="579801630">
    <w:abstractNumId w:val="40"/>
  </w:num>
  <w:num w:numId="115" w16cid:durableId="550925705">
    <w:abstractNumId w:val="64"/>
  </w:num>
  <w:num w:numId="116" w16cid:durableId="228617213">
    <w:abstractNumId w:val="9"/>
  </w:num>
  <w:num w:numId="117" w16cid:durableId="643042152">
    <w:abstractNumId w:val="59"/>
  </w:num>
  <w:num w:numId="118" w16cid:durableId="1445155955">
    <w:abstractNumId w:val="3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5FFD"/>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1F8B"/>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7528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8D"/>
    <w:rsid w:val="00097896"/>
    <w:rsid w:val="00097EB0"/>
    <w:rsid w:val="00097F51"/>
    <w:rsid w:val="000A0014"/>
    <w:rsid w:val="000A08E0"/>
    <w:rsid w:val="000A0C57"/>
    <w:rsid w:val="000A0F51"/>
    <w:rsid w:val="000A10D7"/>
    <w:rsid w:val="000A112B"/>
    <w:rsid w:val="000A17DF"/>
    <w:rsid w:val="000A1C47"/>
    <w:rsid w:val="000A1F22"/>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353E"/>
    <w:rsid w:val="000C4026"/>
    <w:rsid w:val="000C4860"/>
    <w:rsid w:val="000C54F0"/>
    <w:rsid w:val="000C590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379"/>
    <w:rsid w:val="0020544C"/>
    <w:rsid w:val="00206866"/>
    <w:rsid w:val="00207172"/>
    <w:rsid w:val="00207AC2"/>
    <w:rsid w:val="00207C57"/>
    <w:rsid w:val="00210AD1"/>
    <w:rsid w:val="00212BE1"/>
    <w:rsid w:val="0021440A"/>
    <w:rsid w:val="0021451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690"/>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4FCA"/>
    <w:rsid w:val="00335C68"/>
    <w:rsid w:val="00336A56"/>
    <w:rsid w:val="00337684"/>
    <w:rsid w:val="003376FE"/>
    <w:rsid w:val="0034061E"/>
    <w:rsid w:val="00341703"/>
    <w:rsid w:val="00343B09"/>
    <w:rsid w:val="00344354"/>
    <w:rsid w:val="00344566"/>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256"/>
    <w:rsid w:val="003B1A71"/>
    <w:rsid w:val="003B1B95"/>
    <w:rsid w:val="003B1CEF"/>
    <w:rsid w:val="003B29D1"/>
    <w:rsid w:val="003B42DB"/>
    <w:rsid w:val="003B4B94"/>
    <w:rsid w:val="003B545A"/>
    <w:rsid w:val="003B5FDD"/>
    <w:rsid w:val="003C0356"/>
    <w:rsid w:val="003C036C"/>
    <w:rsid w:val="003C080C"/>
    <w:rsid w:val="003C17FF"/>
    <w:rsid w:val="003C19CF"/>
    <w:rsid w:val="003C19E6"/>
    <w:rsid w:val="003C273F"/>
    <w:rsid w:val="003C2CED"/>
    <w:rsid w:val="003C2EC2"/>
    <w:rsid w:val="003C3F41"/>
    <w:rsid w:val="003C44C7"/>
    <w:rsid w:val="003C496E"/>
    <w:rsid w:val="003C51A2"/>
    <w:rsid w:val="003C5D28"/>
    <w:rsid w:val="003C5FC4"/>
    <w:rsid w:val="003C66AF"/>
    <w:rsid w:val="003C6B4E"/>
    <w:rsid w:val="003C6DD4"/>
    <w:rsid w:val="003C70E3"/>
    <w:rsid w:val="003D0886"/>
    <w:rsid w:val="003D0A61"/>
    <w:rsid w:val="003D11F3"/>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4E4D"/>
    <w:rsid w:val="00445859"/>
    <w:rsid w:val="00445BD9"/>
    <w:rsid w:val="0044703B"/>
    <w:rsid w:val="00447636"/>
    <w:rsid w:val="00447A13"/>
    <w:rsid w:val="00450ABF"/>
    <w:rsid w:val="0045132E"/>
    <w:rsid w:val="00451860"/>
    <w:rsid w:val="00452260"/>
    <w:rsid w:val="004525CC"/>
    <w:rsid w:val="0045310E"/>
    <w:rsid w:val="004537E2"/>
    <w:rsid w:val="00454942"/>
    <w:rsid w:val="00455BBC"/>
    <w:rsid w:val="004561C1"/>
    <w:rsid w:val="004566D1"/>
    <w:rsid w:val="00456E61"/>
    <w:rsid w:val="0045755A"/>
    <w:rsid w:val="004600A8"/>
    <w:rsid w:val="00460723"/>
    <w:rsid w:val="00460A07"/>
    <w:rsid w:val="0046167C"/>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5C53"/>
    <w:rsid w:val="00505FE7"/>
    <w:rsid w:val="00506842"/>
    <w:rsid w:val="00506B1D"/>
    <w:rsid w:val="00506EA2"/>
    <w:rsid w:val="00507A5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1AE2"/>
    <w:rsid w:val="00561F5E"/>
    <w:rsid w:val="00562FC5"/>
    <w:rsid w:val="00563C27"/>
    <w:rsid w:val="0056410D"/>
    <w:rsid w:val="00564771"/>
    <w:rsid w:val="0056479E"/>
    <w:rsid w:val="00564FDB"/>
    <w:rsid w:val="00565CB2"/>
    <w:rsid w:val="00566871"/>
    <w:rsid w:val="00567D8E"/>
    <w:rsid w:val="00570721"/>
    <w:rsid w:val="00570FE6"/>
    <w:rsid w:val="00571CFE"/>
    <w:rsid w:val="005726F0"/>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E95"/>
    <w:rsid w:val="005836AC"/>
    <w:rsid w:val="00584DDD"/>
    <w:rsid w:val="00586151"/>
    <w:rsid w:val="00586743"/>
    <w:rsid w:val="00587506"/>
    <w:rsid w:val="00587909"/>
    <w:rsid w:val="005879F6"/>
    <w:rsid w:val="00587A99"/>
    <w:rsid w:val="005910C0"/>
    <w:rsid w:val="00591535"/>
    <w:rsid w:val="00592280"/>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612"/>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123"/>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4C59"/>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00D"/>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88A"/>
    <w:rsid w:val="00801E75"/>
    <w:rsid w:val="00802897"/>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91C"/>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77E9F"/>
    <w:rsid w:val="0098116A"/>
    <w:rsid w:val="00981FDB"/>
    <w:rsid w:val="00982440"/>
    <w:rsid w:val="00983326"/>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53D"/>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0C82"/>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1F3"/>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0939"/>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B30"/>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1A1"/>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5A23"/>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97343"/>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8E6"/>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E15"/>
    <w:rsid w:val="00C45F72"/>
    <w:rsid w:val="00C45FCB"/>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E7985"/>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1C89"/>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6A30"/>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6FDF"/>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3EFF"/>
    <w:rsid w:val="00D54241"/>
    <w:rsid w:val="00D54B52"/>
    <w:rsid w:val="00D559DB"/>
    <w:rsid w:val="00D55F6F"/>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1C25"/>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0B5"/>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13E"/>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0A"/>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45E4"/>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577"/>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B63"/>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5124"/>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02E4"/>
    <w:rsid w:val="00FF14DD"/>
    <w:rsid w:val="00FF2A39"/>
    <w:rsid w:val="00FF44EC"/>
    <w:rsid w:val="00FF4785"/>
    <w:rsid w:val="00FF4EF8"/>
    <w:rsid w:val="00FF4F06"/>
    <w:rsid w:val="00FF50B7"/>
    <w:rsid w:val="00FF78AD"/>
    <w:rsid w:val="00FF78CA"/>
    <w:rsid w:val="11DC5A2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F9CB7"/>
  <w15:docId w15:val="{83A65473-0C2B-4793-B9A2-ED8AD610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14:ligatures w14:val="standardContextual"/>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14:ligatures w14:val="standardContextual"/>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315</TotalTime>
  <Pages>1</Pages>
  <Words>40906</Words>
  <Characters>233167</Characters>
  <Application>Microsoft Office Word</Application>
  <DocSecurity>0</DocSecurity>
  <Lines>1943</Lines>
  <Paragraphs>547</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narayanan netam</cp:lastModifiedBy>
  <cp:revision>102</cp:revision>
  <cp:lastPrinted>2025-09-19T07:22:00Z</cp:lastPrinted>
  <dcterms:created xsi:type="dcterms:W3CDTF">2026-04-06T09:29:00Z</dcterms:created>
  <dcterms:modified xsi:type="dcterms:W3CDTF">2026-06-18T05:46:00Z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